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574" w:rsidRDefault="00C00574" w:rsidP="00F35C0A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4743450" cy="4019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0" t="11710" r="12794" b="9851"/>
                    <a:stretch/>
                  </pic:blipFill>
                  <pic:spPr bwMode="auto">
                    <a:xfrm>
                      <a:off x="0" y="0"/>
                      <a:ext cx="4743450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574" w:rsidRDefault="00C00574" w:rsidP="00F35C0A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</w:pPr>
    </w:p>
    <w:p w:rsidR="00C00574" w:rsidRDefault="00C00574" w:rsidP="00C00574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val="en-US" w:eastAsia="ru-RU"/>
        </w:rPr>
      </w:pPr>
    </w:p>
    <w:p w:rsidR="00C00574" w:rsidRDefault="00C00574" w:rsidP="00C00574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val="en-US" w:eastAsia="ru-RU"/>
        </w:rPr>
      </w:pPr>
    </w:p>
    <w:p w:rsidR="00C00574" w:rsidRPr="00C00574" w:rsidRDefault="00C00574" w:rsidP="00C00574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 w:rsidRPr="00C00574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Прое</w:t>
      </w:r>
      <w:proofErr w:type="gramStart"/>
      <w:r w:rsidRPr="00C00574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кт в ст</w:t>
      </w:r>
      <w:proofErr w:type="gramEnd"/>
      <w:r w:rsidRPr="00C00574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аршей группе</w:t>
      </w:r>
    </w:p>
    <w:p w:rsidR="00C00574" w:rsidRPr="00C00574" w:rsidRDefault="00C00574" w:rsidP="00C00574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 w:rsidRPr="00C00574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Воспитатель  Романова Е.Г.</w:t>
      </w:r>
    </w:p>
    <w:p w:rsidR="00C00574" w:rsidRPr="00C00574" w:rsidRDefault="00C00574" w:rsidP="00F35C0A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00574" w:rsidRPr="00C00574" w:rsidRDefault="00C00574" w:rsidP="00F35C0A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00574" w:rsidRPr="00C00574" w:rsidRDefault="00C00574" w:rsidP="00F35C0A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00574" w:rsidRPr="00C00574" w:rsidRDefault="00C00574" w:rsidP="00F35C0A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00574" w:rsidRPr="00C00574" w:rsidRDefault="00C00574" w:rsidP="00F35C0A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00574" w:rsidRPr="00C00574" w:rsidRDefault="00C00574" w:rsidP="00F35C0A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00574" w:rsidRPr="00C00574" w:rsidRDefault="00C00574" w:rsidP="00F35C0A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00574" w:rsidRPr="00C00574" w:rsidRDefault="00C00574" w:rsidP="00F35C0A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00574" w:rsidRPr="00C00574" w:rsidRDefault="00C00574" w:rsidP="00F35C0A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00574" w:rsidRPr="00C00574" w:rsidRDefault="00C00574" w:rsidP="00F35C0A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00574" w:rsidRPr="00C00574" w:rsidRDefault="00C00574" w:rsidP="00F35C0A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00574" w:rsidRPr="00C00574" w:rsidRDefault="00C00574" w:rsidP="00F35C0A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F35C0A" w:rsidRPr="00630279" w:rsidRDefault="00F35C0A" w:rsidP="00C00574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Проект "День матери" в старшей группе</w:t>
      </w:r>
    </w:p>
    <w:p w:rsidR="00F35C0A" w:rsidRPr="00730A6F" w:rsidRDefault="00F35C0A" w:rsidP="00F35C0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</w:t>
      </w:r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>: творческий, групповой, кратковременный.</w:t>
      </w:r>
    </w:p>
    <w:p w:rsidR="00F35C0A" w:rsidRPr="00730A6F" w:rsidRDefault="00F35C0A" w:rsidP="00F35C0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</w:t>
      </w:r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воспитывать уважение и заботу, оказывать бережное отношение, желание помочь и делать приятное маме, самому дорогому человеку на земле, у детей старшего дошкольного возраста.</w:t>
      </w:r>
    </w:p>
    <w:p w:rsidR="00F35C0A" w:rsidRPr="00730A6F" w:rsidRDefault="00F35C0A" w:rsidP="00F35C0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F35C0A" w:rsidRPr="00730A6F" w:rsidRDefault="00F35C0A" w:rsidP="00F35C0A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обобщить знания детей дошкольного возраста о международном празднике «День матери»;</w:t>
      </w:r>
    </w:p>
    <w:p w:rsidR="00F35C0A" w:rsidRPr="00730A6F" w:rsidRDefault="00F35C0A" w:rsidP="00F35C0A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побудить детей выразить благодарность своим матерям за заботу через продуктивную деятельность (аппликацию, рисование, лепку);</w:t>
      </w:r>
    </w:p>
    <w:p w:rsidR="00F35C0A" w:rsidRPr="00730A6F" w:rsidRDefault="00F35C0A" w:rsidP="00F35C0A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инициативность и творчество у детей дошкольного возраста;</w:t>
      </w:r>
    </w:p>
    <w:p w:rsidR="00F35C0A" w:rsidRPr="00730A6F" w:rsidRDefault="00F35C0A" w:rsidP="00F35C0A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доброжелательное общение детей в играх, продуктивной совместной деятельности между сверстниками и взрослыми;</w:t>
      </w:r>
    </w:p>
    <w:p w:rsidR="00F35C0A" w:rsidRPr="00730A6F" w:rsidRDefault="00F35C0A" w:rsidP="00F35C0A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коммуникативные навыки детей, умение находить выход из проблемных ситуаций.</w:t>
      </w:r>
    </w:p>
    <w:p w:rsidR="00F35C0A" w:rsidRPr="00730A6F" w:rsidRDefault="00F35C0A" w:rsidP="00F35C0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Актуальность:</w:t>
      </w:r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современном мире интерактивности стало все сложнее родителям заниматься воспитанием детей. </w:t>
      </w:r>
      <w:proofErr w:type="gramStart"/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результате, на начальном этапе формировании личности ребенка, на дошкольные учреждения возложена огромная ответственность в работе с семьей в нравственном, эстетическом, патриотическом и экологическом направлениях.</w:t>
      </w:r>
      <w:proofErr w:type="gramEnd"/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 в ребенке любви, уважения, чувства сопереживания и взаимопомощи близкому человеку – маме является необходимым составляющим в нравственном воспитании детей.</w:t>
      </w:r>
    </w:p>
    <w:p w:rsidR="00F35C0A" w:rsidRPr="00730A6F" w:rsidRDefault="00F35C0A" w:rsidP="00F35C0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Оборудование, материалы:</w:t>
      </w:r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> оформление выставки репродукций картин русских художников «Мать и дитя» в уголке искусств, семейные фотографии детей, нарисованные детьми портреты мам, поздравления, шарики для оформления помещения, поделки, выставка работ «Любимое мамино занятие».</w:t>
      </w:r>
    </w:p>
    <w:p w:rsidR="00F35C0A" w:rsidRPr="00730A6F" w:rsidRDefault="00F35C0A" w:rsidP="00F35C0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Использование информационно-коммуникативных технологий:</w:t>
      </w:r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ноутбук, </w:t>
      </w:r>
      <w:r w:rsidRPr="00730A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</w:t>
      </w:r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старшего дошкольного возраста, мамы и бабушки детей.</w:t>
      </w:r>
    </w:p>
    <w:p w:rsidR="00F35C0A" w:rsidRPr="00730A6F" w:rsidRDefault="00F35C0A" w:rsidP="00F35C0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с родителями:</w:t>
      </w:r>
    </w:p>
    <w:p w:rsidR="00F35C0A" w:rsidRPr="00730A6F" w:rsidRDefault="00F35C0A" w:rsidP="00F35C0A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Статьи в родительский уголок «День матери: история и традиции», «Изречения известных людей о маме». Беседы с родителями на эти темы.</w:t>
      </w:r>
    </w:p>
    <w:p w:rsidR="00F35C0A" w:rsidRPr="00730A6F" w:rsidRDefault="00F35C0A" w:rsidP="00F35C0A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журналов, литературы для индивидуальной работы родителям на тему «Роль матери в воспитании ребенка в семье».</w:t>
      </w:r>
    </w:p>
    <w:p w:rsidR="00F35C0A" w:rsidRPr="00730A6F" w:rsidRDefault="00F35C0A" w:rsidP="00F35C0A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«Дерева добра» в приемной группы по эскизу и с помощью родителей.</w:t>
      </w:r>
    </w:p>
    <w:p w:rsidR="00F35C0A" w:rsidRPr="00730A6F" w:rsidRDefault="00F35C0A" w:rsidP="00F35C0A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Календарное планирование и проведение занятий, совместной деятельности, игровой деятельности в рамках проекта:</w:t>
      </w:r>
    </w:p>
    <w:p w:rsidR="00F35C0A" w:rsidRPr="00730A6F" w:rsidRDefault="00F35C0A" w:rsidP="00F35C0A">
      <w:pPr>
        <w:numPr>
          <w:ilvl w:val="1"/>
          <w:numId w:val="3"/>
        </w:numPr>
        <w:spacing w:before="100" w:beforeAutospacing="1" w:after="100" w:afterAutospacing="1" w:line="240" w:lineRule="atLeast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оформление </w:t>
      </w:r>
      <w:proofErr w:type="spellStart"/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фотовернисажа</w:t>
      </w:r>
      <w:proofErr w:type="spellEnd"/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папке-передвижке на основе семейных фотографий «Всех дороже мне она.… Это мамочка моя»;</w:t>
      </w:r>
    </w:p>
    <w:p w:rsidR="00F35C0A" w:rsidRPr="00730A6F" w:rsidRDefault="00F35C0A" w:rsidP="00F35C0A">
      <w:pPr>
        <w:numPr>
          <w:ilvl w:val="1"/>
          <w:numId w:val="3"/>
        </w:numPr>
        <w:spacing w:before="100" w:beforeAutospacing="1" w:after="100" w:afterAutospacing="1" w:line="240" w:lineRule="atLeast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презентации «Портреты наших мам»;</w:t>
      </w:r>
    </w:p>
    <w:p w:rsidR="00F35C0A" w:rsidRPr="00730A6F" w:rsidRDefault="00F35C0A" w:rsidP="00F35C0A">
      <w:pPr>
        <w:numPr>
          <w:ilvl w:val="1"/>
          <w:numId w:val="3"/>
        </w:numPr>
        <w:spacing w:before="100" w:beforeAutospacing="1" w:after="100" w:afterAutospacing="1" w:line="240" w:lineRule="atLeast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ширмы «Мать и дитя»;</w:t>
      </w:r>
    </w:p>
    <w:p w:rsidR="00F35C0A" w:rsidRPr="00730A6F" w:rsidRDefault="00F35C0A" w:rsidP="00F35C0A">
      <w:pPr>
        <w:numPr>
          <w:ilvl w:val="1"/>
          <w:numId w:val="3"/>
        </w:numPr>
        <w:spacing w:before="100" w:beforeAutospacing="1" w:after="100" w:afterAutospacing="1" w:line="240" w:lineRule="atLeast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поделок «Для мамочки любимой, дорогой…»</w:t>
      </w:r>
    </w:p>
    <w:p w:rsidR="00C00574" w:rsidRPr="000B4A23" w:rsidRDefault="00C00574" w:rsidP="00C00574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C0A" w:rsidRPr="00730A6F" w:rsidRDefault="0037726A" w:rsidP="00C00574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2962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8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116" cy="29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C0A" w:rsidRPr="00730A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254A0B5" wp14:editId="33A6341E">
                <wp:extent cx="304800" cy="304800"/>
                <wp:effectExtent l="0" t="0" r="0" b="0"/>
                <wp:docPr id="6" name="AutoShape 7" descr="http://festival.1september.ru/articles/631583/f_clip_image0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http://festival.1september.ru/articles/631583/f_clip_image00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B3iNNTqAgAAAQ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F35C0A" w:rsidRPr="00730A6F" w:rsidRDefault="00F35C0A" w:rsidP="00F35C0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результат:</w:t>
      </w:r>
    </w:p>
    <w:p w:rsidR="00F35C0A" w:rsidRPr="00730A6F" w:rsidRDefault="00F35C0A" w:rsidP="00F35C0A"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 знаний детей о роли мамы в их жизни, через раскрытие образа матери в поэзии, в живописи, музыке, художественной литературе.</w:t>
      </w:r>
    </w:p>
    <w:p w:rsidR="00F35C0A" w:rsidRPr="00730A6F" w:rsidRDefault="00F35C0A" w:rsidP="00F35C0A"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заботливого, уважительного отношения к маме.</w:t>
      </w:r>
    </w:p>
    <w:p w:rsidR="00F35C0A" w:rsidRPr="00730A6F" w:rsidRDefault="00F35C0A" w:rsidP="00F35C0A"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уровня накопленных практических навыков детей и родителей:</w:t>
      </w:r>
    </w:p>
    <w:p w:rsidR="00F35C0A" w:rsidRPr="00730A6F" w:rsidRDefault="00F35C0A" w:rsidP="00F35C0A">
      <w:pPr>
        <w:numPr>
          <w:ilvl w:val="1"/>
          <w:numId w:val="4"/>
        </w:numPr>
        <w:spacing w:before="100" w:beforeAutospacing="1" w:after="100" w:afterAutospacing="1" w:line="240" w:lineRule="atLeast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начал словотворчества,</w:t>
      </w:r>
    </w:p>
    <w:p w:rsidR="00F35C0A" w:rsidRPr="00730A6F" w:rsidRDefault="00F35C0A" w:rsidP="00F35C0A">
      <w:pPr>
        <w:numPr>
          <w:ilvl w:val="1"/>
          <w:numId w:val="4"/>
        </w:numPr>
        <w:spacing w:before="100" w:beforeAutospacing="1" w:after="100" w:afterAutospacing="1" w:line="240" w:lineRule="atLeast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художественного вкуса детей и взрослых,</w:t>
      </w:r>
    </w:p>
    <w:p w:rsidR="00F35C0A" w:rsidRPr="00730A6F" w:rsidRDefault="00F35C0A" w:rsidP="00F35C0A">
      <w:pPr>
        <w:numPr>
          <w:ilvl w:val="1"/>
          <w:numId w:val="4"/>
        </w:numPr>
        <w:spacing w:before="100" w:beforeAutospacing="1" w:after="100" w:afterAutospacing="1" w:line="240" w:lineRule="atLeast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творческих способностей детей в продуктивной и в музыкальной деятельности,</w:t>
      </w:r>
    </w:p>
    <w:p w:rsidR="00F35C0A" w:rsidRPr="00630279" w:rsidRDefault="00F35C0A" w:rsidP="00F35C0A">
      <w:pPr>
        <w:numPr>
          <w:ilvl w:val="1"/>
          <w:numId w:val="4"/>
        </w:numPr>
        <w:spacing w:before="100" w:beforeAutospacing="1" w:after="100" w:afterAutospacing="1" w:line="240" w:lineRule="atLeast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стиля партнёрских отношений.</w:t>
      </w:r>
    </w:p>
    <w:p w:rsidR="00630279" w:rsidRPr="00730A6F" w:rsidRDefault="00630279" w:rsidP="00630279">
      <w:pPr>
        <w:spacing w:before="100" w:beforeAutospacing="1" w:after="100" w:afterAutospacing="1" w:line="240" w:lineRule="atLeast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40388F" wp14:editId="6DC6B5F7">
            <wp:extent cx="5143500" cy="3419475"/>
            <wp:effectExtent l="0" t="0" r="0" b="9525"/>
            <wp:docPr id="1" name="Рисунок 1" descr="C:\Users\Elena\Documents\P109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cuments\P10907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270" cy="341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574" w:rsidRDefault="00C00574" w:rsidP="00F35C0A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F35C0A" w:rsidRPr="000B4A23" w:rsidRDefault="00F35C0A" w:rsidP="00F35C0A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Интеграция непосредственн</w:t>
      </w:r>
      <w:proofErr w:type="gramStart"/>
      <w:r w:rsidRPr="00730A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о-</w:t>
      </w:r>
      <w:proofErr w:type="gramEnd"/>
      <w:r w:rsidRPr="00730A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образовательных областей программы в соответствии с ФГТ в ходе реализации проекта «День матери»:</w:t>
      </w:r>
    </w:p>
    <w:tbl>
      <w:tblPr>
        <w:tblStyle w:val="a5"/>
        <w:tblW w:w="10210" w:type="dxa"/>
        <w:tblInd w:w="6" w:type="dxa"/>
        <w:tblLook w:val="04A0" w:firstRow="1" w:lastRow="0" w:firstColumn="1" w:lastColumn="0" w:noHBand="0" w:noVBand="1"/>
      </w:tblPr>
      <w:tblGrid>
        <w:gridCol w:w="2426"/>
        <w:gridCol w:w="4035"/>
        <w:gridCol w:w="3749"/>
      </w:tblGrid>
      <w:tr w:rsidR="00F35C0A" w:rsidRPr="00730A6F" w:rsidTr="00630279">
        <w:tc>
          <w:tcPr>
            <w:tcW w:w="0" w:type="auto"/>
            <w:hideMark/>
          </w:tcPr>
          <w:p w:rsidR="00F35C0A" w:rsidRPr="00C00574" w:rsidRDefault="00F35C0A" w:rsidP="00F35C0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057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Образовательная область</w:t>
            </w:r>
          </w:p>
        </w:tc>
        <w:tc>
          <w:tcPr>
            <w:tcW w:w="0" w:type="auto"/>
            <w:hideMark/>
          </w:tcPr>
          <w:p w:rsidR="00F35C0A" w:rsidRPr="00C00574" w:rsidRDefault="00F35C0A" w:rsidP="00F35C0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057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Содержание</w:t>
            </w:r>
          </w:p>
        </w:tc>
        <w:tc>
          <w:tcPr>
            <w:tcW w:w="0" w:type="auto"/>
            <w:hideMark/>
          </w:tcPr>
          <w:p w:rsidR="00F35C0A" w:rsidRPr="00C00574" w:rsidRDefault="00F35C0A" w:rsidP="00F35C0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057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Задачи для детей старшей группы ДОУ</w:t>
            </w:r>
          </w:p>
        </w:tc>
      </w:tr>
      <w:tr w:rsidR="00F35C0A" w:rsidRPr="00730A6F" w:rsidTr="00630279">
        <w:tc>
          <w:tcPr>
            <w:tcW w:w="0" w:type="auto"/>
            <w:hideMark/>
          </w:tcPr>
          <w:p w:rsidR="00F35C0A" w:rsidRPr="00C00574" w:rsidRDefault="00F35C0A" w:rsidP="00F35C0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057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Социализация</w:t>
            </w:r>
          </w:p>
        </w:tc>
        <w:tc>
          <w:tcPr>
            <w:tcW w:w="0" w:type="auto"/>
            <w:hideMark/>
          </w:tcPr>
          <w:p w:rsidR="00F35C0A" w:rsidRPr="00C00574" w:rsidRDefault="00F35C0A" w:rsidP="00F35C0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сюжетно-ролевые игры «Мама дома», «Семья», «Мама в магазине», «Мама в больнице», «Мама на работе» (мама-парикмахер, мама-продавец, мама-врач, мама-медсестра, мама-маляр);</w:t>
            </w:r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рассматривание </w:t>
            </w:r>
            <w:proofErr w:type="spellStart"/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фотовернисажа</w:t>
            </w:r>
            <w:proofErr w:type="spellEnd"/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«Всех дороже мне она</w:t>
            </w:r>
            <w:proofErr w:type="gramStart"/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 Э</w:t>
            </w:r>
            <w:proofErr w:type="gramEnd"/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 мамочка моя»;</w:t>
            </w:r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дидактические игры «Подбери наряд на праздник», «Накрой на стол», «Укрась шляпку», «Мама – детеныши»;</w:t>
            </w:r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рассматривание семейных фотоальбомов</w:t>
            </w:r>
          </w:p>
        </w:tc>
        <w:tc>
          <w:tcPr>
            <w:tcW w:w="0" w:type="auto"/>
            <w:hideMark/>
          </w:tcPr>
          <w:p w:rsidR="00F35C0A" w:rsidRPr="00C00574" w:rsidRDefault="00F35C0A" w:rsidP="00F35C0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Продолжить развивать игровую деятельность детей, совершенствовать умение самостоятельно выбирать тему для игры, развивать сюжет на основе полученных знаний, полученных при восприятии окружающего.</w:t>
            </w:r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Формировать гендерную, </w:t>
            </w:r>
            <w:proofErr w:type="gramStart"/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семейную</w:t>
            </w:r>
            <w:proofErr w:type="gramEnd"/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принадлежности</w:t>
            </w:r>
          </w:p>
        </w:tc>
      </w:tr>
      <w:tr w:rsidR="00F35C0A" w:rsidRPr="00730A6F" w:rsidTr="00630279">
        <w:tc>
          <w:tcPr>
            <w:tcW w:w="0" w:type="auto"/>
            <w:hideMark/>
          </w:tcPr>
          <w:p w:rsidR="00F35C0A" w:rsidRPr="00C00574" w:rsidRDefault="00F35C0A" w:rsidP="00F35C0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057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Труд</w:t>
            </w:r>
          </w:p>
        </w:tc>
        <w:tc>
          <w:tcPr>
            <w:tcW w:w="0" w:type="auto"/>
            <w:hideMark/>
          </w:tcPr>
          <w:p w:rsidR="00F35C0A" w:rsidRPr="00C00574" w:rsidRDefault="00F35C0A" w:rsidP="00F35C0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 на тему</w:t>
            </w:r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«Как я помогаю маме дома», «Мамино любимое занятие»</w:t>
            </w:r>
          </w:p>
        </w:tc>
        <w:tc>
          <w:tcPr>
            <w:tcW w:w="0" w:type="auto"/>
            <w:hideMark/>
          </w:tcPr>
          <w:p w:rsidR="00F35C0A" w:rsidRPr="00C00574" w:rsidRDefault="00F35C0A" w:rsidP="00F35C0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Развить желание вместе с взрослым и с их помощью выполнять </w:t>
            </w:r>
            <w:proofErr w:type="spellStart"/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пассильные</w:t>
            </w:r>
            <w:proofErr w:type="spellEnd"/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трудовые поручения</w:t>
            </w:r>
          </w:p>
        </w:tc>
      </w:tr>
      <w:tr w:rsidR="00F35C0A" w:rsidRPr="00730A6F" w:rsidTr="00630279">
        <w:tc>
          <w:tcPr>
            <w:tcW w:w="0" w:type="auto"/>
            <w:hideMark/>
          </w:tcPr>
          <w:p w:rsidR="00F35C0A" w:rsidRPr="00C00574" w:rsidRDefault="00F35C0A" w:rsidP="00F35C0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057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Познание</w:t>
            </w:r>
          </w:p>
        </w:tc>
        <w:tc>
          <w:tcPr>
            <w:tcW w:w="0" w:type="auto"/>
            <w:hideMark/>
          </w:tcPr>
          <w:p w:rsidR="00F35C0A" w:rsidRPr="00C00574" w:rsidRDefault="00F35C0A" w:rsidP="00F35C0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 на темы «Мамы разные нужны, мамы разные важны», «Как маме помочь приготовить салат»</w:t>
            </w:r>
          </w:p>
        </w:tc>
        <w:tc>
          <w:tcPr>
            <w:tcW w:w="0" w:type="auto"/>
            <w:hideMark/>
          </w:tcPr>
          <w:p w:rsidR="00F35C0A" w:rsidRPr="00C00574" w:rsidRDefault="00F35C0A" w:rsidP="00F35C0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Расширить преставления о труде взрослых</w:t>
            </w:r>
          </w:p>
        </w:tc>
      </w:tr>
      <w:tr w:rsidR="00F35C0A" w:rsidRPr="00730A6F" w:rsidTr="00630279">
        <w:tc>
          <w:tcPr>
            <w:tcW w:w="0" w:type="auto"/>
            <w:hideMark/>
          </w:tcPr>
          <w:p w:rsidR="00F35C0A" w:rsidRPr="00C00574" w:rsidRDefault="00F35C0A" w:rsidP="00F35C0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057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Коммуникация</w:t>
            </w:r>
          </w:p>
        </w:tc>
        <w:tc>
          <w:tcPr>
            <w:tcW w:w="0" w:type="auto"/>
            <w:hideMark/>
          </w:tcPr>
          <w:p w:rsidR="00F35C0A" w:rsidRPr="00C00574" w:rsidRDefault="00F35C0A" w:rsidP="00F35C0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заучивание стихотворений наизусть Е. Благинина «Посидим в тишине»,</w:t>
            </w:r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М. Родина «Мамины руки»</w:t>
            </w:r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словесная игра «Мамочка»</w:t>
            </w:r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тематическая образовательная деятельность «День матери»</w:t>
            </w:r>
          </w:p>
        </w:tc>
        <w:tc>
          <w:tcPr>
            <w:tcW w:w="0" w:type="auto"/>
            <w:hideMark/>
          </w:tcPr>
          <w:p w:rsidR="00F35C0A" w:rsidRPr="00C00574" w:rsidRDefault="00F35C0A" w:rsidP="00F35C0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Продолжать учить </w:t>
            </w:r>
            <w:proofErr w:type="gramStart"/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выразительно</w:t>
            </w:r>
            <w:proofErr w:type="gramEnd"/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пересказывать, рассказывать литературный текст</w:t>
            </w:r>
          </w:p>
        </w:tc>
      </w:tr>
      <w:tr w:rsidR="00F35C0A" w:rsidRPr="00730A6F" w:rsidTr="00630279">
        <w:tc>
          <w:tcPr>
            <w:tcW w:w="0" w:type="auto"/>
            <w:hideMark/>
          </w:tcPr>
          <w:p w:rsidR="00F35C0A" w:rsidRPr="00C00574" w:rsidRDefault="00F35C0A" w:rsidP="00F35C0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057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Чтение художественной литературы</w:t>
            </w:r>
          </w:p>
        </w:tc>
        <w:tc>
          <w:tcPr>
            <w:tcW w:w="0" w:type="auto"/>
            <w:hideMark/>
          </w:tcPr>
          <w:p w:rsidR="00C00574" w:rsidRPr="00C00574" w:rsidRDefault="00F35C0A" w:rsidP="00F35C0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чтение рассказов: Емельянов Б. МАМИНЫ РУКИ, Е. Пермяка «Как Миша хотел маму перехитрить», «Мамино горе», сказок «Кукушка» (</w:t>
            </w:r>
            <w:proofErr w:type="spellStart"/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ненецк</w:t>
            </w:r>
            <w:proofErr w:type="spellEnd"/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.) обр. К. </w:t>
            </w:r>
            <w:proofErr w:type="spellStart"/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Шарова</w:t>
            </w:r>
            <w:proofErr w:type="spellEnd"/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«</w:t>
            </w:r>
            <w:proofErr w:type="spellStart"/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Айога</w:t>
            </w:r>
            <w:proofErr w:type="spellEnd"/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 (</w:t>
            </w:r>
            <w:proofErr w:type="spellStart"/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нанайск</w:t>
            </w:r>
            <w:proofErr w:type="spellEnd"/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.), «Сказки о глупом мышонке» С. Маршак, стихотворений: С. Михалков «А что у вас?», А. </w:t>
            </w:r>
            <w:proofErr w:type="spellStart"/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Барто</w:t>
            </w:r>
            <w:proofErr w:type="spellEnd"/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«Разлука», «Разговор с мамой», «Мама ходит </w:t>
            </w:r>
            <w:proofErr w:type="gramStart"/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</w:t>
            </w:r>
            <w:proofErr w:type="gramEnd"/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C00574" w:rsidRPr="000B4A23" w:rsidRDefault="00F35C0A" w:rsidP="00F35C0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работу», М. </w:t>
            </w:r>
            <w:proofErr w:type="spellStart"/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Пляцковский</w:t>
            </w:r>
            <w:proofErr w:type="spellEnd"/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«Мамина песенка», Е. Благинина </w:t>
            </w:r>
          </w:p>
          <w:p w:rsidR="00F35C0A" w:rsidRPr="00C00574" w:rsidRDefault="00F35C0A" w:rsidP="00F35C0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«Мамин день»</w:t>
            </w:r>
          </w:p>
        </w:tc>
        <w:tc>
          <w:tcPr>
            <w:tcW w:w="0" w:type="auto"/>
            <w:hideMark/>
          </w:tcPr>
          <w:p w:rsidR="00F35C0A" w:rsidRPr="00C00574" w:rsidRDefault="00F35C0A" w:rsidP="00F35C0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Развить желание рассказывать о своем отношении к конкретному поступку литературного персонажа, помочь детям понять скрытые мотивы героев произведения, приобщить их к словесному искусству</w:t>
            </w:r>
          </w:p>
        </w:tc>
      </w:tr>
      <w:tr w:rsidR="00F35C0A" w:rsidRPr="00730A6F" w:rsidTr="00630279">
        <w:tc>
          <w:tcPr>
            <w:tcW w:w="0" w:type="auto"/>
            <w:hideMark/>
          </w:tcPr>
          <w:p w:rsidR="00C00574" w:rsidRPr="000B4A23" w:rsidRDefault="00C00574" w:rsidP="00F35C0A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  <w:p w:rsidR="00C00574" w:rsidRPr="000B4A23" w:rsidRDefault="00C00574" w:rsidP="00F35C0A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  <w:p w:rsidR="00C00574" w:rsidRPr="000B4A23" w:rsidRDefault="00C00574" w:rsidP="00F35C0A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  <w:p w:rsidR="00C00574" w:rsidRPr="000B4A23" w:rsidRDefault="00C00574" w:rsidP="00F35C0A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  <w:p w:rsidR="00F35C0A" w:rsidRPr="00C00574" w:rsidRDefault="00F35C0A" w:rsidP="00F35C0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057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Художественное творчество</w:t>
            </w:r>
          </w:p>
        </w:tc>
        <w:tc>
          <w:tcPr>
            <w:tcW w:w="0" w:type="auto"/>
            <w:hideMark/>
          </w:tcPr>
          <w:p w:rsidR="00C00574" w:rsidRPr="000B4A23" w:rsidRDefault="00C00574" w:rsidP="00730A6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00574" w:rsidRPr="000B4A23" w:rsidRDefault="00C00574" w:rsidP="00730A6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00574" w:rsidRPr="000B4A23" w:rsidRDefault="00C00574" w:rsidP="00730A6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00574" w:rsidRPr="000B4A23" w:rsidRDefault="00C00574" w:rsidP="00730A6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35C0A" w:rsidRPr="00C00574" w:rsidRDefault="00F35C0A" w:rsidP="00730A6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изготовление магнитиков рисование портретов мам, на тему «Моя мамочка» «Наряд для мамы»;</w:t>
            </w:r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лепка «Сладости для мамы», «Цветы для мамы»;</w:t>
            </w:r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раскрашивание раскрасок по теме «Семья»;</w:t>
            </w:r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выставка детских работ «Моей мамочке дарю, за все ее благодарю»</w:t>
            </w:r>
          </w:p>
        </w:tc>
        <w:tc>
          <w:tcPr>
            <w:tcW w:w="0" w:type="auto"/>
            <w:hideMark/>
          </w:tcPr>
          <w:p w:rsidR="00C00574" w:rsidRPr="000B4A23" w:rsidRDefault="00C00574" w:rsidP="00F35C0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00574" w:rsidRPr="000B4A23" w:rsidRDefault="00C00574" w:rsidP="00F35C0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00574" w:rsidRPr="000B4A23" w:rsidRDefault="00C00574" w:rsidP="00F35C0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00574" w:rsidRPr="000B4A23" w:rsidRDefault="00C00574" w:rsidP="00F35C0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35C0A" w:rsidRPr="00C00574" w:rsidRDefault="00F35C0A" w:rsidP="00F35C0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005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Совершенствовать изобразительные навыки и умения, формировать художественно-творческие способности. Развить чувство формы, цвета, пропорций; художественный вкус</w:t>
            </w:r>
          </w:p>
        </w:tc>
      </w:tr>
    </w:tbl>
    <w:p w:rsidR="00C00574" w:rsidRPr="00C00574" w:rsidRDefault="00C00574" w:rsidP="00F35C0A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25"/>
        <w:gridCol w:w="5154"/>
      </w:tblGrid>
      <w:tr w:rsidR="00630279" w:rsidTr="00630279">
        <w:tc>
          <w:tcPr>
            <w:tcW w:w="5139" w:type="dxa"/>
          </w:tcPr>
          <w:p w:rsidR="00630279" w:rsidRDefault="00630279" w:rsidP="00F35C0A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6E1AB2" wp14:editId="7F02FB59">
                  <wp:extent cx="3133725" cy="21145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80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7"/>
                          <a:stretch/>
                        </pic:blipFill>
                        <pic:spPr bwMode="auto">
                          <a:xfrm>
                            <a:off x="0" y="0"/>
                            <a:ext cx="3131356" cy="2112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630279" w:rsidRDefault="0037726A" w:rsidP="00F35C0A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62300" cy="21145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83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139" cy="2115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279" w:rsidTr="00630279">
        <w:tc>
          <w:tcPr>
            <w:tcW w:w="5139" w:type="dxa"/>
          </w:tcPr>
          <w:p w:rsidR="00630279" w:rsidRDefault="0037726A" w:rsidP="00F35C0A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33725" cy="203835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83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557" cy="2038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630279" w:rsidRDefault="00762922" w:rsidP="00F35C0A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62300" cy="2038350"/>
                  <wp:effectExtent l="0" t="0" r="0" b="0"/>
                  <wp:docPr id="9" name="Рисунок 9" descr="G:\DCIM\109_PANA\P1090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09_PANA\P1090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391" cy="203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68E" w:rsidTr="00630279">
        <w:tc>
          <w:tcPr>
            <w:tcW w:w="5139" w:type="dxa"/>
          </w:tcPr>
          <w:p w:rsidR="0000468E" w:rsidRDefault="0000468E" w:rsidP="00F35C0A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33725" cy="2466975"/>
                  <wp:effectExtent l="0" t="0" r="9525" b="9525"/>
                  <wp:docPr id="4" name="Рисунок 4" descr="G:\DCIM\109_PANA\P1090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09_PANA\P1090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00468E" w:rsidRDefault="0000468E" w:rsidP="00F35C0A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62300" cy="2466975"/>
                  <wp:effectExtent l="0" t="0" r="0" b="9525"/>
                  <wp:docPr id="5" name="Рисунок 5" descr="G:\DCIM\109_PANA\P1090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09_PANA\P1090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574" w:rsidRDefault="00C00574" w:rsidP="009C23A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C00574" w:rsidRDefault="00C00574" w:rsidP="009C23A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C00574" w:rsidRDefault="00C00574" w:rsidP="009C23A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F35C0A" w:rsidRPr="00730A6F" w:rsidRDefault="00F35C0A" w:rsidP="009C23AE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Использованная литература:</w:t>
      </w:r>
    </w:p>
    <w:p w:rsidR="00F35C0A" w:rsidRPr="00730A6F" w:rsidRDefault="00F35C0A" w:rsidP="00F35C0A"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Веракса</w:t>
      </w:r>
      <w:proofErr w:type="spellEnd"/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Н.Е., Комарова Т.С. , М.А. Васильева. Примерная основная общеобразовательная программа дошкольного образования «От рождения до школы». – М.: Мозаика-Синтез, 2010.</w:t>
      </w:r>
    </w:p>
    <w:p w:rsidR="00F35C0A" w:rsidRPr="00730A6F" w:rsidRDefault="00F35C0A" w:rsidP="00F35C0A"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Гербова</w:t>
      </w:r>
      <w:proofErr w:type="spellEnd"/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 Занятия по развитию речи в старшей группе детского сада. – М.: Просвещение.</w:t>
      </w:r>
    </w:p>
    <w:p w:rsidR="00F35C0A" w:rsidRPr="00730A6F" w:rsidRDefault="00F35C0A" w:rsidP="00F35C0A"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Краснощекова Н.В. Сюжетн</w:t>
      </w:r>
      <w:proofErr w:type="gramStart"/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ролевые игры для детей дошкольного возраста. – Ростов-на-Дону: Феникс, 2012.</w:t>
      </w:r>
    </w:p>
    <w:p w:rsidR="00F35C0A" w:rsidRPr="00730A6F" w:rsidRDefault="00F35C0A" w:rsidP="00F35C0A"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Сахипова</w:t>
      </w:r>
      <w:proofErr w:type="spellEnd"/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З.Г. Читаем детям. – Ленинград: Просвещение, 1987.</w:t>
      </w:r>
    </w:p>
    <w:p w:rsidR="00F35C0A" w:rsidRPr="00730A6F" w:rsidRDefault="00F35C0A" w:rsidP="00F35C0A"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6F">
        <w:rPr>
          <w:rFonts w:ascii="Times New Roman" w:eastAsia="Times New Roman" w:hAnsi="Times New Roman" w:cs="Times New Roman"/>
          <w:sz w:val="28"/>
          <w:szCs w:val="28"/>
          <w:lang w:eastAsia="ru-RU"/>
        </w:rPr>
        <w:t>О маме. Стихи и рассказы. – М.: Детская литература, 1988.</w:t>
      </w:r>
    </w:p>
    <w:p w:rsidR="006F469C" w:rsidRPr="00730A6F" w:rsidRDefault="00F35C0A" w:rsidP="00F35C0A">
      <w:pPr>
        <w:rPr>
          <w:rFonts w:ascii="Times New Roman" w:hAnsi="Times New Roman" w:cs="Times New Roman"/>
          <w:sz w:val="28"/>
          <w:szCs w:val="28"/>
        </w:rPr>
      </w:pPr>
      <w:r w:rsidRPr="00730A6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br/>
      </w:r>
    </w:p>
    <w:sectPr w:rsidR="006F469C" w:rsidRPr="00730A6F" w:rsidSect="000B4A23">
      <w:pgSz w:w="11906" w:h="16838"/>
      <w:pgMar w:top="709" w:right="850" w:bottom="426" w:left="993" w:header="708" w:footer="708" w:gutter="0"/>
      <w:pgBorders w:display="firstPage"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B727F"/>
    <w:multiLevelType w:val="multilevel"/>
    <w:tmpl w:val="65DAC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85137A"/>
    <w:multiLevelType w:val="multilevel"/>
    <w:tmpl w:val="B32C4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D407E9"/>
    <w:multiLevelType w:val="multilevel"/>
    <w:tmpl w:val="3364C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9D0FF3"/>
    <w:multiLevelType w:val="multilevel"/>
    <w:tmpl w:val="19343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23623F"/>
    <w:multiLevelType w:val="multilevel"/>
    <w:tmpl w:val="B70CC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C0A"/>
    <w:rsid w:val="0000468E"/>
    <w:rsid w:val="000B4A23"/>
    <w:rsid w:val="0037726A"/>
    <w:rsid w:val="00630279"/>
    <w:rsid w:val="006F469C"/>
    <w:rsid w:val="00730A6F"/>
    <w:rsid w:val="00762922"/>
    <w:rsid w:val="009C23AE"/>
    <w:rsid w:val="00C00574"/>
    <w:rsid w:val="00F3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C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302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C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302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5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884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10</cp:revision>
  <dcterms:created xsi:type="dcterms:W3CDTF">2014-07-02T17:42:00Z</dcterms:created>
  <dcterms:modified xsi:type="dcterms:W3CDTF">2014-11-29T13:07:00Z</dcterms:modified>
</cp:coreProperties>
</file>