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46" w:rsidRDefault="00497F46" w:rsidP="00497F46">
      <w:pPr>
        <w:pStyle w:val="a7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ПЛАН-КОНСПЕКТ УРОКА </w:t>
      </w:r>
      <w:r>
        <w:rPr>
          <w:rFonts w:ascii="Times New Roman" w:hAnsi="Times New Roman" w:cs="Times New Roman"/>
          <w:sz w:val="24"/>
          <w:szCs w:val="24"/>
        </w:rPr>
        <w:br/>
        <w:t>«Деепричастие как часть речи»</w:t>
      </w:r>
    </w:p>
    <w:p w:rsidR="00497F46" w:rsidRDefault="00497F46" w:rsidP="00497F4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"/>
        <w:gridCol w:w="2237"/>
        <w:gridCol w:w="7112"/>
      </w:tblGrid>
      <w:tr w:rsidR="00497F46" w:rsidTr="00497F4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F46" w:rsidRDefault="00497F46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F46" w:rsidRDefault="0049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ФИО (полностью)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F46" w:rsidRDefault="0049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</w:tr>
      <w:tr w:rsidR="00497F46" w:rsidTr="00497F4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F46" w:rsidRDefault="00497F46">
            <w:pPr>
              <w:spacing w:after="0"/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F46" w:rsidRDefault="0049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2.Место работы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F46" w:rsidRDefault="0049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с. Чувашское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Урметьево</w:t>
            </w:r>
            <w:proofErr w:type="spellEnd"/>
          </w:p>
        </w:tc>
      </w:tr>
      <w:tr w:rsidR="00497F46" w:rsidTr="00497F4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F46" w:rsidRDefault="00497F46">
            <w:pPr>
              <w:spacing w:after="0"/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F46" w:rsidRDefault="0049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3.Должность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F46" w:rsidRDefault="0049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497F46" w:rsidTr="00497F4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F46" w:rsidRDefault="00497F46">
            <w:pPr>
              <w:spacing w:after="0"/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F46" w:rsidRDefault="0049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4.Предмет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F46" w:rsidRDefault="0049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97F46" w:rsidTr="00497F4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F46" w:rsidRDefault="00497F46">
            <w:pPr>
              <w:spacing w:after="0"/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F46" w:rsidRDefault="0049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5.Класс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F46" w:rsidRDefault="0049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7F46" w:rsidTr="00497F4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F46" w:rsidRDefault="00497F46">
            <w:pPr>
              <w:spacing w:after="0"/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F46" w:rsidRDefault="0049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6.Тема и номер урока в теме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F46" w:rsidRDefault="0049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по теме «Деепричастие как часть речи»</w:t>
            </w:r>
          </w:p>
        </w:tc>
      </w:tr>
      <w:tr w:rsidR="00497F46" w:rsidTr="00497F4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F46" w:rsidRDefault="00497F46">
            <w:pPr>
              <w:spacing w:after="0"/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F46" w:rsidRDefault="0049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7.Базовый учебник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7F46" w:rsidRDefault="0049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М.Т.,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и др. Русский язык. 7 класс//М.Т.Баранова,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– М., 2009</w:t>
            </w:r>
          </w:p>
        </w:tc>
      </w:tr>
    </w:tbl>
    <w:p w:rsidR="00497F46" w:rsidRDefault="00497F46" w:rsidP="00497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8.Цель урока: ввести понятие деепричастия как части речи; познакомить с отглагольными и наречными признаками деепричастия.</w:t>
      </w:r>
    </w:p>
    <w:p w:rsidR="00497F46" w:rsidRDefault="00497F46" w:rsidP="00497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Задачи:</w:t>
      </w:r>
    </w:p>
    <w:p w:rsidR="00497F46" w:rsidRDefault="00497F46" w:rsidP="00497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обучающие: закрепить полученные знания на практике; научить отличать деепричастие от остальных частей речи;</w:t>
      </w:r>
    </w:p>
    <w:p w:rsidR="00497F46" w:rsidRDefault="00497F46" w:rsidP="00497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-развивающие: совершенствовать умение воспринимать новую информацию в обобщенном виде; находить закономерности в образовании деепричастий; видеть разницу между наречиями и деепричастиями; развитие устной и письменной речи; развитие памяти, внимания, логического мышления; создавать психологически комфортную обстановку на уроке;</w:t>
      </w:r>
    </w:p>
    <w:p w:rsidR="00497F46" w:rsidRDefault="00497F46" w:rsidP="00497F46">
      <w:pPr>
        <w:pStyle w:val="a4"/>
      </w:pPr>
      <w:r>
        <w:t xml:space="preserve">-воспитательные: воспитывать чувство товарищества и коллективизма, умение работать в группе, гуманистическая направленность обучения; организация активной мыслительной деятельности учащихся; воспитание бережного и уважительного отношения к русскому языку. </w:t>
      </w:r>
    </w:p>
    <w:p w:rsidR="00497F46" w:rsidRDefault="00497F46" w:rsidP="00497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10.Тип урока: урок изучения новой темы</w:t>
      </w:r>
    </w:p>
    <w:p w:rsidR="00497F46" w:rsidRDefault="00497F46" w:rsidP="00497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11.Формы работы учащихся: фронтальная, индивидуальная, парная. </w:t>
      </w:r>
    </w:p>
    <w:p w:rsidR="00497F46" w:rsidRDefault="00497F46" w:rsidP="00497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12.Необходимое техническое оборудование: </w:t>
      </w:r>
    </w:p>
    <w:p w:rsidR="00497F46" w:rsidRDefault="00497F46" w:rsidP="00497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традиционные: мел, доска, учебники, тетради, ручки, карандаши;</w:t>
      </w:r>
    </w:p>
    <w:p w:rsidR="00497F46" w:rsidRDefault="00497F46" w:rsidP="00497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инновационные: компьютеры, проектор, экран, инновационные интернет-ресурсы.</w:t>
      </w:r>
    </w:p>
    <w:p w:rsidR="00497F46" w:rsidRDefault="00497F46" w:rsidP="00497F46">
      <w:pPr>
        <w:rPr>
          <w:rFonts w:ascii="Times New Roman" w:hAnsi="Times New Roman" w:cs="Times New Roman"/>
          <w:sz w:val="24"/>
          <w:szCs w:val="24"/>
        </w:rPr>
      </w:pPr>
    </w:p>
    <w:p w:rsidR="00497F46" w:rsidRDefault="00497F46" w:rsidP="00497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13.Структура и ход урока</w:t>
      </w:r>
    </w:p>
    <w:p w:rsidR="00497F46" w:rsidRDefault="00497F46" w:rsidP="00497F46">
      <w:pPr>
        <w:pStyle w:val="a5"/>
        <w:jc w:val="right"/>
        <w:rPr>
          <w:rStyle w:val="a9"/>
        </w:rPr>
      </w:pPr>
      <w:r>
        <w:rPr>
          <w:rStyle w:val="a9"/>
          <w:szCs w:val="24"/>
        </w:rPr>
        <w:t>Таблица 1.</w:t>
      </w:r>
    </w:p>
    <w:tbl>
      <w:tblPr>
        <w:tblW w:w="99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0"/>
        <w:gridCol w:w="2142"/>
        <w:gridCol w:w="1941"/>
        <w:gridCol w:w="2162"/>
        <w:gridCol w:w="2542"/>
        <w:gridCol w:w="663"/>
      </w:tblGrid>
      <w:tr w:rsidR="00497F46" w:rsidTr="00497F46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rStyle w:val="aa"/>
                <w:szCs w:val="24"/>
              </w:rPr>
              <w:t>№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rStyle w:val="aa"/>
                <w:szCs w:val="24"/>
              </w:rPr>
              <w:t>Этап урока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F46" w:rsidRDefault="00497F46">
            <w:pPr>
              <w:pStyle w:val="a5"/>
              <w:spacing w:line="276" w:lineRule="auto"/>
              <w:jc w:val="center"/>
              <w:rPr>
                <w:rStyle w:val="aa"/>
                <w:szCs w:val="24"/>
              </w:rPr>
            </w:pPr>
            <w:r>
              <w:rPr>
                <w:rStyle w:val="aa"/>
                <w:szCs w:val="24"/>
              </w:rPr>
              <w:t xml:space="preserve">Название </w:t>
            </w:r>
            <w:proofErr w:type="gramStart"/>
            <w:r>
              <w:rPr>
                <w:rStyle w:val="aa"/>
                <w:szCs w:val="24"/>
              </w:rPr>
              <w:t>используемых</w:t>
            </w:r>
            <w:proofErr w:type="gramEnd"/>
            <w:r>
              <w:rPr>
                <w:rStyle w:val="aa"/>
                <w:szCs w:val="24"/>
              </w:rPr>
              <w:t xml:space="preserve"> ЭОР</w:t>
            </w:r>
          </w:p>
          <w:p w:rsidR="00497F46" w:rsidRDefault="00497F46">
            <w:pPr>
              <w:pStyle w:val="a5"/>
              <w:spacing w:line="276" w:lineRule="auto"/>
              <w:jc w:val="center"/>
              <w:rPr>
                <w:rStyle w:val="a9"/>
              </w:rPr>
            </w:pPr>
            <w:r>
              <w:rPr>
                <w:rStyle w:val="a9"/>
                <w:szCs w:val="24"/>
              </w:rPr>
              <w:t>(с указанием порядкового номера из Таблицы 2)</w:t>
            </w:r>
          </w:p>
          <w:p w:rsidR="00497F46" w:rsidRDefault="00497F46">
            <w:pPr>
              <w:pStyle w:val="a8"/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F46" w:rsidRDefault="00497F46">
            <w:pPr>
              <w:pStyle w:val="a5"/>
              <w:spacing w:line="276" w:lineRule="auto"/>
              <w:jc w:val="center"/>
              <w:rPr>
                <w:rStyle w:val="aa"/>
                <w:szCs w:val="24"/>
              </w:rPr>
            </w:pPr>
            <w:r>
              <w:rPr>
                <w:rStyle w:val="aa"/>
                <w:szCs w:val="24"/>
              </w:rPr>
              <w:t xml:space="preserve">Деятельность учителя </w:t>
            </w:r>
          </w:p>
          <w:p w:rsidR="00497F46" w:rsidRDefault="00497F46">
            <w:pPr>
              <w:pStyle w:val="a5"/>
              <w:spacing w:line="276" w:lineRule="auto"/>
              <w:jc w:val="center"/>
              <w:rPr>
                <w:rStyle w:val="a9"/>
              </w:rPr>
            </w:pPr>
            <w:r>
              <w:rPr>
                <w:rStyle w:val="a9"/>
                <w:szCs w:val="24"/>
              </w:rPr>
              <w:t>(с указанием действий с ЭОР, например, демонстрация)</w:t>
            </w:r>
          </w:p>
          <w:p w:rsidR="00497F46" w:rsidRDefault="00497F46">
            <w:pPr>
              <w:pStyle w:val="a8"/>
              <w:spacing w:line="276" w:lineRule="auto"/>
              <w:jc w:val="center"/>
            </w:pP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rStyle w:val="aa"/>
                <w:szCs w:val="24"/>
              </w:rPr>
              <w:t>Деятельность ученика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F46" w:rsidRDefault="00497F46">
            <w:pPr>
              <w:pStyle w:val="a5"/>
              <w:spacing w:line="276" w:lineRule="auto"/>
              <w:jc w:val="center"/>
              <w:rPr>
                <w:rStyle w:val="aa"/>
                <w:szCs w:val="24"/>
              </w:rPr>
            </w:pPr>
            <w:r>
              <w:rPr>
                <w:rStyle w:val="aa"/>
                <w:szCs w:val="24"/>
              </w:rPr>
              <w:t>Время</w:t>
            </w:r>
          </w:p>
          <w:p w:rsidR="00497F46" w:rsidRDefault="00497F46">
            <w:pPr>
              <w:pStyle w:val="a5"/>
              <w:spacing w:line="276" w:lineRule="auto"/>
              <w:jc w:val="center"/>
              <w:rPr>
                <w:rStyle w:val="a9"/>
              </w:rPr>
            </w:pPr>
            <w:r>
              <w:rPr>
                <w:rStyle w:val="a9"/>
                <w:szCs w:val="24"/>
              </w:rPr>
              <w:t>(</w:t>
            </w:r>
            <w:proofErr w:type="gramStart"/>
            <w:r>
              <w:rPr>
                <w:rStyle w:val="a9"/>
                <w:szCs w:val="24"/>
              </w:rPr>
              <w:t>в</w:t>
            </w:r>
            <w:proofErr w:type="gramEnd"/>
            <w:r>
              <w:rPr>
                <w:rStyle w:val="a9"/>
                <w:szCs w:val="24"/>
              </w:rPr>
              <w:t xml:space="preserve"> мин.)</w:t>
            </w:r>
          </w:p>
          <w:p w:rsidR="00497F46" w:rsidRDefault="00497F46">
            <w:pPr>
              <w:pStyle w:val="a8"/>
              <w:spacing w:line="276" w:lineRule="auto"/>
              <w:jc w:val="center"/>
            </w:pPr>
          </w:p>
        </w:tc>
      </w:tr>
      <w:tr w:rsidR="00497F46" w:rsidTr="00497F46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F46" w:rsidRDefault="00497F46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497F46" w:rsidTr="00497F46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Оргмомент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Целеполагание</w:t>
            </w:r>
            <w:proofErr w:type="spellEnd"/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7F46" w:rsidRDefault="00497F46">
            <w:pPr>
              <w:pStyle w:val="a8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Приветствует учеников. Отмечает отсутствующих. Знакомит с целями, которые должны быть достигнуты к концу урока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Приветствуют учителя, настраиваются на урок, формулируют совместно с учителем цели урока</w:t>
            </w:r>
          </w:p>
        </w:tc>
        <w:tc>
          <w:tcPr>
            <w:tcW w:w="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F46" w:rsidRDefault="00497F46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мин. </w:t>
            </w:r>
          </w:p>
        </w:tc>
      </w:tr>
      <w:tr w:rsidR="00497F46" w:rsidTr="00497F46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</w:p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7F46" w:rsidRDefault="0049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ДЗ</w:t>
            </w: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7F46" w:rsidRDefault="00497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Контролирует выполнение учащимися ДЗ, корректирует ошибки и исправляет неточности, проводит фронтальный опрос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Отвечают на вопросы учителя, показывают готовность к уроку, корректируют ошибки и исправляют неточности в своих работах</w:t>
            </w:r>
          </w:p>
        </w:tc>
        <w:tc>
          <w:tcPr>
            <w:tcW w:w="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 мин.</w:t>
            </w:r>
          </w:p>
        </w:tc>
      </w:tr>
      <w:tr w:rsidR="00497F46" w:rsidTr="00497F46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Повторение </w:t>
            </w:r>
            <w:proofErr w:type="gramStart"/>
            <w:r>
              <w:rPr>
                <w:szCs w:val="24"/>
              </w:rPr>
              <w:t>изученного</w:t>
            </w:r>
            <w:proofErr w:type="gramEnd"/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Практикум по теме «Понятие о причастии. Морфологические признаки причастия» (1, 2)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Обращает внимание на то, что учащиеся знакомы с причастием как частью речи, его морфологическими признаками. В качестве повторения предлагает поработать с модулем по теме «Понятие о причастии. Морфологические </w:t>
            </w:r>
            <w:r>
              <w:rPr>
                <w:szCs w:val="24"/>
              </w:rPr>
              <w:lastRenderedPageBreak/>
              <w:t xml:space="preserve">признаки причастия», представленные в </w:t>
            </w:r>
            <w:proofErr w:type="spellStart"/>
            <w:r>
              <w:rPr>
                <w:szCs w:val="24"/>
              </w:rPr>
              <w:t>ОМС-плеерах</w:t>
            </w:r>
            <w:proofErr w:type="spellEnd"/>
            <w:r>
              <w:rPr>
                <w:szCs w:val="24"/>
              </w:rPr>
              <w:t xml:space="preserve"> на компьютерах учащихся в парах. Работа выполняется по вариантам. Затем спрашивает о результатах работы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Работают по вариантам с заданиями теста на повторение причастия как части речи, представленного в </w:t>
            </w:r>
            <w:proofErr w:type="spellStart"/>
            <w:r>
              <w:rPr>
                <w:szCs w:val="24"/>
              </w:rPr>
              <w:t>ОМС-плеере</w:t>
            </w:r>
            <w:proofErr w:type="spellEnd"/>
            <w:r>
              <w:rPr>
                <w:szCs w:val="24"/>
              </w:rPr>
              <w:t>. Объявляют свои результаты</w:t>
            </w:r>
          </w:p>
        </w:tc>
        <w:tc>
          <w:tcPr>
            <w:tcW w:w="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 мин.</w:t>
            </w:r>
          </w:p>
        </w:tc>
      </w:tr>
      <w:tr w:rsidR="00497F46" w:rsidTr="00497F46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2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Изучение нового материала</w:t>
            </w: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Таблица "Признаки деепричастия"</w:t>
            </w:r>
          </w:p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(N 140224) (2)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7F46" w:rsidRDefault="0049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прочитать 2 предложения, записанных на доске, и найти разницу в них: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«Космонавт рассказывает о полёте и улыбается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Космонавт рассказывает о полёте, улыбаясь».</w:t>
            </w:r>
          </w:p>
          <w:p w:rsidR="00497F46" w:rsidRDefault="00497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46" w:rsidRDefault="0049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Говорит о том, что в РЯ существует еще одна самостоятельная часть речи – деепричастие. Это такая часть речи, которая совмещает в себе признаки глагола и наречия. Предлагает обратить внимание на экран, где будет представлена таблица «Признаки деепричастия».</w:t>
            </w:r>
          </w:p>
          <w:p w:rsidR="00497F46" w:rsidRDefault="0049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сформулировать определение деепричастия как части речи.</w:t>
            </w:r>
          </w:p>
          <w:p w:rsidR="00497F46" w:rsidRDefault="0049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прочитать определение деепричастия, которое дают авторы учебника</w:t>
            </w:r>
          </w:p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7F46" w:rsidRDefault="0049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предложения и говорят о том, что в 1 предложении есть слово «улыбается», а во 2 – вместо него стоит слово «улыбаясь». 1 предложение – предложение, осложненное однородными сказуемыми, а во 2 – «улыбаясь» отвечает на вопрос «как?»</w:t>
            </w:r>
          </w:p>
          <w:p w:rsidR="00497F46" w:rsidRDefault="00497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46" w:rsidRDefault="0049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таблицей, разбирают признаками деепричастия совместно с учителем</w:t>
            </w:r>
          </w:p>
          <w:p w:rsidR="00497F46" w:rsidRDefault="0049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собственные определения деепричастия</w:t>
            </w:r>
          </w:p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</w:p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</w:p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</w:p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</w:p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</w:p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</w:p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</w:p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</w:p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</w:p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</w:p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</w:p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</w:p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</w:p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</w:p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</w:p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Читают определение со страницы 74 учебника</w:t>
            </w:r>
          </w:p>
        </w:tc>
        <w:tc>
          <w:tcPr>
            <w:tcW w:w="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12 мин.</w:t>
            </w:r>
          </w:p>
        </w:tc>
      </w:tr>
      <w:tr w:rsidR="00497F46" w:rsidTr="00497F46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2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Закрепление </w:t>
            </w:r>
            <w:proofErr w:type="gramStart"/>
            <w:r>
              <w:rPr>
                <w:szCs w:val="24"/>
              </w:rPr>
              <w:t>изученного</w:t>
            </w:r>
            <w:proofErr w:type="gramEnd"/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7F46" w:rsidRDefault="00497F46">
            <w:pPr>
              <w:pStyle w:val="a8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Предлагает выполнить упражнения 159 с.75 (устно) и 160 с.75 из учебника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Читают задания, выполняют упражнения. Проверяют</w:t>
            </w:r>
          </w:p>
        </w:tc>
        <w:tc>
          <w:tcPr>
            <w:tcW w:w="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10 мин.</w:t>
            </w:r>
          </w:p>
        </w:tc>
      </w:tr>
      <w:tr w:rsidR="00497F46" w:rsidTr="00497F46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Задавание на дом</w:t>
            </w: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7F46" w:rsidRDefault="00497F46">
            <w:pPr>
              <w:pStyle w:val="a8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Обращает внимание учащихся на то, что основное действие, обозначенное глаголом-сказуемым, и добавочное действие, обозначенное деепричастием, относятся к одному и тому же лицу (предмету). И предлагает выполнить дома задания к упражнению 161 с. 75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Читают задание к упражнению и обсуждают, что нужно выполнить дома. Записывают ДЗ</w:t>
            </w:r>
          </w:p>
        </w:tc>
        <w:tc>
          <w:tcPr>
            <w:tcW w:w="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 мин.</w:t>
            </w:r>
          </w:p>
        </w:tc>
      </w:tr>
      <w:tr w:rsidR="00497F46" w:rsidTr="00497F46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</w:p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Рефлексия</w:t>
            </w: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7F46" w:rsidRDefault="00497F46">
            <w:pPr>
              <w:pStyle w:val="a8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Организует подведение итогов урока. Задаёт вопросы ученикам:  </w:t>
            </w:r>
          </w:p>
          <w:p w:rsidR="00497F46" w:rsidRDefault="00497F46">
            <w:pPr>
              <w:pStyle w:val="a8"/>
              <w:spacing w:line="276" w:lineRule="auto"/>
              <w:jc w:val="center"/>
              <w:rPr>
                <w:szCs w:val="24"/>
              </w:rPr>
            </w:pPr>
          </w:p>
          <w:p w:rsidR="00497F46" w:rsidRDefault="0049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что такое деепричастие?</w:t>
            </w:r>
          </w:p>
          <w:p w:rsidR="00497F46" w:rsidRDefault="0049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каких частей речи совмещает в себе деепричастие?</w:t>
            </w:r>
          </w:p>
          <w:p w:rsidR="00497F46" w:rsidRDefault="0049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назовите признаки глагола в деепричастии?</w:t>
            </w:r>
          </w:p>
          <w:p w:rsidR="00497F46" w:rsidRDefault="0049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назовите признаки наречия в деепричастии?</w:t>
            </w:r>
          </w:p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– каким членом предложения бывает деепричастие?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Отвечают на вопросы учителя</w:t>
            </w:r>
          </w:p>
        </w:tc>
        <w:tc>
          <w:tcPr>
            <w:tcW w:w="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 мин.</w:t>
            </w:r>
          </w:p>
        </w:tc>
      </w:tr>
      <w:tr w:rsidR="00497F46" w:rsidTr="00497F46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7F46" w:rsidRDefault="00497F46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  <w:p w:rsidR="00497F46" w:rsidRDefault="00497F46">
            <w:pPr>
              <w:pStyle w:val="a8"/>
              <w:spacing w:line="276" w:lineRule="auto"/>
              <w:jc w:val="center"/>
              <w:rPr>
                <w:szCs w:val="24"/>
              </w:rPr>
            </w:pPr>
          </w:p>
          <w:p w:rsidR="00497F46" w:rsidRDefault="00497F46">
            <w:pPr>
              <w:pStyle w:val="a8"/>
              <w:spacing w:line="276" w:lineRule="auto"/>
              <w:jc w:val="center"/>
              <w:rPr>
                <w:szCs w:val="24"/>
              </w:rPr>
            </w:pPr>
          </w:p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Оценивание</w:t>
            </w: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7F46" w:rsidRDefault="00497F46">
            <w:pPr>
              <w:pStyle w:val="a8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7F46" w:rsidRDefault="0049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Выставляет отметки учащимся, работавшим на уроке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7F46" w:rsidRDefault="00497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F46" w:rsidRDefault="00497F46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 мин</w:t>
            </w:r>
          </w:p>
        </w:tc>
      </w:tr>
    </w:tbl>
    <w:p w:rsidR="00497F46" w:rsidRDefault="00497F46" w:rsidP="00497F46">
      <w:pPr>
        <w:rPr>
          <w:rFonts w:ascii="Times New Roman" w:hAnsi="Times New Roman" w:cs="Times New Roman"/>
          <w:sz w:val="24"/>
          <w:szCs w:val="24"/>
        </w:rPr>
      </w:pPr>
    </w:p>
    <w:p w:rsidR="00497F46" w:rsidRDefault="00497F46" w:rsidP="00497F46">
      <w:pPr>
        <w:pStyle w:val="a5"/>
        <w:jc w:val="center"/>
        <w:rPr>
          <w:rStyle w:val="aa"/>
        </w:rPr>
      </w:pPr>
      <w:r>
        <w:rPr>
          <w:rStyle w:val="aa"/>
          <w:szCs w:val="24"/>
        </w:rPr>
        <w:t>Таблица 2.</w:t>
      </w:r>
    </w:p>
    <w:p w:rsidR="00497F46" w:rsidRDefault="00497F46" w:rsidP="00497F46">
      <w:pPr>
        <w:pStyle w:val="a5"/>
        <w:jc w:val="center"/>
        <w:rPr>
          <w:rStyle w:val="aa"/>
          <w:szCs w:val="24"/>
        </w:rPr>
      </w:pPr>
      <w:r>
        <w:rPr>
          <w:rStyle w:val="aa"/>
          <w:szCs w:val="24"/>
        </w:rPr>
        <w:t xml:space="preserve">ПЕРЕЧЕНЬ </w:t>
      </w:r>
      <w:proofErr w:type="gramStart"/>
      <w:r>
        <w:rPr>
          <w:rStyle w:val="aa"/>
          <w:szCs w:val="24"/>
        </w:rPr>
        <w:t>ИСПОЛЬЗУЕМЫХ</w:t>
      </w:r>
      <w:proofErr w:type="gramEnd"/>
      <w:r>
        <w:rPr>
          <w:rStyle w:val="aa"/>
          <w:szCs w:val="24"/>
        </w:rPr>
        <w:t xml:space="preserve"> НА ДАННОМ УРОКЕ ЭОР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80"/>
        <w:gridCol w:w="2400"/>
        <w:gridCol w:w="1660"/>
        <w:gridCol w:w="2880"/>
        <w:gridCol w:w="2317"/>
      </w:tblGrid>
      <w:tr w:rsidR="00497F46" w:rsidTr="00497F46"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rStyle w:val="aa"/>
                <w:szCs w:val="24"/>
              </w:rPr>
              <w:t>Название ресурса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jc w:val="center"/>
              <w:rPr>
                <w:rStyle w:val="aa"/>
                <w:szCs w:val="24"/>
              </w:rPr>
            </w:pPr>
            <w:r>
              <w:rPr>
                <w:rStyle w:val="aa"/>
                <w:szCs w:val="24"/>
              </w:rPr>
              <w:t xml:space="preserve">Тип, вид ресурса 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F46" w:rsidRDefault="00497F46">
            <w:pPr>
              <w:pStyle w:val="a5"/>
              <w:spacing w:line="276" w:lineRule="auto"/>
              <w:jc w:val="center"/>
              <w:rPr>
                <w:rStyle w:val="a9"/>
                <w:szCs w:val="24"/>
              </w:rPr>
            </w:pPr>
            <w:proofErr w:type="gramStart"/>
            <w:r>
              <w:rPr>
                <w:rStyle w:val="aa"/>
                <w:szCs w:val="24"/>
              </w:rPr>
              <w:t xml:space="preserve">Форма предъявления информации </w:t>
            </w:r>
            <w:r>
              <w:rPr>
                <w:rStyle w:val="a9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  <w:p w:rsidR="00497F46" w:rsidRDefault="00497F46">
            <w:pPr>
              <w:pStyle w:val="a8"/>
              <w:spacing w:line="276" w:lineRule="auto"/>
              <w:jc w:val="center"/>
            </w:pP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F46" w:rsidRDefault="00497F46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rStyle w:val="aa"/>
                <w:szCs w:val="24"/>
              </w:rPr>
              <w:t>Гиперссылка на ресурс, обеспечивающий доступ к ЭОР</w:t>
            </w:r>
            <w:r>
              <w:rPr>
                <w:szCs w:val="24"/>
              </w:rPr>
              <w:t xml:space="preserve"> </w:t>
            </w:r>
          </w:p>
        </w:tc>
      </w:tr>
      <w:tr w:rsidR="00497F46" w:rsidTr="00497F46">
        <w:tc>
          <w:tcPr>
            <w:tcW w:w="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Практикум по теме «Понятие о причастии. Морфологические признаки причастия»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К-тип, </w:t>
            </w:r>
          </w:p>
          <w:p w:rsidR="00497F46" w:rsidRDefault="00497F46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информационный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Тест</w:t>
            </w:r>
          </w:p>
        </w:tc>
        <w:tc>
          <w:tcPr>
            <w:tcW w:w="23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F46" w:rsidRDefault="00497F46">
            <w:pPr>
              <w:pStyle w:val="a5"/>
              <w:spacing w:line="276" w:lineRule="auto"/>
              <w:rPr>
                <w:szCs w:val="24"/>
              </w:rPr>
            </w:pPr>
            <w:hyperlink r:id="rId4" w:history="1">
              <w:r>
                <w:rPr>
                  <w:rStyle w:val="a3"/>
                  <w:szCs w:val="24"/>
                </w:rPr>
                <w:t>http://www.fcior.edu.ru/card/13959/ponyatie-o-prichastii-morfologicheskie-priznaki-prichastiya-p1.html</w:t>
              </w:r>
            </w:hyperlink>
          </w:p>
          <w:p w:rsidR="00497F46" w:rsidRDefault="00497F46">
            <w:pPr>
              <w:pStyle w:val="a8"/>
              <w:spacing w:line="276" w:lineRule="auto"/>
              <w:jc w:val="center"/>
              <w:rPr>
                <w:szCs w:val="24"/>
              </w:rPr>
            </w:pPr>
          </w:p>
        </w:tc>
      </w:tr>
      <w:tr w:rsidR="00497F46" w:rsidTr="00497F46">
        <w:tc>
          <w:tcPr>
            <w:tcW w:w="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Практикум по теме «Понятие о причастии. Морфологические </w:t>
            </w:r>
            <w:r>
              <w:rPr>
                <w:szCs w:val="24"/>
              </w:rPr>
              <w:lastRenderedPageBreak/>
              <w:t>признаки причастия»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К-тип, </w:t>
            </w:r>
          </w:p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информационный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Тест</w:t>
            </w:r>
          </w:p>
        </w:tc>
        <w:tc>
          <w:tcPr>
            <w:tcW w:w="23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hyperlink r:id="rId5" w:history="1">
              <w:r>
                <w:rPr>
                  <w:rStyle w:val="a3"/>
                  <w:szCs w:val="24"/>
                </w:rPr>
                <w:t>http://www.fcior.edu.ru/card/13976/ponyatie-o-prichastii-morfologicheskie-</w:t>
              </w:r>
              <w:r>
                <w:rPr>
                  <w:rStyle w:val="a3"/>
                  <w:szCs w:val="24"/>
                </w:rPr>
                <w:lastRenderedPageBreak/>
                <w:t>priznaki-prichastiya-p2.html</w:t>
              </w:r>
            </w:hyperlink>
          </w:p>
        </w:tc>
      </w:tr>
      <w:tr w:rsidR="00497F46" w:rsidTr="00497F46">
        <w:tc>
          <w:tcPr>
            <w:tcW w:w="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Таблица "Признаки деепричастия" (N 140224)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И-тип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информационный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Таблица</w:t>
            </w:r>
          </w:p>
        </w:tc>
        <w:tc>
          <w:tcPr>
            <w:tcW w:w="23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F46" w:rsidRDefault="00497F46">
            <w:pPr>
              <w:pStyle w:val="a8"/>
              <w:spacing w:line="276" w:lineRule="auto"/>
              <w:rPr>
                <w:szCs w:val="24"/>
              </w:rPr>
            </w:pPr>
            <w:hyperlink r:id="rId6" w:history="1">
              <w:r>
                <w:rPr>
                  <w:rStyle w:val="a3"/>
                  <w:szCs w:val="24"/>
                </w:rPr>
                <w:t>http://school-collection.edu.ru/catalog/res/af1444e0-3dcc-46b6-aa44-e183c2e17a05/?interface=teacher&amp;class=48&amp;subject=8</w:t>
              </w:r>
            </w:hyperlink>
          </w:p>
        </w:tc>
      </w:tr>
    </w:tbl>
    <w:p w:rsidR="00497F46" w:rsidRDefault="00497F46" w:rsidP="00497F46">
      <w:pPr>
        <w:rPr>
          <w:rFonts w:ascii="Times New Roman" w:hAnsi="Times New Roman" w:cs="Times New Roman"/>
          <w:sz w:val="24"/>
          <w:szCs w:val="24"/>
        </w:rPr>
      </w:pPr>
    </w:p>
    <w:p w:rsidR="00497F46" w:rsidRDefault="00497F46" w:rsidP="00497F46">
      <w:pPr>
        <w:rPr>
          <w:rFonts w:ascii="Times New Roman" w:hAnsi="Times New Roman" w:cs="Times New Roman"/>
          <w:sz w:val="24"/>
          <w:szCs w:val="24"/>
        </w:rPr>
      </w:pPr>
    </w:p>
    <w:p w:rsidR="00497F46" w:rsidRDefault="00497F46" w:rsidP="00497F46">
      <w:pPr>
        <w:rPr>
          <w:rFonts w:ascii="Times New Roman" w:hAnsi="Times New Roman" w:cs="Times New Roman"/>
          <w:sz w:val="24"/>
          <w:szCs w:val="24"/>
        </w:rPr>
      </w:pPr>
    </w:p>
    <w:p w:rsidR="0098164B" w:rsidRDefault="0098164B"/>
    <w:sectPr w:rsidR="0098164B" w:rsidSect="00981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7F46"/>
    <w:rsid w:val="00497F46"/>
    <w:rsid w:val="0098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7F46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497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97F46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497F4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1"/>
    <w:qFormat/>
    <w:rsid w:val="00497F46"/>
    <w:pPr>
      <w:spacing w:after="0" w:line="240" w:lineRule="auto"/>
    </w:pPr>
  </w:style>
  <w:style w:type="paragraph" w:customStyle="1" w:styleId="a8">
    <w:name w:val="Содержимое таблицы"/>
    <w:basedOn w:val="a"/>
    <w:rsid w:val="00497F4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Emphasis"/>
    <w:basedOn w:val="a0"/>
    <w:qFormat/>
    <w:rsid w:val="00497F46"/>
    <w:rPr>
      <w:i/>
      <w:iCs/>
    </w:rPr>
  </w:style>
  <w:style w:type="character" w:styleId="aa">
    <w:name w:val="Strong"/>
    <w:basedOn w:val="a0"/>
    <w:qFormat/>
    <w:rsid w:val="00497F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catalog/res/af1444e0-3dcc-46b6-aa44-e183c2e17a05/?interface=teacher&amp;class=48&amp;subject=8" TargetMode="External"/><Relationship Id="rId5" Type="http://schemas.openxmlformats.org/officeDocument/2006/relationships/hyperlink" Target="http://www.fcior.edu.ru/card/13976/ponyatie-o-prichastii-morfologicheskie-priznaki-prichastiya-p2.html" TargetMode="External"/><Relationship Id="rId4" Type="http://schemas.openxmlformats.org/officeDocument/2006/relationships/hyperlink" Target="http://www.fcior.edu.ru/card/13959/ponyatie-o-prichastii-morfologicheskie-priznaki-prichastiya-p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923</Words>
  <Characters>5264</Characters>
  <Application>Microsoft Office Word</Application>
  <DocSecurity>0</DocSecurity>
  <Lines>43</Lines>
  <Paragraphs>12</Paragraphs>
  <ScaleCrop>false</ScaleCrop>
  <Company>BlackShine TEAM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2012-11-08T15:59:00Z</dcterms:created>
  <dcterms:modified xsi:type="dcterms:W3CDTF">2012-11-08T15:59:00Z</dcterms:modified>
</cp:coreProperties>
</file>