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B07" w:rsidRDefault="00A73B07" w:rsidP="00A73B07">
      <w:pPr>
        <w:spacing w:line="240" w:lineRule="auto"/>
        <w:ind w:left="340" w:right="113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Пищевой рацион ребенка с речевым нарушением</w:t>
      </w:r>
    </w:p>
    <w:p w:rsidR="007C1EF3" w:rsidRDefault="007C1EF3" w:rsidP="007C1EF3">
      <w:pPr>
        <w:spacing w:line="240" w:lineRule="auto"/>
        <w:ind w:right="113"/>
        <w:contextualSpacing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294640</wp:posOffset>
            </wp:positionV>
            <wp:extent cx="4363085" cy="3061335"/>
            <wp:effectExtent l="19050" t="0" r="0" b="0"/>
            <wp:wrapSquare wrapText="bothSides"/>
            <wp:docPr id="1" name="Рисунок 1" descr="C:\Users\Дет сад№91_18\Pictures\341ba524ca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 сад№91_18\Pictures\341ba524ca4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5984" r="955" b="4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085" cy="306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1EF3" w:rsidRDefault="007C1EF3" w:rsidP="007C1EF3">
      <w:pPr>
        <w:spacing w:line="240" w:lineRule="auto"/>
        <w:ind w:righ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73B07" w:rsidRPr="006B2861">
        <w:rPr>
          <w:rFonts w:ascii="Times New Roman" w:hAnsi="Times New Roman" w:cs="Times New Roman"/>
          <w:sz w:val="24"/>
          <w:szCs w:val="24"/>
        </w:rPr>
        <w:t>Исходя из того, что практически любое речевое нарушение – суть нарушение нервной системы ребенка, логично предположить, что пища, благотворно влияющая на развитие нервной системы, также окажет</w:t>
      </w:r>
      <w:r w:rsidR="006B2861" w:rsidRPr="006B2861">
        <w:rPr>
          <w:rFonts w:ascii="Times New Roman" w:hAnsi="Times New Roman" w:cs="Times New Roman"/>
          <w:sz w:val="24"/>
          <w:szCs w:val="24"/>
        </w:rPr>
        <w:t xml:space="preserve"> положительный эффект</w:t>
      </w:r>
      <w:r w:rsidR="006B2861" w:rsidRPr="006B2861">
        <w:rPr>
          <w:rFonts w:ascii="Times New Roman" w:hAnsi="Times New Roman" w:cs="Times New Roman"/>
          <w:sz w:val="24"/>
          <w:szCs w:val="24"/>
        </w:rPr>
        <w:tab/>
        <w:t xml:space="preserve">в системе речевого воспитания </w:t>
      </w:r>
      <w:r w:rsidR="00A73B07" w:rsidRPr="006B2861">
        <w:rPr>
          <w:rFonts w:ascii="Times New Roman" w:hAnsi="Times New Roman" w:cs="Times New Roman"/>
          <w:sz w:val="24"/>
          <w:szCs w:val="24"/>
        </w:rPr>
        <w:t>ребенка.</w:t>
      </w:r>
      <w:r w:rsidR="00A73B07" w:rsidRPr="006B2861">
        <w:rPr>
          <w:rFonts w:ascii="Times New Roman" w:hAnsi="Times New Roman" w:cs="Times New Roman"/>
          <w:sz w:val="24"/>
          <w:szCs w:val="24"/>
        </w:rPr>
        <w:br/>
      </w:r>
      <w:r w:rsidR="00A73B07" w:rsidRPr="006B2861">
        <w:rPr>
          <w:rFonts w:ascii="Times New Roman" w:hAnsi="Times New Roman" w:cs="Times New Roman"/>
          <w:sz w:val="24"/>
          <w:szCs w:val="24"/>
        </w:rPr>
        <w:br/>
      </w:r>
    </w:p>
    <w:p w:rsidR="007C1EF3" w:rsidRPr="007C1EF3" w:rsidRDefault="007C1EF3" w:rsidP="007C1EF3">
      <w:pPr>
        <w:spacing w:line="240" w:lineRule="auto"/>
        <w:ind w:righ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73B07" w:rsidRPr="006B2861">
        <w:rPr>
          <w:rFonts w:ascii="Times New Roman" w:hAnsi="Times New Roman" w:cs="Times New Roman"/>
          <w:sz w:val="24"/>
          <w:szCs w:val="24"/>
        </w:rPr>
        <w:t>Итак, составляя меню для ребенка, имеющего речевые нарушения, а также для их профилактики следует исхо</w:t>
      </w:r>
      <w:r w:rsidR="006B2861" w:rsidRPr="006B2861">
        <w:rPr>
          <w:rFonts w:ascii="Times New Roman" w:hAnsi="Times New Roman" w:cs="Times New Roman"/>
          <w:sz w:val="24"/>
          <w:szCs w:val="24"/>
        </w:rPr>
        <w:t>дить из следующих п</w:t>
      </w:r>
      <w:r w:rsidR="006B2861">
        <w:rPr>
          <w:rFonts w:ascii="Times New Roman" w:hAnsi="Times New Roman" w:cs="Times New Roman"/>
          <w:sz w:val="24"/>
          <w:szCs w:val="24"/>
        </w:rPr>
        <w:t>араметров:</w:t>
      </w:r>
    </w:p>
    <w:p w:rsidR="00C77349" w:rsidRDefault="00A73B07" w:rsidP="007C1EF3">
      <w:pPr>
        <w:pStyle w:val="a3"/>
        <w:numPr>
          <w:ilvl w:val="0"/>
          <w:numId w:val="2"/>
        </w:numPr>
        <w:spacing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6B2861">
        <w:rPr>
          <w:rFonts w:ascii="Times New Roman" w:hAnsi="Times New Roman" w:cs="Times New Roman"/>
          <w:sz w:val="24"/>
          <w:szCs w:val="24"/>
        </w:rPr>
        <w:t xml:space="preserve">Для здоровья нервной системы важен хороший и спокойный сон, для которого ребенку должно хватать </w:t>
      </w:r>
      <w:r w:rsidRPr="00C77349">
        <w:rPr>
          <w:rFonts w:ascii="Times New Roman" w:hAnsi="Times New Roman" w:cs="Times New Roman"/>
          <w:b/>
          <w:color w:val="FF0000"/>
          <w:sz w:val="24"/>
          <w:szCs w:val="24"/>
        </w:rPr>
        <w:t>магния.</w:t>
      </w:r>
      <w:r w:rsidRPr="006B2861">
        <w:rPr>
          <w:rFonts w:ascii="Times New Roman" w:hAnsi="Times New Roman" w:cs="Times New Roman"/>
          <w:sz w:val="24"/>
          <w:szCs w:val="24"/>
        </w:rPr>
        <w:t xml:space="preserve"> Следовательно, ребенок должен пить минеральную воду с достаточным содержанием магния, либо пить очищенную жесткую, богатую минералами воду своего региона Магния много в семечках, посему логично заменить привычные покупные конфеты самодельными, включая в их состав семечки. Достаточно магния в ужине, включающем печеный картофель с зеленью. </w:t>
      </w:r>
    </w:p>
    <w:p w:rsidR="00C77349" w:rsidRDefault="00A73B07" w:rsidP="007C1EF3">
      <w:pPr>
        <w:pStyle w:val="a3"/>
        <w:numPr>
          <w:ilvl w:val="0"/>
          <w:numId w:val="2"/>
        </w:numPr>
        <w:spacing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77349">
        <w:rPr>
          <w:rFonts w:ascii="Times New Roman" w:hAnsi="Times New Roman" w:cs="Times New Roman"/>
          <w:sz w:val="24"/>
          <w:szCs w:val="24"/>
        </w:rPr>
        <w:t xml:space="preserve">Питание ребенка должно препятствовать возникновению </w:t>
      </w:r>
      <w:proofErr w:type="spellStart"/>
      <w:r w:rsidRPr="00C77349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C773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7349">
        <w:rPr>
          <w:rFonts w:ascii="Times New Roman" w:hAnsi="Times New Roman" w:cs="Times New Roman"/>
          <w:sz w:val="24"/>
          <w:szCs w:val="24"/>
        </w:rPr>
        <w:t>гипервозбудимости</w:t>
      </w:r>
      <w:proofErr w:type="spellEnd"/>
      <w:r w:rsidRPr="00C77349">
        <w:rPr>
          <w:rFonts w:ascii="Times New Roman" w:hAnsi="Times New Roman" w:cs="Times New Roman"/>
          <w:sz w:val="24"/>
          <w:szCs w:val="24"/>
        </w:rPr>
        <w:t xml:space="preserve">. Следовательно, в его рационе не должно быть продуктов с красителями, </w:t>
      </w:r>
      <w:proofErr w:type="spellStart"/>
      <w:r w:rsidRPr="00C77349">
        <w:rPr>
          <w:rFonts w:ascii="Times New Roman" w:hAnsi="Times New Roman" w:cs="Times New Roman"/>
          <w:sz w:val="24"/>
          <w:szCs w:val="24"/>
        </w:rPr>
        <w:t>ароматизаторами</w:t>
      </w:r>
      <w:proofErr w:type="spellEnd"/>
      <w:r w:rsidRPr="00C77349">
        <w:rPr>
          <w:rFonts w:ascii="Times New Roman" w:hAnsi="Times New Roman" w:cs="Times New Roman"/>
          <w:sz w:val="24"/>
          <w:szCs w:val="24"/>
        </w:rPr>
        <w:t xml:space="preserve"> и консервантами. К примеру, их содержит добрая половина покупных йогуртов и детских мармеладок. Кстати, многие из них вызывают аллергические реакции, </w:t>
      </w:r>
      <w:r w:rsidR="00C77349" w:rsidRPr="00C77349">
        <w:rPr>
          <w:rFonts w:ascii="Times New Roman" w:hAnsi="Times New Roman" w:cs="Times New Roman"/>
          <w:sz w:val="24"/>
          <w:szCs w:val="24"/>
        </w:rPr>
        <w:t xml:space="preserve">которые не дают нервной системе </w:t>
      </w:r>
      <w:r w:rsidRPr="00C77349">
        <w:rPr>
          <w:rFonts w:ascii="Times New Roman" w:hAnsi="Times New Roman" w:cs="Times New Roman"/>
          <w:sz w:val="24"/>
          <w:szCs w:val="24"/>
        </w:rPr>
        <w:t xml:space="preserve">нормально функционировать. </w:t>
      </w:r>
    </w:p>
    <w:p w:rsidR="00C77349" w:rsidRDefault="00A73B07" w:rsidP="007C1EF3">
      <w:pPr>
        <w:pStyle w:val="a3"/>
        <w:numPr>
          <w:ilvl w:val="0"/>
          <w:numId w:val="2"/>
        </w:numPr>
        <w:spacing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77349">
        <w:rPr>
          <w:rFonts w:ascii="Times New Roman" w:hAnsi="Times New Roman" w:cs="Times New Roman"/>
          <w:sz w:val="24"/>
          <w:szCs w:val="24"/>
        </w:rPr>
        <w:t xml:space="preserve">В рационе ребенка углеводы не должны преобладать над белками. Согласно некоторым теориям, такое соотношение может также приводить к </w:t>
      </w:r>
      <w:proofErr w:type="spellStart"/>
      <w:r w:rsidRPr="00C77349">
        <w:rPr>
          <w:rFonts w:ascii="Times New Roman" w:hAnsi="Times New Roman" w:cs="Times New Roman"/>
          <w:sz w:val="24"/>
          <w:szCs w:val="24"/>
        </w:rPr>
        <w:t>гипервозбудимости</w:t>
      </w:r>
      <w:proofErr w:type="spellEnd"/>
      <w:r w:rsidRPr="00C77349">
        <w:rPr>
          <w:rFonts w:ascii="Times New Roman" w:hAnsi="Times New Roman" w:cs="Times New Roman"/>
          <w:sz w:val="24"/>
          <w:szCs w:val="24"/>
        </w:rPr>
        <w:t>, снижению концентрации внимания, в</w:t>
      </w:r>
      <w:r w:rsidR="00C77349">
        <w:rPr>
          <w:rFonts w:ascii="Times New Roman" w:hAnsi="Times New Roman" w:cs="Times New Roman"/>
          <w:sz w:val="24"/>
          <w:szCs w:val="24"/>
        </w:rPr>
        <w:t xml:space="preserve"> том числе, к речи взрослых.</w:t>
      </w:r>
    </w:p>
    <w:p w:rsidR="00C77349" w:rsidRDefault="00A73B07" w:rsidP="007C1EF3">
      <w:pPr>
        <w:pStyle w:val="a3"/>
        <w:numPr>
          <w:ilvl w:val="0"/>
          <w:numId w:val="2"/>
        </w:numPr>
        <w:spacing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77349">
        <w:rPr>
          <w:rFonts w:ascii="Times New Roman" w:hAnsi="Times New Roman" w:cs="Times New Roman"/>
          <w:sz w:val="24"/>
          <w:szCs w:val="24"/>
        </w:rPr>
        <w:t xml:space="preserve"> Строителями являются </w:t>
      </w:r>
      <w:r w:rsidRPr="00C77349">
        <w:rPr>
          <w:rFonts w:ascii="Times New Roman" w:hAnsi="Times New Roman" w:cs="Times New Roman"/>
          <w:b/>
          <w:color w:val="FF0000"/>
          <w:sz w:val="24"/>
          <w:szCs w:val="24"/>
        </w:rPr>
        <w:t>холин и лецитин.</w:t>
      </w:r>
      <w:r w:rsidRPr="00C77349">
        <w:rPr>
          <w:rFonts w:ascii="Times New Roman" w:hAnsi="Times New Roman" w:cs="Times New Roman"/>
          <w:sz w:val="24"/>
          <w:szCs w:val="24"/>
        </w:rPr>
        <w:t xml:space="preserve"> Этими веществами богаты яйца, печень, рыба и молоко. Кстати, если ребенок </w:t>
      </w:r>
      <w:proofErr w:type="spellStart"/>
      <w:r w:rsidRPr="00C77349">
        <w:rPr>
          <w:rFonts w:ascii="Times New Roman" w:hAnsi="Times New Roman" w:cs="Times New Roman"/>
          <w:sz w:val="24"/>
          <w:szCs w:val="24"/>
        </w:rPr>
        <w:t>гипервозбудим</w:t>
      </w:r>
      <w:proofErr w:type="spellEnd"/>
      <w:r w:rsidRPr="00C77349">
        <w:rPr>
          <w:rFonts w:ascii="Times New Roman" w:hAnsi="Times New Roman" w:cs="Times New Roman"/>
          <w:sz w:val="24"/>
          <w:szCs w:val="24"/>
        </w:rPr>
        <w:t>, и это мешает его речевому развитию, либо его нервная система слишком лабильна, и Вы наблюдаете у него появление судорожных запинок. Полезным будет пить теплое молоко перед сном в течение 2-3 недель. Больший эффект эта процедура будет иметь в сочетании с расслабляющим ма</w:t>
      </w:r>
      <w:r w:rsidR="00C77349">
        <w:rPr>
          <w:rFonts w:ascii="Times New Roman" w:hAnsi="Times New Roman" w:cs="Times New Roman"/>
          <w:sz w:val="24"/>
          <w:szCs w:val="24"/>
        </w:rPr>
        <w:t>ссажем и ванной перед сном.</w:t>
      </w:r>
    </w:p>
    <w:p w:rsidR="00A73B07" w:rsidRPr="00C77349" w:rsidRDefault="00A73B07" w:rsidP="007C1EF3">
      <w:pPr>
        <w:pStyle w:val="a3"/>
        <w:numPr>
          <w:ilvl w:val="0"/>
          <w:numId w:val="2"/>
        </w:numPr>
        <w:spacing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77349">
        <w:rPr>
          <w:rFonts w:ascii="Times New Roman" w:hAnsi="Times New Roman" w:cs="Times New Roman"/>
          <w:sz w:val="24"/>
          <w:szCs w:val="24"/>
        </w:rPr>
        <w:t xml:space="preserve">Одним из самых важных витаминов для ЦНС являются витамины </w:t>
      </w:r>
      <w:r w:rsidRPr="00C7734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группы </w:t>
      </w:r>
      <w:proofErr w:type="gramStart"/>
      <w:r w:rsidRPr="00C77349">
        <w:rPr>
          <w:rFonts w:ascii="Times New Roman" w:hAnsi="Times New Roman" w:cs="Times New Roman"/>
          <w:b/>
          <w:color w:val="FF0000"/>
          <w:sz w:val="24"/>
          <w:szCs w:val="24"/>
        </w:rPr>
        <w:t>В</w:t>
      </w:r>
      <w:r w:rsidRPr="00C773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7349">
        <w:rPr>
          <w:rFonts w:ascii="Times New Roman" w:hAnsi="Times New Roman" w:cs="Times New Roman"/>
          <w:sz w:val="24"/>
          <w:szCs w:val="24"/>
        </w:rPr>
        <w:t xml:space="preserve"> Чтобы получать </w:t>
      </w:r>
      <w:r w:rsidRPr="00C77349">
        <w:rPr>
          <w:rFonts w:ascii="Times New Roman" w:hAnsi="Times New Roman" w:cs="Times New Roman"/>
          <w:sz w:val="24"/>
          <w:szCs w:val="24"/>
          <w:u w:val="single"/>
        </w:rPr>
        <w:t>витамин В 1</w:t>
      </w:r>
      <w:r w:rsidRPr="00C77349">
        <w:rPr>
          <w:rFonts w:ascii="Times New Roman" w:hAnsi="Times New Roman" w:cs="Times New Roman"/>
          <w:sz w:val="24"/>
          <w:szCs w:val="24"/>
        </w:rPr>
        <w:t xml:space="preserve"> – </w:t>
      </w:r>
      <w:r w:rsidR="00C77349">
        <w:rPr>
          <w:rFonts w:ascii="Times New Roman" w:hAnsi="Times New Roman" w:cs="Times New Roman"/>
          <w:sz w:val="24"/>
          <w:szCs w:val="24"/>
        </w:rPr>
        <w:t>пейте хлебный квас всей семьей (</w:t>
      </w:r>
      <w:r w:rsidRPr="00C77349">
        <w:rPr>
          <w:rFonts w:ascii="Times New Roman" w:hAnsi="Times New Roman" w:cs="Times New Roman"/>
          <w:sz w:val="24"/>
          <w:szCs w:val="24"/>
        </w:rPr>
        <w:t>сделанный Вами на хлебных сухарях</w:t>
      </w:r>
      <w:r w:rsidR="00C77349">
        <w:rPr>
          <w:rFonts w:ascii="Times New Roman" w:hAnsi="Times New Roman" w:cs="Times New Roman"/>
          <w:sz w:val="24"/>
          <w:szCs w:val="24"/>
        </w:rPr>
        <w:t>)</w:t>
      </w:r>
      <w:r w:rsidRPr="00C77349">
        <w:rPr>
          <w:rFonts w:ascii="Times New Roman" w:hAnsi="Times New Roman" w:cs="Times New Roman"/>
          <w:sz w:val="24"/>
          <w:szCs w:val="24"/>
        </w:rPr>
        <w:t>. Достаточно много витамина В</w:t>
      </w:r>
      <w:proofErr w:type="gramStart"/>
      <w:r w:rsidRPr="00C7734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77349">
        <w:rPr>
          <w:rFonts w:ascii="Times New Roman" w:hAnsi="Times New Roman" w:cs="Times New Roman"/>
          <w:sz w:val="24"/>
          <w:szCs w:val="24"/>
        </w:rPr>
        <w:t xml:space="preserve"> содержится</w:t>
      </w:r>
      <w:r w:rsidR="006B2861" w:rsidRPr="00C77349">
        <w:rPr>
          <w:rFonts w:ascii="Times New Roman" w:hAnsi="Times New Roman" w:cs="Times New Roman"/>
          <w:sz w:val="24"/>
          <w:szCs w:val="24"/>
        </w:rPr>
        <w:t xml:space="preserve"> в гречневой и овсяной крупах.</w:t>
      </w:r>
      <w:r w:rsidR="006B2861" w:rsidRPr="00C77349">
        <w:rPr>
          <w:rFonts w:ascii="Times New Roman" w:hAnsi="Times New Roman" w:cs="Times New Roman"/>
          <w:sz w:val="24"/>
          <w:szCs w:val="24"/>
        </w:rPr>
        <w:br/>
      </w:r>
      <w:r w:rsidRPr="00C77349">
        <w:rPr>
          <w:rFonts w:ascii="Times New Roman" w:hAnsi="Times New Roman" w:cs="Times New Roman"/>
          <w:sz w:val="24"/>
          <w:szCs w:val="24"/>
        </w:rPr>
        <w:t>Опять же для хорошего сна и настроен</w:t>
      </w:r>
      <w:r w:rsidR="006B2861" w:rsidRPr="00C77349">
        <w:rPr>
          <w:rFonts w:ascii="Times New Roman" w:hAnsi="Times New Roman" w:cs="Times New Roman"/>
          <w:sz w:val="24"/>
          <w:szCs w:val="24"/>
        </w:rPr>
        <w:t xml:space="preserve">ия нужен достаток </w:t>
      </w:r>
      <w:r w:rsidR="006B2861" w:rsidRPr="00C77349">
        <w:rPr>
          <w:rFonts w:ascii="Times New Roman" w:hAnsi="Times New Roman" w:cs="Times New Roman"/>
          <w:sz w:val="24"/>
          <w:szCs w:val="24"/>
          <w:u w:val="single"/>
        </w:rPr>
        <w:t>витамина В3.</w:t>
      </w:r>
      <w:r w:rsidR="006B2861" w:rsidRPr="00C77349">
        <w:rPr>
          <w:rFonts w:ascii="Times New Roman" w:hAnsi="Times New Roman" w:cs="Times New Roman"/>
          <w:sz w:val="24"/>
          <w:szCs w:val="24"/>
          <w:u w:val="single"/>
        </w:rPr>
        <w:br/>
      </w:r>
      <w:r w:rsidRPr="00C77349">
        <w:rPr>
          <w:rFonts w:ascii="Times New Roman" w:hAnsi="Times New Roman" w:cs="Times New Roman"/>
          <w:sz w:val="24"/>
          <w:szCs w:val="24"/>
        </w:rPr>
        <w:t>Детям с диза</w:t>
      </w:r>
      <w:r w:rsidR="00C77349">
        <w:rPr>
          <w:rFonts w:ascii="Times New Roman" w:hAnsi="Times New Roman" w:cs="Times New Roman"/>
          <w:sz w:val="24"/>
          <w:szCs w:val="24"/>
        </w:rPr>
        <w:t xml:space="preserve">ртрией необходимо принимать </w:t>
      </w:r>
      <w:r w:rsidRPr="00C77349">
        <w:rPr>
          <w:rFonts w:ascii="Times New Roman" w:hAnsi="Times New Roman" w:cs="Times New Roman"/>
          <w:sz w:val="24"/>
          <w:szCs w:val="24"/>
        </w:rPr>
        <w:t xml:space="preserve"> </w:t>
      </w:r>
      <w:r w:rsidRPr="00C77349">
        <w:rPr>
          <w:rFonts w:ascii="Times New Roman" w:hAnsi="Times New Roman" w:cs="Times New Roman"/>
          <w:sz w:val="24"/>
          <w:szCs w:val="24"/>
          <w:u w:val="single"/>
        </w:rPr>
        <w:t>витамин</w:t>
      </w:r>
      <w:r w:rsidR="00C77349" w:rsidRPr="00C773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773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77349" w:rsidRPr="00C77349">
        <w:rPr>
          <w:rFonts w:ascii="Times New Roman" w:hAnsi="Times New Roman" w:cs="Times New Roman"/>
          <w:sz w:val="24"/>
          <w:szCs w:val="24"/>
          <w:u w:val="single"/>
        </w:rPr>
        <w:t>В3</w:t>
      </w:r>
      <w:r w:rsidR="00C77349">
        <w:rPr>
          <w:rFonts w:ascii="Times New Roman" w:hAnsi="Times New Roman" w:cs="Times New Roman"/>
          <w:sz w:val="24"/>
          <w:szCs w:val="24"/>
        </w:rPr>
        <w:t xml:space="preserve"> </w:t>
      </w:r>
      <w:r w:rsidRPr="00C77349">
        <w:rPr>
          <w:rFonts w:ascii="Times New Roman" w:hAnsi="Times New Roman" w:cs="Times New Roman"/>
          <w:sz w:val="24"/>
          <w:szCs w:val="24"/>
        </w:rPr>
        <w:t>для улучшения трофики ткани (что повысит эффективность логопедического массажа). Достаточно велико его содержание в шпинате, из которого</w:t>
      </w:r>
      <w:r w:rsidR="006B2861" w:rsidRPr="00C77349">
        <w:rPr>
          <w:rFonts w:ascii="Times New Roman" w:hAnsi="Times New Roman" w:cs="Times New Roman"/>
          <w:sz w:val="24"/>
          <w:szCs w:val="24"/>
        </w:rPr>
        <w:t xml:space="preserve"> можно сделать вкусные </w:t>
      </w:r>
      <w:proofErr w:type="gramStart"/>
      <w:r w:rsidR="006B2861" w:rsidRPr="00C77349">
        <w:rPr>
          <w:rFonts w:ascii="Times New Roman" w:hAnsi="Times New Roman" w:cs="Times New Roman"/>
          <w:sz w:val="24"/>
          <w:szCs w:val="24"/>
        </w:rPr>
        <w:t>оладушки</w:t>
      </w:r>
      <w:proofErr w:type="gramEnd"/>
      <w:r w:rsidR="006B2861" w:rsidRPr="00C77349">
        <w:rPr>
          <w:rFonts w:ascii="Times New Roman" w:hAnsi="Times New Roman" w:cs="Times New Roman"/>
          <w:sz w:val="24"/>
          <w:szCs w:val="24"/>
        </w:rPr>
        <w:t>.</w:t>
      </w:r>
      <w:r w:rsidRPr="00C77349">
        <w:rPr>
          <w:rFonts w:ascii="Times New Roman" w:hAnsi="Times New Roman" w:cs="Times New Roman"/>
          <w:sz w:val="24"/>
          <w:szCs w:val="24"/>
        </w:rPr>
        <w:t xml:space="preserve"> </w:t>
      </w:r>
      <w:r w:rsidR="00C77349">
        <w:rPr>
          <w:rFonts w:ascii="Times New Roman" w:hAnsi="Times New Roman" w:cs="Times New Roman"/>
          <w:sz w:val="24"/>
          <w:szCs w:val="24"/>
        </w:rPr>
        <w:t xml:space="preserve"> </w:t>
      </w:r>
      <w:r w:rsidRPr="00C77349">
        <w:rPr>
          <w:rFonts w:ascii="Times New Roman" w:hAnsi="Times New Roman" w:cs="Times New Roman"/>
          <w:sz w:val="24"/>
          <w:szCs w:val="24"/>
          <w:u w:val="single"/>
        </w:rPr>
        <w:t>Витамин</w:t>
      </w:r>
      <w:proofErr w:type="gramStart"/>
      <w:r w:rsidRPr="00C77349">
        <w:rPr>
          <w:rFonts w:ascii="Times New Roman" w:hAnsi="Times New Roman" w:cs="Times New Roman"/>
          <w:sz w:val="24"/>
          <w:szCs w:val="24"/>
          <w:u w:val="single"/>
        </w:rPr>
        <w:t xml:space="preserve"> В</w:t>
      </w:r>
      <w:proofErr w:type="gramEnd"/>
      <w:r w:rsidRPr="00C77349">
        <w:rPr>
          <w:rFonts w:ascii="Times New Roman" w:hAnsi="Times New Roman" w:cs="Times New Roman"/>
          <w:sz w:val="24"/>
          <w:szCs w:val="24"/>
          <w:u w:val="single"/>
        </w:rPr>
        <w:t xml:space="preserve"> 12</w:t>
      </w:r>
      <w:r w:rsidRPr="00C77349">
        <w:rPr>
          <w:rFonts w:ascii="Times New Roman" w:hAnsi="Times New Roman" w:cs="Times New Roman"/>
          <w:sz w:val="24"/>
          <w:szCs w:val="24"/>
        </w:rPr>
        <w:t xml:space="preserve"> – один из основных для профилактики и коррекции задержки речевого развития, алалии, т.к. участвует в синтезе миелина Основные пищевые источники витамина В12:</w:t>
      </w:r>
      <w:r w:rsidRPr="00C77349">
        <w:rPr>
          <w:rFonts w:ascii="Times New Roman" w:hAnsi="Times New Roman" w:cs="Times New Roman"/>
          <w:sz w:val="24"/>
          <w:szCs w:val="24"/>
        </w:rPr>
        <w:br/>
        <w:t>кисломолочные продукты, яйца, соя, дрожжи, пивные дрожжи, зеленые части растений (ботва репы, редиса, моркови), салат</w:t>
      </w:r>
      <w:r w:rsidR="007C1EF3">
        <w:rPr>
          <w:rFonts w:ascii="Times New Roman" w:hAnsi="Times New Roman" w:cs="Times New Roman"/>
          <w:sz w:val="24"/>
          <w:szCs w:val="24"/>
        </w:rPr>
        <w:t>ы, зеленый лук, говяжья печень</w:t>
      </w:r>
      <w:r w:rsidR="007C1EF3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C77349">
        <w:rPr>
          <w:rFonts w:ascii="Times New Roman" w:hAnsi="Times New Roman" w:cs="Times New Roman"/>
          <w:sz w:val="24"/>
          <w:szCs w:val="24"/>
        </w:rPr>
        <w:t xml:space="preserve">И наконец, важно соблюдать режим в питании (кушать в одно и то же время), что формирует ритм деятельности нервной системы – профилактика заикания, а также не забывать знакомить </w:t>
      </w:r>
      <w:proofErr w:type="gramStart"/>
      <w:r w:rsidRPr="00C77349">
        <w:rPr>
          <w:rFonts w:ascii="Times New Roman" w:hAnsi="Times New Roman" w:cs="Times New Roman"/>
          <w:sz w:val="24"/>
          <w:szCs w:val="24"/>
        </w:rPr>
        <w:t>ребенка</w:t>
      </w:r>
      <w:proofErr w:type="gramEnd"/>
      <w:r w:rsidRPr="00C77349">
        <w:rPr>
          <w:rFonts w:ascii="Times New Roman" w:hAnsi="Times New Roman" w:cs="Times New Roman"/>
          <w:sz w:val="24"/>
          <w:szCs w:val="24"/>
        </w:rPr>
        <w:t xml:space="preserve"> как с названиями продуктов, так и </w:t>
      </w:r>
      <w:proofErr w:type="spellStart"/>
      <w:r w:rsidRPr="00C77349">
        <w:rPr>
          <w:rFonts w:ascii="Times New Roman" w:hAnsi="Times New Roman" w:cs="Times New Roman"/>
          <w:sz w:val="24"/>
          <w:szCs w:val="24"/>
        </w:rPr>
        <w:t>вербализовать</w:t>
      </w:r>
      <w:proofErr w:type="spellEnd"/>
      <w:r w:rsidRPr="00C77349">
        <w:rPr>
          <w:rFonts w:ascii="Times New Roman" w:hAnsi="Times New Roman" w:cs="Times New Roman"/>
          <w:sz w:val="24"/>
          <w:szCs w:val="24"/>
        </w:rPr>
        <w:t xml:space="preserve"> запахи (пряный, тухлый и т.п.), вкус (острый, кисло-сладкий), действия при приготовлении (тереть, выжимать и пр.).</w:t>
      </w:r>
    </w:p>
    <w:p w:rsidR="00A73B07" w:rsidRPr="006B2861" w:rsidRDefault="00A73B07" w:rsidP="007C1EF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3B07" w:rsidRPr="006B2861" w:rsidRDefault="00A73B07" w:rsidP="007C1EF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73B07" w:rsidRPr="006B2861" w:rsidSect="00A73B0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A471E"/>
    <w:multiLevelType w:val="hybridMultilevel"/>
    <w:tmpl w:val="F9FA94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FA72C4"/>
    <w:multiLevelType w:val="hybridMultilevel"/>
    <w:tmpl w:val="20105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A73B07"/>
    <w:rsid w:val="006B2861"/>
    <w:rsid w:val="006E50E3"/>
    <w:rsid w:val="007C1EF3"/>
    <w:rsid w:val="00A73B07"/>
    <w:rsid w:val="00C77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8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1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E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 сад№91_18</dc:creator>
  <cp:keywords/>
  <dc:description/>
  <cp:lastModifiedBy>Дет сад№91_18</cp:lastModifiedBy>
  <cp:revision>3</cp:revision>
  <dcterms:created xsi:type="dcterms:W3CDTF">2014-08-12T06:24:00Z</dcterms:created>
  <dcterms:modified xsi:type="dcterms:W3CDTF">2014-08-12T07:00:00Z</dcterms:modified>
</cp:coreProperties>
</file>