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95" w:rsidRDefault="00252E95" w:rsidP="00252E95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745.7pt;height:65.15pt" adj="8717" fillcolor="gray" strokeweight="1pt">
            <v:fill r:id="rId6" o:title="Частый вертикальный" color2="yellow" type="pattern"/>
            <v:shadow opacity="52429f" offset="3pt"/>
            <o:extrusion v:ext="view" on="t" viewpoint="-34.72222mm" viewpointorigin="-.5" skewangle="-45" lightposition="-50000" lightposition2="50000"/>
            <v:textpath style="font-family:&quot;Arial Black&quot;;v-text-kern:t" trim="t" fitpath="t" xscale="f" string="Игра на детских музыкальных инструментах."/>
          </v:shape>
        </w:pict>
      </w:r>
    </w:p>
    <w:p w:rsidR="00252E95" w:rsidRDefault="00252E95" w:rsidP="00252E95">
      <w:pPr>
        <w:spacing w:after="0" w:line="240" w:lineRule="auto"/>
        <w:ind w:left="142"/>
        <w:jc w:val="both"/>
        <w:rPr>
          <w:sz w:val="28"/>
          <w:szCs w:val="28"/>
        </w:rPr>
      </w:pPr>
    </w:p>
    <w:p w:rsidR="0037727F" w:rsidRPr="00252E95" w:rsidRDefault="00A306E7" w:rsidP="00252E95">
      <w:p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В современных условиях, когда возрастают задачи эстетического воспитания детей, музыкальным игрушкам и детским инструментам отводиться особая роль. Они вызывают у ребенка большой интерес. Ими широко пользуются и в семье, и в детских садах, вовлекая тем самым малыша в сферу музыки, помогая развитию его творческих способностей.</w:t>
      </w:r>
    </w:p>
    <w:p w:rsidR="00A306E7" w:rsidRPr="00252E95" w:rsidRDefault="00A306E7" w:rsidP="00252E95">
      <w:p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 xml:space="preserve">Существует много разнообразных возможностей использования таких музыкальных инструментов в дошкольных учреждениях: это и  индивидуальное  </w:t>
      </w:r>
      <w:proofErr w:type="spellStart"/>
      <w:r w:rsidRPr="00252E95">
        <w:rPr>
          <w:sz w:val="28"/>
          <w:szCs w:val="28"/>
        </w:rPr>
        <w:t>музи</w:t>
      </w:r>
      <w:r w:rsidR="00252E95">
        <w:rPr>
          <w:sz w:val="28"/>
          <w:szCs w:val="28"/>
        </w:rPr>
        <w:t>цирование</w:t>
      </w:r>
      <w:proofErr w:type="spellEnd"/>
      <w:r w:rsidRPr="00252E95">
        <w:rPr>
          <w:sz w:val="28"/>
          <w:szCs w:val="28"/>
        </w:rPr>
        <w:t xml:space="preserve"> в часы досуга, и коллективное исполнение в детском оркестре.</w:t>
      </w:r>
    </w:p>
    <w:p w:rsidR="00A306E7" w:rsidRPr="00252E95" w:rsidRDefault="00A306E7" w:rsidP="00252E95">
      <w:p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Во всех  возрастных группах в различных формах происходит общение с музыкальными инструментами. Если для самых младших пользуются в основном музыкальными игрушками, то в старших группах дети знакомятся с более разнообразными инструментами и постепенно приобретают навыки игры на них.</w:t>
      </w:r>
    </w:p>
    <w:p w:rsidR="00A306E7" w:rsidRPr="00252E95" w:rsidRDefault="00A306E7" w:rsidP="00252E95">
      <w:pPr>
        <w:spacing w:after="0" w:line="240" w:lineRule="auto"/>
        <w:ind w:left="142"/>
        <w:jc w:val="both"/>
        <w:rPr>
          <w:sz w:val="28"/>
          <w:szCs w:val="28"/>
        </w:rPr>
      </w:pPr>
      <w:proofErr w:type="gramStart"/>
      <w:r w:rsidRPr="00252E95">
        <w:rPr>
          <w:sz w:val="28"/>
          <w:szCs w:val="28"/>
        </w:rPr>
        <w:t>Обучение игре на детских музыкальных инструментах в соответствии с программой проходит в средней, старшей, подготовительной группах.</w:t>
      </w:r>
      <w:proofErr w:type="gramEnd"/>
    </w:p>
    <w:p w:rsidR="0045147F" w:rsidRPr="00252E95" w:rsidRDefault="0045147F" w:rsidP="00252E95">
      <w:p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В содержание программы включаются задачи: развитие у детей восприятия пьес, исполненных взрослыми; обучение игре на детских музыкальных инструментах.</w:t>
      </w:r>
    </w:p>
    <w:p w:rsidR="0045147F" w:rsidRPr="00252E95" w:rsidRDefault="0045147F" w:rsidP="00252E95">
      <w:p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К концу пребывания в дошкольном учреждении дети овладевают следующим объемом знаний и умений.</w:t>
      </w:r>
    </w:p>
    <w:p w:rsidR="0045147F" w:rsidRPr="00252E95" w:rsidRDefault="0045147F" w:rsidP="00252E95">
      <w:pPr>
        <w:spacing w:after="0" w:line="240" w:lineRule="auto"/>
        <w:ind w:left="142"/>
        <w:jc w:val="both"/>
        <w:rPr>
          <w:sz w:val="28"/>
          <w:szCs w:val="28"/>
          <w:u w:val="single"/>
        </w:rPr>
      </w:pPr>
      <w:r w:rsidRPr="00252E95">
        <w:rPr>
          <w:sz w:val="28"/>
          <w:szCs w:val="28"/>
          <w:u w:val="single"/>
        </w:rPr>
        <w:t>Дети должны знать:</w:t>
      </w:r>
    </w:p>
    <w:p w:rsidR="0045147F" w:rsidRPr="00252E95" w:rsidRDefault="0045147F" w:rsidP="00252E9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Название инструментов;</w:t>
      </w:r>
    </w:p>
    <w:p w:rsidR="0045147F" w:rsidRPr="00252E95" w:rsidRDefault="0045147F" w:rsidP="00252E9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Характер звучания инструменто</w:t>
      </w:r>
      <w:proofErr w:type="gramStart"/>
      <w:r w:rsidRPr="00252E95">
        <w:rPr>
          <w:sz w:val="28"/>
          <w:szCs w:val="28"/>
        </w:rPr>
        <w:t>в(</w:t>
      </w:r>
      <w:proofErr w:type="gramEnd"/>
      <w:r w:rsidRPr="00252E95">
        <w:rPr>
          <w:sz w:val="28"/>
          <w:szCs w:val="28"/>
        </w:rPr>
        <w:t>например, цитры звучанию нежные, мягкие, металлофоны звенящие, аккордеоны звучные, тарелки громкие, звонкие, барабан гремящий и т.д.);</w:t>
      </w:r>
    </w:p>
    <w:p w:rsidR="0045147F" w:rsidRPr="00252E95" w:rsidRDefault="0045147F" w:rsidP="00252E9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Правила пользования инструментами и их хранение;</w:t>
      </w:r>
    </w:p>
    <w:p w:rsidR="0045147F" w:rsidRPr="00252E95" w:rsidRDefault="0045147F" w:rsidP="00252E9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Приемы игры на них;</w:t>
      </w:r>
    </w:p>
    <w:p w:rsidR="0045147F" w:rsidRPr="00252E95" w:rsidRDefault="0045147F" w:rsidP="00252E9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Расположение высоких и низких звуков на различных инструментах;</w:t>
      </w:r>
    </w:p>
    <w:p w:rsidR="0045147F" w:rsidRPr="00252E95" w:rsidRDefault="0045147F" w:rsidP="00252E9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Название нот, и их место на пластинках металлофонов и клавишах других инструментов.</w:t>
      </w:r>
    </w:p>
    <w:p w:rsidR="0045147F" w:rsidRPr="00252E95" w:rsidRDefault="0045147F" w:rsidP="00252E95">
      <w:pPr>
        <w:pStyle w:val="a3"/>
        <w:spacing w:after="0" w:line="240" w:lineRule="auto"/>
        <w:ind w:left="142"/>
        <w:jc w:val="both"/>
        <w:rPr>
          <w:sz w:val="28"/>
          <w:szCs w:val="28"/>
          <w:u w:val="single"/>
        </w:rPr>
      </w:pPr>
      <w:r w:rsidRPr="00252E95">
        <w:rPr>
          <w:sz w:val="28"/>
          <w:szCs w:val="28"/>
          <w:u w:val="single"/>
        </w:rPr>
        <w:t>Дети должны научиться:</w:t>
      </w:r>
    </w:p>
    <w:p w:rsidR="0045147F" w:rsidRPr="00252E95" w:rsidRDefault="0045147F" w:rsidP="00252E95">
      <w:pPr>
        <w:pStyle w:val="a3"/>
        <w:numPr>
          <w:ilvl w:val="0"/>
          <w:numId w:val="3"/>
        </w:numPr>
        <w:spacing w:after="0" w:line="240" w:lineRule="auto"/>
        <w:ind w:left="142" w:hanging="283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Владеть простейшими приемами игры на разных инструментах;</w:t>
      </w:r>
    </w:p>
    <w:p w:rsidR="0045147F" w:rsidRDefault="0045147F" w:rsidP="00252E95">
      <w:pPr>
        <w:pStyle w:val="a3"/>
        <w:numPr>
          <w:ilvl w:val="0"/>
          <w:numId w:val="3"/>
        </w:numPr>
        <w:spacing w:after="0" w:line="240" w:lineRule="auto"/>
        <w:ind w:left="142" w:hanging="283"/>
        <w:jc w:val="both"/>
        <w:rPr>
          <w:sz w:val="28"/>
          <w:szCs w:val="28"/>
        </w:rPr>
      </w:pPr>
      <w:r w:rsidRPr="00252E95">
        <w:rPr>
          <w:sz w:val="28"/>
          <w:szCs w:val="28"/>
        </w:rPr>
        <w:t>Правильно расходовать дыхание</w:t>
      </w:r>
      <w:r w:rsidR="00252E95">
        <w:rPr>
          <w:sz w:val="28"/>
          <w:szCs w:val="28"/>
        </w:rPr>
        <w:t>, правильно держать руки при игре на бубне, встряхивая кастаньеты, маракасы;</w:t>
      </w:r>
    </w:p>
    <w:p w:rsidR="00252E95" w:rsidRDefault="00252E95" w:rsidP="00252E95">
      <w:pPr>
        <w:pStyle w:val="a3"/>
        <w:numPr>
          <w:ilvl w:val="0"/>
          <w:numId w:val="3"/>
        </w:numPr>
        <w:spacing w:after="0" w:line="240" w:lineRule="auto"/>
        <w:ind w:left="142" w:hanging="283"/>
        <w:jc w:val="both"/>
        <w:rPr>
          <w:sz w:val="28"/>
          <w:szCs w:val="28"/>
        </w:rPr>
      </w:pPr>
      <w:r>
        <w:rPr>
          <w:sz w:val="28"/>
          <w:szCs w:val="28"/>
        </w:rPr>
        <w:t>Играть в ансамбле, соблюдая общую динамику, темп; своевременно вступать и заканчивать игру;</w:t>
      </w:r>
    </w:p>
    <w:p w:rsidR="00252E95" w:rsidRDefault="00252E95" w:rsidP="00252E95">
      <w:pPr>
        <w:pStyle w:val="a3"/>
        <w:numPr>
          <w:ilvl w:val="0"/>
          <w:numId w:val="3"/>
        </w:numPr>
        <w:spacing w:after="0" w:line="240" w:lineRule="auto"/>
        <w:ind w:left="142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индивидуально простейшие песенки,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>.</w:t>
      </w:r>
    </w:p>
    <w:p w:rsidR="00252E95" w:rsidRPr="00252E95" w:rsidRDefault="00252E95" w:rsidP="00252E95">
      <w:pPr>
        <w:spacing w:after="0" w:line="240" w:lineRule="auto"/>
        <w:jc w:val="both"/>
        <w:rPr>
          <w:sz w:val="28"/>
          <w:szCs w:val="28"/>
        </w:rPr>
      </w:pPr>
    </w:p>
    <w:sectPr w:rsidR="00252E95" w:rsidRPr="00252E95" w:rsidSect="00252E95">
      <w:pgSz w:w="16838" w:h="11906" w:orient="landscape"/>
      <w:pgMar w:top="426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FDF"/>
    <w:multiLevelType w:val="hybridMultilevel"/>
    <w:tmpl w:val="B98CA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807"/>
    <w:multiLevelType w:val="hybridMultilevel"/>
    <w:tmpl w:val="E244D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D6199"/>
    <w:multiLevelType w:val="hybridMultilevel"/>
    <w:tmpl w:val="D7A21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06E7"/>
    <w:rsid w:val="00252E95"/>
    <w:rsid w:val="0037727F"/>
    <w:rsid w:val="0045147F"/>
    <w:rsid w:val="00A306E7"/>
    <w:rsid w:val="00D7573B"/>
    <w:rsid w:val="00F4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851F-C642-4948-B22E-D1899871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2010-09-07T17:03:00Z</dcterms:created>
  <dcterms:modified xsi:type="dcterms:W3CDTF">2010-09-07T17:33:00Z</dcterms:modified>
</cp:coreProperties>
</file>