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E5" w:rsidRPr="00C15FD0" w:rsidRDefault="005C56E5" w:rsidP="005C56E5">
      <w:pPr>
        <w:rPr>
          <w:sz w:val="28"/>
          <w:szCs w:val="28"/>
        </w:rPr>
      </w:pPr>
    </w:p>
    <w:p w:rsidR="00B044B6" w:rsidRDefault="00926C38" w:rsidP="006360E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5C56E5" w:rsidRPr="00E84C37">
        <w:rPr>
          <w:b/>
          <w:sz w:val="36"/>
          <w:szCs w:val="36"/>
        </w:rPr>
        <w:t>ценарий</w:t>
      </w:r>
      <w:r w:rsidR="005C56E5" w:rsidRPr="00E84C37">
        <w:rPr>
          <w:rFonts w:ascii="AmerType Md BT" w:hAnsi="AmerType Md BT"/>
          <w:b/>
          <w:sz w:val="36"/>
          <w:szCs w:val="36"/>
        </w:rPr>
        <w:t xml:space="preserve"> </w:t>
      </w:r>
      <w:r w:rsidR="005C56E5" w:rsidRPr="00E84C37">
        <w:rPr>
          <w:b/>
          <w:sz w:val="36"/>
          <w:szCs w:val="36"/>
        </w:rPr>
        <w:t>ко</w:t>
      </w:r>
      <w:r w:rsidR="005C56E5" w:rsidRPr="00E84C37">
        <w:rPr>
          <w:rFonts w:ascii="AmerType Md BT" w:hAnsi="AmerType Md BT"/>
          <w:b/>
          <w:sz w:val="36"/>
          <w:szCs w:val="36"/>
        </w:rPr>
        <w:t xml:space="preserve"> </w:t>
      </w:r>
      <w:r w:rsidR="00E84C37">
        <w:rPr>
          <w:b/>
          <w:sz w:val="36"/>
          <w:szCs w:val="36"/>
        </w:rPr>
        <w:t>Д</w:t>
      </w:r>
      <w:r w:rsidR="005C56E5" w:rsidRPr="00E84C37">
        <w:rPr>
          <w:b/>
          <w:sz w:val="36"/>
          <w:szCs w:val="36"/>
        </w:rPr>
        <w:t>ню</w:t>
      </w:r>
      <w:r w:rsidR="005C56E5" w:rsidRPr="00E84C37">
        <w:rPr>
          <w:rFonts w:ascii="AmerType Md BT" w:hAnsi="AmerType Md BT"/>
          <w:b/>
          <w:sz w:val="36"/>
          <w:szCs w:val="36"/>
        </w:rPr>
        <w:t xml:space="preserve"> </w:t>
      </w:r>
      <w:r w:rsidR="005C56E5" w:rsidRPr="00E84C37">
        <w:rPr>
          <w:b/>
          <w:sz w:val="36"/>
          <w:szCs w:val="36"/>
        </w:rPr>
        <w:t>музыки</w:t>
      </w:r>
    </w:p>
    <w:p w:rsidR="00E84C37" w:rsidRDefault="00E84C37" w:rsidP="006360E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«Путешествие в страну Музыки»</w:t>
      </w:r>
    </w:p>
    <w:p w:rsidR="002D67DB" w:rsidRDefault="00E84C37" w:rsidP="006360EA">
      <w:pPr>
        <w:spacing w:line="240" w:lineRule="auto"/>
        <w:rPr>
          <w:sz w:val="28"/>
          <w:szCs w:val="28"/>
        </w:rPr>
      </w:pPr>
      <w:r w:rsidRPr="00E84C37">
        <w:rPr>
          <w:sz w:val="28"/>
          <w:szCs w:val="28"/>
        </w:rPr>
        <w:t>Дети входят в музыкальный зал.</w:t>
      </w:r>
      <w:r w:rsidR="00926C38">
        <w:rPr>
          <w:sz w:val="28"/>
          <w:szCs w:val="28"/>
        </w:rPr>
        <w:t xml:space="preserve"> Звучит </w:t>
      </w:r>
      <w:r w:rsidR="006360EA">
        <w:rPr>
          <w:sz w:val="28"/>
          <w:szCs w:val="28"/>
        </w:rPr>
        <w:t xml:space="preserve">музыка </w:t>
      </w:r>
      <w:r w:rsidR="00926C38">
        <w:rPr>
          <w:sz w:val="28"/>
          <w:szCs w:val="28"/>
        </w:rPr>
        <w:t>по выбору педагога.</w:t>
      </w:r>
      <w:r w:rsidR="006360EA">
        <w:rPr>
          <w:sz w:val="28"/>
          <w:szCs w:val="28"/>
        </w:rPr>
        <w:t xml:space="preserve"> </w:t>
      </w:r>
      <w:r>
        <w:rPr>
          <w:sz w:val="28"/>
          <w:szCs w:val="28"/>
        </w:rPr>
        <w:t>Их встречает музыкальный руководитель. На экране красочная  заста</w:t>
      </w:r>
      <w:r w:rsidR="002D67DB">
        <w:rPr>
          <w:sz w:val="28"/>
          <w:szCs w:val="28"/>
        </w:rPr>
        <w:t>вка</w:t>
      </w:r>
      <w:r w:rsidR="006360EA">
        <w:rPr>
          <w:sz w:val="28"/>
          <w:szCs w:val="28"/>
        </w:rPr>
        <w:t>:</w:t>
      </w:r>
    </w:p>
    <w:p w:rsidR="00E84C37" w:rsidRPr="002D67DB" w:rsidRDefault="002D67DB" w:rsidP="006360EA">
      <w:pPr>
        <w:spacing w:line="240" w:lineRule="auto"/>
        <w:jc w:val="center"/>
        <w:rPr>
          <w:b/>
          <w:sz w:val="28"/>
          <w:szCs w:val="28"/>
        </w:rPr>
      </w:pPr>
      <w:r w:rsidRPr="002D67DB">
        <w:rPr>
          <w:b/>
          <w:sz w:val="28"/>
          <w:szCs w:val="28"/>
        </w:rPr>
        <w:t>«С Днем рождения, Музыка!</w:t>
      </w:r>
      <w:r w:rsidR="00E84C37" w:rsidRPr="002D67DB">
        <w:rPr>
          <w:b/>
          <w:sz w:val="28"/>
          <w:szCs w:val="28"/>
        </w:rPr>
        <w:t>»</w:t>
      </w:r>
    </w:p>
    <w:p w:rsidR="002D67DB" w:rsidRDefault="00E84C37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Муз</w:t>
      </w:r>
      <w:r w:rsidR="002D67DB">
        <w:rPr>
          <w:sz w:val="28"/>
          <w:szCs w:val="28"/>
        </w:rPr>
        <w:t xml:space="preserve">ыкальный руководитель. </w:t>
      </w:r>
      <w:r>
        <w:rPr>
          <w:sz w:val="28"/>
          <w:szCs w:val="28"/>
        </w:rPr>
        <w:t xml:space="preserve"> Здравствуйте, дорогие ребята!</w:t>
      </w:r>
      <w:r>
        <w:t xml:space="preserve"> </w:t>
      </w:r>
      <w:r>
        <w:rPr>
          <w:sz w:val="28"/>
          <w:szCs w:val="28"/>
        </w:rPr>
        <w:t xml:space="preserve"> С</w:t>
      </w:r>
      <w:r w:rsidRPr="00E84C37">
        <w:rPr>
          <w:sz w:val="28"/>
          <w:szCs w:val="28"/>
        </w:rPr>
        <w:t>кажите мне, пожалуйста, какой</w:t>
      </w:r>
      <w:r>
        <w:rPr>
          <w:sz w:val="28"/>
          <w:szCs w:val="28"/>
        </w:rPr>
        <w:t xml:space="preserve"> у вас самый любимый праздник? Когда дарят много подарков? Верно – это День рождения. В</w:t>
      </w:r>
      <w:r w:rsidR="00C15FD0">
        <w:rPr>
          <w:sz w:val="28"/>
          <w:szCs w:val="28"/>
        </w:rPr>
        <w:t>от и мы с вами попали на Д</w:t>
      </w:r>
      <w:r w:rsidRPr="00E84C37">
        <w:rPr>
          <w:sz w:val="28"/>
          <w:szCs w:val="28"/>
        </w:rPr>
        <w:t>ень рождения</w:t>
      </w:r>
      <w:r w:rsidR="00432161">
        <w:rPr>
          <w:sz w:val="28"/>
          <w:szCs w:val="28"/>
        </w:rPr>
        <w:t>.  А</w:t>
      </w:r>
      <w:r>
        <w:rPr>
          <w:sz w:val="28"/>
          <w:szCs w:val="28"/>
        </w:rPr>
        <w:t xml:space="preserve"> кто же виновник торжества? Н</w:t>
      </w:r>
      <w:r w:rsidRPr="00E84C37">
        <w:rPr>
          <w:sz w:val="28"/>
          <w:szCs w:val="28"/>
        </w:rPr>
        <w:t xml:space="preserve">у, ка, давайте прислушаемся….. </w:t>
      </w:r>
      <w:r>
        <w:rPr>
          <w:sz w:val="28"/>
          <w:szCs w:val="28"/>
        </w:rPr>
        <w:t>(Звучит музыка)</w:t>
      </w:r>
      <w:r w:rsidR="00616D0E">
        <w:rPr>
          <w:sz w:val="28"/>
          <w:szCs w:val="28"/>
        </w:rPr>
        <w:t xml:space="preserve"> …….. ответ детей. Совершенно верно, наша именинница </w:t>
      </w:r>
      <w:r w:rsidR="002D67DB">
        <w:rPr>
          <w:sz w:val="28"/>
          <w:szCs w:val="28"/>
        </w:rPr>
        <w:t>–</w:t>
      </w:r>
      <w:r w:rsidR="00616D0E">
        <w:rPr>
          <w:sz w:val="28"/>
          <w:szCs w:val="28"/>
        </w:rPr>
        <w:t xml:space="preserve"> Музыка. </w:t>
      </w:r>
    </w:p>
    <w:p w:rsidR="00E84C37" w:rsidRDefault="00AC2FC4" w:rsidP="006360EA">
      <w:pPr>
        <w:spacing w:line="240" w:lineRule="auto"/>
        <w:rPr>
          <w:sz w:val="28"/>
          <w:szCs w:val="28"/>
        </w:rPr>
      </w:pPr>
      <w:r w:rsidRPr="00AC2FC4">
        <w:rPr>
          <w:sz w:val="28"/>
          <w:szCs w:val="28"/>
        </w:rPr>
        <w:t>Ребятки, а как вы думаете, с помощью музыки можно нарисовать картину?</w:t>
      </w:r>
    </w:p>
    <w:p w:rsidR="00395295" w:rsidRPr="002D67DB" w:rsidRDefault="002D67DB" w:rsidP="006360EA">
      <w:pPr>
        <w:spacing w:line="240" w:lineRule="auto"/>
        <w:rPr>
          <w:b/>
          <w:sz w:val="28"/>
          <w:szCs w:val="28"/>
        </w:rPr>
      </w:pPr>
      <w:r w:rsidRPr="002D67DB">
        <w:rPr>
          <w:b/>
          <w:sz w:val="28"/>
          <w:szCs w:val="28"/>
        </w:rPr>
        <w:t>Дети читают с</w:t>
      </w:r>
      <w:r w:rsidR="00395295" w:rsidRPr="002D67DB">
        <w:rPr>
          <w:b/>
          <w:sz w:val="28"/>
          <w:szCs w:val="28"/>
        </w:rPr>
        <w:t>тихи о музыке.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1.Что только есть прекрасного на свете – 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музыка нам может передать: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шум волны, и пенье птиц, и ветер.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 все она нам может рассказать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То звонкою капелью засмеется,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вьюгой заметет, запорошит,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Дождем весенним радостно прольется,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 xml:space="preserve"> золотою закружит.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Поют, танцуют, веселятся дети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просто слушают, закрыв глаза.</w:t>
      </w:r>
    </w:p>
    <w:p w:rsidR="006360EA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Прекрасно, что есть музыка на свете!</w:t>
      </w:r>
    </w:p>
    <w:p w:rsidR="002D67DB" w:rsidRDefault="002D67DB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без нее прожить никак нельзя!</w:t>
      </w:r>
      <w:r w:rsidR="00D70FA6">
        <w:rPr>
          <w:sz w:val="28"/>
          <w:szCs w:val="28"/>
        </w:rPr>
        <w:t xml:space="preserve">            М.В. Сидорова</w:t>
      </w:r>
    </w:p>
    <w:p w:rsidR="00D70FA6" w:rsidRDefault="00D70FA6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исполняют песню «Мир музыки» сл. и муз. Е.В. </w:t>
      </w:r>
      <w:proofErr w:type="spellStart"/>
      <w:r>
        <w:rPr>
          <w:sz w:val="28"/>
          <w:szCs w:val="28"/>
        </w:rPr>
        <w:t>Мышечковой</w:t>
      </w:r>
      <w:proofErr w:type="spellEnd"/>
      <w:r w:rsidR="006360EA">
        <w:rPr>
          <w:sz w:val="28"/>
          <w:szCs w:val="28"/>
        </w:rPr>
        <w:t xml:space="preserve">         </w:t>
      </w:r>
      <w:r>
        <w:rPr>
          <w:sz w:val="28"/>
          <w:szCs w:val="28"/>
        </w:rPr>
        <w:t>Журнал «Колокольчик» №44. 2010.</w:t>
      </w:r>
    </w:p>
    <w:p w:rsidR="00E15330" w:rsidRDefault="00E15330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Ребятки, а как вы думаете, чем отличается музыкальная картина от картины, нарисованной художником?</w:t>
      </w:r>
    </w:p>
    <w:p w:rsidR="00E15330" w:rsidRDefault="00E15330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детей. </w:t>
      </w:r>
    </w:p>
    <w:p w:rsidR="00E15330" w:rsidRDefault="00E15330" w:rsidP="006360EA">
      <w:pPr>
        <w:spacing w:line="240" w:lineRule="auto"/>
        <w:rPr>
          <w:sz w:val="28"/>
          <w:szCs w:val="28"/>
        </w:rPr>
      </w:pPr>
      <w:r w:rsidRPr="00926C38">
        <w:rPr>
          <w:b/>
          <w:sz w:val="28"/>
          <w:szCs w:val="28"/>
        </w:rPr>
        <w:t>Муз</w:t>
      </w:r>
      <w:proofErr w:type="gramStart"/>
      <w:r w:rsidRPr="00926C38">
        <w:rPr>
          <w:b/>
          <w:sz w:val="28"/>
          <w:szCs w:val="28"/>
        </w:rPr>
        <w:t>.</w:t>
      </w:r>
      <w:proofErr w:type="gramEnd"/>
      <w:r w:rsidRPr="00926C38">
        <w:rPr>
          <w:b/>
          <w:sz w:val="28"/>
          <w:szCs w:val="28"/>
        </w:rPr>
        <w:t xml:space="preserve"> </w:t>
      </w:r>
      <w:proofErr w:type="gramStart"/>
      <w:r w:rsidRPr="00926C38">
        <w:rPr>
          <w:b/>
          <w:sz w:val="28"/>
          <w:szCs w:val="28"/>
        </w:rPr>
        <w:t>р</w:t>
      </w:r>
      <w:proofErr w:type="gramEnd"/>
      <w:r w:rsidRPr="00926C38">
        <w:rPr>
          <w:b/>
          <w:sz w:val="28"/>
          <w:szCs w:val="28"/>
        </w:rPr>
        <w:t>ук</w:t>
      </w:r>
      <w:r>
        <w:rPr>
          <w:sz w:val="28"/>
          <w:szCs w:val="28"/>
        </w:rPr>
        <w:t>. Верно, музыкальную картину композитор создает с помощью музыкальных звуков и записывает ее нотами, а музыкант потом ее исполняет.</w:t>
      </w:r>
      <w:r w:rsidR="007A4BAE">
        <w:rPr>
          <w:sz w:val="28"/>
          <w:szCs w:val="28"/>
        </w:rPr>
        <w:t xml:space="preserve"> </w:t>
      </w:r>
      <w:r>
        <w:rPr>
          <w:sz w:val="28"/>
          <w:szCs w:val="28"/>
        </w:rPr>
        <w:t>А вот художник рисует свои картины с помощью красок.</w:t>
      </w:r>
    </w:p>
    <w:p w:rsidR="00D70FA6" w:rsidRDefault="00AC2FC4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 А сейчас мы посмотрим сказку о том, </w:t>
      </w:r>
      <w:r w:rsidR="00E15330">
        <w:rPr>
          <w:sz w:val="28"/>
          <w:szCs w:val="28"/>
        </w:rPr>
        <w:t>к</w:t>
      </w:r>
      <w:r>
        <w:rPr>
          <w:sz w:val="28"/>
          <w:szCs w:val="28"/>
        </w:rPr>
        <w:t>ак п</w:t>
      </w:r>
      <w:r w:rsidR="00675EBB">
        <w:rPr>
          <w:sz w:val="28"/>
          <w:szCs w:val="28"/>
        </w:rPr>
        <w:t xml:space="preserve">оспорили </w:t>
      </w:r>
      <w:r>
        <w:rPr>
          <w:sz w:val="28"/>
          <w:szCs w:val="28"/>
        </w:rPr>
        <w:t>Кисточка</w:t>
      </w:r>
      <w:r w:rsidR="007A4BAE">
        <w:rPr>
          <w:sz w:val="28"/>
          <w:szCs w:val="28"/>
        </w:rPr>
        <w:t xml:space="preserve"> и Скрипичный ключ»</w:t>
      </w:r>
      <w:r w:rsidR="00E15330">
        <w:rPr>
          <w:sz w:val="28"/>
          <w:szCs w:val="28"/>
        </w:rPr>
        <w:t xml:space="preserve">. </w:t>
      </w:r>
    </w:p>
    <w:p w:rsidR="006360EA" w:rsidRPr="007A4BAE" w:rsidRDefault="006360EA" w:rsidP="006360EA">
      <w:pPr>
        <w:spacing w:line="240" w:lineRule="auto"/>
        <w:rPr>
          <w:b/>
          <w:sz w:val="28"/>
          <w:szCs w:val="28"/>
        </w:rPr>
      </w:pPr>
      <w:r w:rsidRPr="007A4BAE">
        <w:rPr>
          <w:b/>
          <w:sz w:val="28"/>
          <w:szCs w:val="28"/>
        </w:rPr>
        <w:t xml:space="preserve">Фильм – презентация «Как поспорили  Кисточка и Скрипичный ключ» </w:t>
      </w:r>
    </w:p>
    <w:p w:rsidR="002773A1" w:rsidRPr="002773A1" w:rsidRDefault="002773A1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E15330">
        <w:rPr>
          <w:sz w:val="28"/>
          <w:szCs w:val="28"/>
        </w:rPr>
        <w:t>сть волшебная картина</w:t>
      </w:r>
      <w:r w:rsidRPr="002773A1">
        <w:rPr>
          <w:sz w:val="28"/>
          <w:szCs w:val="28"/>
        </w:rPr>
        <w:t xml:space="preserve">, </w:t>
      </w:r>
    </w:p>
    <w:p w:rsidR="002773A1" w:rsidRPr="002773A1" w:rsidRDefault="002773A1" w:rsidP="006360EA">
      <w:pPr>
        <w:spacing w:line="240" w:lineRule="auto"/>
        <w:rPr>
          <w:sz w:val="28"/>
          <w:szCs w:val="28"/>
        </w:rPr>
      </w:pPr>
      <w:r w:rsidRPr="002773A1">
        <w:rPr>
          <w:sz w:val="28"/>
          <w:szCs w:val="28"/>
        </w:rPr>
        <w:t xml:space="preserve">но не всем она видна. </w:t>
      </w:r>
    </w:p>
    <w:p w:rsidR="002773A1" w:rsidRPr="002773A1" w:rsidRDefault="002773A1" w:rsidP="006360EA">
      <w:pPr>
        <w:spacing w:line="240" w:lineRule="auto"/>
        <w:rPr>
          <w:sz w:val="28"/>
          <w:szCs w:val="28"/>
        </w:rPr>
      </w:pPr>
      <w:r w:rsidRPr="002773A1">
        <w:rPr>
          <w:sz w:val="28"/>
          <w:szCs w:val="28"/>
        </w:rPr>
        <w:t xml:space="preserve">ее видит тот, кто слышит </w:t>
      </w:r>
    </w:p>
    <w:p w:rsidR="002773A1" w:rsidRPr="002773A1" w:rsidRDefault="002773A1" w:rsidP="006360EA">
      <w:pPr>
        <w:spacing w:line="240" w:lineRule="auto"/>
        <w:rPr>
          <w:sz w:val="28"/>
          <w:szCs w:val="28"/>
        </w:rPr>
      </w:pPr>
      <w:r w:rsidRPr="002773A1">
        <w:rPr>
          <w:sz w:val="28"/>
          <w:szCs w:val="28"/>
        </w:rPr>
        <w:t xml:space="preserve">и еще, кто верно дышит. </w:t>
      </w:r>
    </w:p>
    <w:p w:rsidR="002773A1" w:rsidRPr="002773A1" w:rsidRDefault="002773A1" w:rsidP="006360EA">
      <w:pPr>
        <w:spacing w:line="240" w:lineRule="auto"/>
        <w:rPr>
          <w:sz w:val="28"/>
          <w:szCs w:val="28"/>
        </w:rPr>
      </w:pPr>
      <w:r w:rsidRPr="002773A1">
        <w:rPr>
          <w:sz w:val="28"/>
          <w:szCs w:val="28"/>
        </w:rPr>
        <w:t xml:space="preserve">в ней танцуют и поют, </w:t>
      </w:r>
    </w:p>
    <w:p w:rsidR="002773A1" w:rsidRPr="002773A1" w:rsidRDefault="002773A1" w:rsidP="006360EA">
      <w:pPr>
        <w:spacing w:line="240" w:lineRule="auto"/>
        <w:rPr>
          <w:sz w:val="28"/>
          <w:szCs w:val="28"/>
        </w:rPr>
      </w:pPr>
      <w:r w:rsidRPr="002773A1">
        <w:rPr>
          <w:sz w:val="28"/>
          <w:szCs w:val="28"/>
        </w:rPr>
        <w:t xml:space="preserve">в радугу играют. </w:t>
      </w:r>
    </w:p>
    <w:p w:rsidR="002773A1" w:rsidRPr="002773A1" w:rsidRDefault="002773A1" w:rsidP="006360EA">
      <w:pPr>
        <w:spacing w:line="240" w:lineRule="auto"/>
        <w:rPr>
          <w:sz w:val="28"/>
          <w:szCs w:val="28"/>
        </w:rPr>
      </w:pPr>
      <w:r w:rsidRPr="002773A1">
        <w:rPr>
          <w:sz w:val="28"/>
          <w:szCs w:val="28"/>
        </w:rPr>
        <w:t xml:space="preserve">звуки в ней рядком идут, </w:t>
      </w:r>
    </w:p>
    <w:p w:rsidR="002773A1" w:rsidRDefault="002773A1" w:rsidP="006360EA">
      <w:pPr>
        <w:spacing w:line="240" w:lineRule="auto"/>
        <w:rPr>
          <w:sz w:val="28"/>
          <w:szCs w:val="28"/>
        </w:rPr>
      </w:pPr>
      <w:r w:rsidRPr="002773A1">
        <w:rPr>
          <w:sz w:val="28"/>
          <w:szCs w:val="28"/>
        </w:rPr>
        <w:t>красками сверкают.</w:t>
      </w:r>
    </w:p>
    <w:p w:rsidR="00E15330" w:rsidRDefault="00E15330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волшебная картина</w:t>
      </w:r>
    </w:p>
    <w:p w:rsidR="00E15330" w:rsidRDefault="00E15330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Красками она играет</w:t>
      </w:r>
    </w:p>
    <w:p w:rsidR="00E15330" w:rsidRDefault="00E15330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675EBB">
        <w:rPr>
          <w:sz w:val="28"/>
          <w:szCs w:val="28"/>
        </w:rPr>
        <w:t>посмотришь на картину, краски оживают</w:t>
      </w:r>
      <w:r>
        <w:rPr>
          <w:sz w:val="28"/>
          <w:szCs w:val="28"/>
        </w:rPr>
        <w:t xml:space="preserve">. </w:t>
      </w:r>
    </w:p>
    <w:p w:rsidR="00AC2FC4" w:rsidRDefault="006360EA" w:rsidP="006360EA">
      <w:pPr>
        <w:spacing w:line="240" w:lineRule="auto"/>
        <w:rPr>
          <w:sz w:val="28"/>
          <w:szCs w:val="28"/>
        </w:rPr>
      </w:pPr>
      <w:r w:rsidRPr="007A4BAE">
        <w:rPr>
          <w:b/>
          <w:sz w:val="28"/>
          <w:szCs w:val="28"/>
        </w:rPr>
        <w:t>Муз</w:t>
      </w:r>
      <w:proofErr w:type="gramStart"/>
      <w:r w:rsidRPr="007A4BAE">
        <w:rPr>
          <w:b/>
          <w:sz w:val="28"/>
          <w:szCs w:val="28"/>
        </w:rPr>
        <w:t>.</w:t>
      </w:r>
      <w:proofErr w:type="gramEnd"/>
      <w:r w:rsidRPr="007A4BAE">
        <w:rPr>
          <w:b/>
          <w:sz w:val="28"/>
          <w:szCs w:val="28"/>
        </w:rPr>
        <w:t xml:space="preserve"> </w:t>
      </w:r>
      <w:proofErr w:type="gramStart"/>
      <w:r w:rsidRPr="007A4BAE">
        <w:rPr>
          <w:b/>
          <w:sz w:val="28"/>
          <w:szCs w:val="28"/>
        </w:rPr>
        <w:t>р</w:t>
      </w:r>
      <w:proofErr w:type="gramEnd"/>
      <w:r w:rsidRPr="007A4BAE"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</w:t>
      </w:r>
      <w:r w:rsidR="00E15330" w:rsidRPr="00E15330">
        <w:rPr>
          <w:sz w:val="28"/>
          <w:szCs w:val="28"/>
        </w:rPr>
        <w:t xml:space="preserve">На День рождения принято дарить подарки. Как вы думаете, что мы можем подарить королеве Музыке? Ну, конечно же, наши игры, песни, стихи и загадки. </w:t>
      </w:r>
    </w:p>
    <w:p w:rsidR="00675EBB" w:rsidRPr="006360EA" w:rsidRDefault="00675EBB" w:rsidP="006360EA">
      <w:pPr>
        <w:spacing w:line="240" w:lineRule="auto"/>
        <w:rPr>
          <w:b/>
          <w:sz w:val="28"/>
          <w:szCs w:val="28"/>
        </w:rPr>
      </w:pPr>
      <w:r w:rsidRPr="006360EA">
        <w:rPr>
          <w:b/>
          <w:sz w:val="28"/>
          <w:szCs w:val="28"/>
        </w:rPr>
        <w:t xml:space="preserve">Под веселую музыку в зале появляется </w:t>
      </w:r>
      <w:proofErr w:type="spellStart"/>
      <w:r w:rsidRPr="006360EA">
        <w:rPr>
          <w:b/>
          <w:sz w:val="28"/>
          <w:szCs w:val="28"/>
        </w:rPr>
        <w:t>Веселушка</w:t>
      </w:r>
      <w:proofErr w:type="spellEnd"/>
      <w:r w:rsidR="006360EA">
        <w:rPr>
          <w:b/>
          <w:sz w:val="28"/>
          <w:szCs w:val="28"/>
        </w:rPr>
        <w:t xml:space="preserve"> </w:t>
      </w:r>
    </w:p>
    <w:p w:rsidR="00EB55AF" w:rsidRDefault="00312155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F4E">
        <w:rPr>
          <w:sz w:val="28"/>
          <w:szCs w:val="28"/>
        </w:rPr>
        <w:t xml:space="preserve">Я </w:t>
      </w:r>
      <w:r w:rsidR="00EB55AF">
        <w:rPr>
          <w:sz w:val="28"/>
          <w:szCs w:val="28"/>
        </w:rPr>
        <w:t>веселая девчушка, я песенка –</w:t>
      </w:r>
      <w:r w:rsidR="00107F4E">
        <w:rPr>
          <w:sz w:val="28"/>
          <w:szCs w:val="28"/>
        </w:rPr>
        <w:t xml:space="preserve"> </w:t>
      </w:r>
      <w:proofErr w:type="spellStart"/>
      <w:r w:rsidR="00107F4E">
        <w:rPr>
          <w:sz w:val="28"/>
          <w:szCs w:val="28"/>
        </w:rPr>
        <w:t>Веселушка</w:t>
      </w:r>
      <w:proofErr w:type="spellEnd"/>
    </w:p>
    <w:p w:rsidR="00EB55AF" w:rsidRDefault="00107F4E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на праздник к вам пришла</w:t>
      </w:r>
      <w:r w:rsidR="00EB55AF">
        <w:rPr>
          <w:sz w:val="28"/>
          <w:szCs w:val="28"/>
        </w:rPr>
        <w:t>,</w:t>
      </w:r>
    </w:p>
    <w:p w:rsidR="00EB55AF" w:rsidRDefault="00EB55AF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собой веселье принесла</w:t>
      </w:r>
    </w:p>
    <w:p w:rsidR="00AC2FC4" w:rsidRDefault="00EB55AF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все нам удается,</w:t>
      </w:r>
    </w:p>
    <w:p w:rsidR="00AC2FC4" w:rsidRDefault="00AC2FC4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EB55AF">
        <w:rPr>
          <w:sz w:val="28"/>
          <w:szCs w:val="28"/>
        </w:rPr>
        <w:t>аже музыка смеется</w:t>
      </w:r>
    </w:p>
    <w:p w:rsidR="00AC2FC4" w:rsidRDefault="00AC2FC4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</w:t>
      </w:r>
      <w:r w:rsidR="00EB55AF">
        <w:rPr>
          <w:sz w:val="28"/>
          <w:szCs w:val="28"/>
        </w:rPr>
        <w:t>вонко, весело играет</w:t>
      </w:r>
    </w:p>
    <w:p w:rsidR="00AC2FC4" w:rsidRDefault="00AC2FC4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Поплясать нас приглашает!</w:t>
      </w:r>
    </w:p>
    <w:p w:rsidR="00B3699C" w:rsidRPr="006360EA" w:rsidRDefault="00AC2FC4" w:rsidP="006360EA">
      <w:pPr>
        <w:spacing w:line="240" w:lineRule="auto"/>
        <w:rPr>
          <w:b/>
          <w:sz w:val="28"/>
          <w:szCs w:val="28"/>
        </w:rPr>
      </w:pPr>
      <w:r w:rsidRPr="006360EA">
        <w:rPr>
          <w:b/>
          <w:sz w:val="28"/>
          <w:szCs w:val="28"/>
        </w:rPr>
        <w:t>Общий танец</w:t>
      </w:r>
      <w:r w:rsidR="009E18C5" w:rsidRPr="006360EA">
        <w:rPr>
          <w:b/>
          <w:sz w:val="28"/>
          <w:szCs w:val="28"/>
        </w:rPr>
        <w:t>.</w:t>
      </w:r>
      <w:r w:rsidRPr="006360EA">
        <w:rPr>
          <w:b/>
          <w:sz w:val="28"/>
          <w:szCs w:val="28"/>
        </w:rPr>
        <w:t xml:space="preserve"> </w:t>
      </w:r>
      <w:r w:rsidR="006360EA" w:rsidRPr="006360EA">
        <w:rPr>
          <w:b/>
          <w:sz w:val="28"/>
          <w:szCs w:val="28"/>
        </w:rPr>
        <w:t xml:space="preserve">Песня  «Я пою…» </w:t>
      </w:r>
      <w:proofErr w:type="gramStart"/>
      <w:r w:rsidR="006360EA" w:rsidRPr="006360EA">
        <w:rPr>
          <w:b/>
          <w:sz w:val="28"/>
          <w:szCs w:val="28"/>
        </w:rPr>
        <w:t xml:space="preserve">( </w:t>
      </w:r>
      <w:proofErr w:type="gramEnd"/>
      <w:r w:rsidR="006360EA" w:rsidRPr="006360EA">
        <w:rPr>
          <w:b/>
          <w:sz w:val="28"/>
          <w:szCs w:val="28"/>
        </w:rPr>
        <w:t xml:space="preserve">Новая детская волна) </w:t>
      </w:r>
      <w:r w:rsidR="006360EA" w:rsidRPr="006360EA">
        <w:rPr>
          <w:sz w:val="28"/>
          <w:szCs w:val="28"/>
        </w:rPr>
        <w:t>муз. И. Крутого</w:t>
      </w:r>
    </w:p>
    <w:p w:rsidR="00B3699C" w:rsidRDefault="00B3699C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садятся.</w:t>
      </w:r>
    </w:p>
    <w:p w:rsidR="00B3699C" w:rsidRDefault="00926C38" w:rsidP="006360EA">
      <w:pPr>
        <w:spacing w:line="240" w:lineRule="auto"/>
        <w:rPr>
          <w:sz w:val="28"/>
          <w:szCs w:val="28"/>
        </w:rPr>
      </w:pPr>
      <w:r w:rsidRPr="00926C38">
        <w:rPr>
          <w:b/>
          <w:sz w:val="28"/>
          <w:szCs w:val="28"/>
        </w:rPr>
        <w:t xml:space="preserve"> </w:t>
      </w:r>
      <w:proofErr w:type="spellStart"/>
      <w:r w:rsidRPr="00926C38">
        <w:rPr>
          <w:b/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 xml:space="preserve">. </w:t>
      </w:r>
      <w:r w:rsidR="00B3699C">
        <w:rPr>
          <w:sz w:val="28"/>
          <w:szCs w:val="28"/>
        </w:rPr>
        <w:t>Загадаю вам загадки, загадки музыкальные</w:t>
      </w:r>
    </w:p>
    <w:p w:rsidR="00B3699C" w:rsidRDefault="00B3699C" w:rsidP="006360E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Только</w:t>
      </w:r>
      <w:proofErr w:type="gramEnd"/>
      <w:r>
        <w:rPr>
          <w:sz w:val="28"/>
          <w:szCs w:val="28"/>
        </w:rPr>
        <w:t xml:space="preserve"> чур, вы не зевайте</w:t>
      </w:r>
    </w:p>
    <w:p w:rsidR="00B3699C" w:rsidRDefault="00B3699C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Дружно хором отвечайте!</w:t>
      </w:r>
    </w:p>
    <w:p w:rsidR="00B3699C" w:rsidRDefault="00675EBB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3699C">
        <w:rPr>
          <w:sz w:val="28"/>
          <w:szCs w:val="28"/>
        </w:rPr>
        <w:t>Деревянные подружки, пляшут на его макушке.</w:t>
      </w:r>
    </w:p>
    <w:p w:rsidR="00B3699C" w:rsidRDefault="00675EBB" w:rsidP="007A4B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699C">
        <w:rPr>
          <w:sz w:val="28"/>
          <w:szCs w:val="28"/>
        </w:rPr>
        <w:t>Бьют его, а он гремит – в ногу нам шагать велит</w:t>
      </w:r>
    </w:p>
    <w:p w:rsidR="00EB55AF" w:rsidRDefault="00675EBB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(барабан)</w:t>
      </w:r>
    </w:p>
    <w:p w:rsidR="00675EBB" w:rsidRDefault="00675EBB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2.Хоть на ней и три струны, далеко они слышны</w:t>
      </w:r>
    </w:p>
    <w:p w:rsidR="00675EBB" w:rsidRDefault="00675EBB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Веселее заиграй-ка, верный друг мой…(балалайка)</w:t>
      </w:r>
    </w:p>
    <w:p w:rsidR="00AC1CAD" w:rsidRDefault="00AC1CAD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Без него не может петь самый лучший хор</w:t>
      </w:r>
    </w:p>
    <w:p w:rsidR="00AC1CAD" w:rsidRDefault="00AC1CAD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Мы ответим дружно – это…(дирижер)</w:t>
      </w:r>
    </w:p>
    <w:p w:rsidR="00675EBB" w:rsidRDefault="00675EBB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На листочке, на страничке – то ли точки, то ли птички</w:t>
      </w:r>
    </w:p>
    <w:p w:rsidR="00675EBB" w:rsidRDefault="00675EBB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 сидят на лесенке и щебечут песенки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оты)</w:t>
      </w:r>
    </w:p>
    <w:p w:rsidR="00AC1CAD" w:rsidRDefault="00AC1CAD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В лесу </w:t>
      </w:r>
      <w:proofErr w:type="gramStart"/>
      <w:r>
        <w:rPr>
          <w:sz w:val="28"/>
          <w:szCs w:val="28"/>
        </w:rPr>
        <w:t>вырезана</w:t>
      </w:r>
      <w:proofErr w:type="gramEnd"/>
      <w:r>
        <w:rPr>
          <w:sz w:val="28"/>
          <w:szCs w:val="28"/>
        </w:rPr>
        <w:t>, гладко вытесана</w:t>
      </w:r>
    </w:p>
    <w:p w:rsidR="00107F4E" w:rsidRDefault="00AC1CAD" w:rsidP="007A4BAE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Поет - заливается, как называется? (скрипка)</w:t>
      </w:r>
    </w:p>
    <w:p w:rsidR="00AC1CAD" w:rsidRDefault="00EB55AF" w:rsidP="006360EA">
      <w:pPr>
        <w:spacing w:line="240" w:lineRule="auto"/>
        <w:rPr>
          <w:sz w:val="28"/>
          <w:szCs w:val="28"/>
        </w:rPr>
      </w:pPr>
      <w:r w:rsidRPr="00AC1CAD">
        <w:rPr>
          <w:b/>
          <w:sz w:val="28"/>
          <w:szCs w:val="28"/>
        </w:rPr>
        <w:t>Муз</w:t>
      </w:r>
      <w:proofErr w:type="gramStart"/>
      <w:r w:rsidRPr="00AC1CAD">
        <w:rPr>
          <w:b/>
          <w:sz w:val="28"/>
          <w:szCs w:val="28"/>
        </w:rPr>
        <w:t>.</w:t>
      </w:r>
      <w:proofErr w:type="gramEnd"/>
      <w:r w:rsidRPr="00AC1CAD">
        <w:rPr>
          <w:b/>
          <w:sz w:val="28"/>
          <w:szCs w:val="28"/>
        </w:rPr>
        <w:t xml:space="preserve"> </w:t>
      </w:r>
      <w:proofErr w:type="gramStart"/>
      <w:r w:rsidRPr="00AC1CAD">
        <w:rPr>
          <w:b/>
          <w:sz w:val="28"/>
          <w:szCs w:val="28"/>
        </w:rPr>
        <w:t>р</w:t>
      </w:r>
      <w:proofErr w:type="gramEnd"/>
      <w:r w:rsidRPr="00AC1CAD">
        <w:rPr>
          <w:b/>
          <w:sz w:val="28"/>
          <w:szCs w:val="28"/>
        </w:rPr>
        <w:t>ук.</w:t>
      </w:r>
      <w:r>
        <w:rPr>
          <w:sz w:val="28"/>
          <w:szCs w:val="28"/>
        </w:rPr>
        <w:t xml:space="preserve"> </w:t>
      </w:r>
      <w:r w:rsidR="00AC1CAD">
        <w:rPr>
          <w:sz w:val="28"/>
          <w:szCs w:val="28"/>
        </w:rPr>
        <w:t>(показывает скрипку)</w:t>
      </w:r>
    </w:p>
    <w:p w:rsidR="00EB55AF" w:rsidRDefault="00AC1CAD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каждой скрипки есть смычок</w:t>
      </w:r>
    </w:p>
    <w:p w:rsidR="00AC1CAD" w:rsidRDefault="00AC1CAD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верный, преданный дружок</w:t>
      </w:r>
    </w:p>
    <w:p w:rsidR="00F46671" w:rsidRDefault="00AC1CAD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Когда скрипач смычок ведет, </w:t>
      </w:r>
    </w:p>
    <w:p w:rsidR="00AC1CAD" w:rsidRDefault="00F46671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AC1CAD">
        <w:rPr>
          <w:sz w:val="28"/>
          <w:szCs w:val="28"/>
        </w:rPr>
        <w:t xml:space="preserve"> плачет скрипка и поет</w:t>
      </w:r>
    </w:p>
    <w:p w:rsidR="00AC1CAD" w:rsidRDefault="00AC1CAD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гениальный Паганини игрой прославит свое имя.</w:t>
      </w:r>
    </w:p>
    <w:p w:rsidR="00AC1CAD" w:rsidRDefault="00AC1CAD" w:rsidP="006360EA">
      <w:pPr>
        <w:spacing w:line="240" w:lineRule="auto"/>
        <w:rPr>
          <w:sz w:val="28"/>
          <w:szCs w:val="28"/>
        </w:rPr>
      </w:pPr>
      <w:r w:rsidRPr="00AC1CAD">
        <w:rPr>
          <w:b/>
          <w:sz w:val="28"/>
          <w:szCs w:val="28"/>
        </w:rPr>
        <w:t>Дети исполняют песню «Заиграй, музыкант»</w:t>
      </w:r>
      <w:r>
        <w:rPr>
          <w:sz w:val="28"/>
          <w:szCs w:val="28"/>
        </w:rPr>
        <w:t xml:space="preserve"> сл.</w:t>
      </w:r>
      <w:r w:rsidR="006360EA">
        <w:rPr>
          <w:sz w:val="28"/>
          <w:szCs w:val="28"/>
        </w:rPr>
        <w:t xml:space="preserve"> </w:t>
      </w:r>
      <w:r>
        <w:rPr>
          <w:sz w:val="28"/>
          <w:szCs w:val="28"/>
        </w:rPr>
        <w:t>и муз. М.Ю. Васильевой</w:t>
      </w:r>
    </w:p>
    <w:p w:rsidR="00AC1CAD" w:rsidRDefault="00AC1CAD" w:rsidP="006360EA">
      <w:pPr>
        <w:spacing w:line="240" w:lineRule="auto"/>
        <w:rPr>
          <w:sz w:val="28"/>
          <w:szCs w:val="28"/>
        </w:rPr>
      </w:pPr>
      <w:proofErr w:type="spellStart"/>
      <w:r w:rsidRPr="006360EA">
        <w:rPr>
          <w:b/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>.</w:t>
      </w:r>
      <w:r w:rsidR="00F46671">
        <w:rPr>
          <w:sz w:val="28"/>
          <w:szCs w:val="28"/>
        </w:rPr>
        <w:t xml:space="preserve"> Знаю, в садике у нас музыканты – высший  класс!</w:t>
      </w:r>
    </w:p>
    <w:p w:rsidR="00F46671" w:rsidRDefault="00F46671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Ритм четко отбивают, всю округу удивляют!</w:t>
      </w:r>
    </w:p>
    <w:p w:rsidR="00F46671" w:rsidRDefault="00F46671" w:rsidP="006360EA">
      <w:pPr>
        <w:spacing w:line="240" w:lineRule="auto"/>
        <w:rPr>
          <w:b/>
          <w:sz w:val="28"/>
          <w:szCs w:val="28"/>
        </w:rPr>
      </w:pPr>
      <w:r w:rsidRPr="00F46671">
        <w:rPr>
          <w:b/>
          <w:sz w:val="28"/>
          <w:szCs w:val="28"/>
        </w:rPr>
        <w:lastRenderedPageBreak/>
        <w:t>Музыкально-ритмическая  игра  «</w:t>
      </w:r>
      <w:proofErr w:type="spellStart"/>
      <w:r w:rsidRPr="00F46671">
        <w:rPr>
          <w:b/>
          <w:sz w:val="28"/>
          <w:szCs w:val="28"/>
        </w:rPr>
        <w:t>Смешарики</w:t>
      </w:r>
      <w:proofErr w:type="spellEnd"/>
      <w:r w:rsidRPr="00F46671">
        <w:rPr>
          <w:b/>
          <w:sz w:val="28"/>
          <w:szCs w:val="28"/>
        </w:rPr>
        <w:t>»</w:t>
      </w:r>
    </w:p>
    <w:p w:rsidR="00F46671" w:rsidRDefault="00F46671" w:rsidP="006360EA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Веселушка</w:t>
      </w:r>
      <w:proofErr w:type="spellEnd"/>
      <w:r>
        <w:rPr>
          <w:b/>
          <w:sz w:val="28"/>
          <w:szCs w:val="28"/>
        </w:rPr>
        <w:t>.</w:t>
      </w:r>
      <w:r w:rsidRPr="000E6148">
        <w:rPr>
          <w:sz w:val="28"/>
          <w:szCs w:val="28"/>
        </w:rPr>
        <w:t xml:space="preserve"> </w:t>
      </w:r>
      <w:r w:rsidR="000E6148" w:rsidRPr="000E6148">
        <w:rPr>
          <w:sz w:val="28"/>
          <w:szCs w:val="28"/>
        </w:rPr>
        <w:t>Громче</w:t>
      </w:r>
      <w:r w:rsidR="000E6148">
        <w:rPr>
          <w:b/>
          <w:sz w:val="28"/>
          <w:szCs w:val="28"/>
        </w:rPr>
        <w:t xml:space="preserve">  </w:t>
      </w:r>
      <w:r w:rsidR="000E6148" w:rsidRPr="000E6148">
        <w:rPr>
          <w:sz w:val="28"/>
          <w:szCs w:val="28"/>
        </w:rPr>
        <w:t>флейты. Громче скрипки</w:t>
      </w:r>
      <w:r w:rsidR="000E6148">
        <w:rPr>
          <w:sz w:val="28"/>
          <w:szCs w:val="28"/>
        </w:rPr>
        <w:t xml:space="preserve"> </w:t>
      </w:r>
    </w:p>
    <w:p w:rsidR="000E6148" w:rsidRDefault="000E6148" w:rsidP="006360E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песни без улыбки </w:t>
      </w:r>
    </w:p>
    <w:p w:rsidR="000E6148" w:rsidRDefault="000E6148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улыбки танца нет</w:t>
      </w:r>
    </w:p>
    <w:p w:rsidR="00926C38" w:rsidRDefault="00926C38" w:rsidP="006360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Без улыбки дружбы нет! </w:t>
      </w:r>
    </w:p>
    <w:p w:rsidR="00107F4E" w:rsidRPr="00926C38" w:rsidRDefault="00926C38" w:rsidP="006360EA">
      <w:pPr>
        <w:spacing w:line="240" w:lineRule="auto"/>
        <w:rPr>
          <w:b/>
          <w:sz w:val="28"/>
          <w:szCs w:val="28"/>
        </w:rPr>
      </w:pPr>
      <w:r w:rsidRPr="00926C38">
        <w:rPr>
          <w:b/>
          <w:sz w:val="28"/>
          <w:szCs w:val="28"/>
        </w:rPr>
        <w:t>Игра «Улыбнуться не забудь»</w:t>
      </w:r>
    </w:p>
    <w:p w:rsidR="000E6148" w:rsidRPr="000E6148" w:rsidRDefault="00926C38" w:rsidP="006360EA">
      <w:pPr>
        <w:spacing w:line="240" w:lineRule="auto"/>
        <w:rPr>
          <w:sz w:val="28"/>
          <w:szCs w:val="28"/>
        </w:rPr>
      </w:pPr>
      <w:r>
        <w:rPr>
          <w:rFonts w:ascii="Tahoma" w:hAnsi="Tahoma" w:cs="Tahoma"/>
          <w:noProof/>
          <w:color w:val="0066FF"/>
          <w:sz w:val="18"/>
          <w:szCs w:val="18"/>
        </w:rPr>
        <w:drawing>
          <wp:inline distT="0" distB="0" distL="0" distR="0" wp14:anchorId="2EA082E1" wp14:editId="5EC9B46C">
            <wp:extent cx="5124450" cy="3667125"/>
            <wp:effectExtent l="0" t="0" r="0" b="9525"/>
            <wp:docPr id="11" name="Рисунок 1" descr="Описание: муз. игра для детского сада улыбнуться не забуд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з. игра для детского сада улыбнуться не забуд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48" w:rsidRPr="000E6148">
        <w:rPr>
          <w:rFonts w:ascii="Tahoma" w:hAnsi="Tahoma" w:cs="Tahoma"/>
          <w:color w:val="000000"/>
          <w:sz w:val="18"/>
          <w:szCs w:val="18"/>
          <w:u w:val="single"/>
        </w:rPr>
        <w:t>Правила игры</w:t>
      </w:r>
      <w:r w:rsidR="000E6148" w:rsidRPr="000E6148">
        <w:rPr>
          <w:rFonts w:ascii="Tahoma" w:hAnsi="Tahoma" w:cs="Tahoma"/>
          <w:color w:val="000000"/>
          <w:sz w:val="18"/>
          <w:szCs w:val="18"/>
        </w:rPr>
        <w:t>:</w:t>
      </w:r>
    </w:p>
    <w:p w:rsidR="000E6148" w:rsidRPr="000E6148" w:rsidRDefault="000E6148" w:rsidP="006360EA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0E6148">
        <w:rPr>
          <w:rFonts w:ascii="Tahoma" w:hAnsi="Tahoma" w:cs="Tahoma"/>
          <w:color w:val="000000"/>
          <w:sz w:val="18"/>
          <w:szCs w:val="18"/>
        </w:rPr>
        <w:t>Ребята парами стоят в кругу лицом друг к другу. Один стоит спиной к центру круга, другой – лицом. Образуются два круга: внутренний и внешний.</w:t>
      </w:r>
      <w:r w:rsidRPr="000E6148">
        <w:rPr>
          <w:rFonts w:ascii="Tahoma" w:hAnsi="Tahoma" w:cs="Tahoma"/>
          <w:color w:val="000000"/>
          <w:sz w:val="18"/>
          <w:szCs w:val="18"/>
        </w:rPr>
        <w:br/>
      </w:r>
      <w:r w:rsidRPr="000E6148">
        <w:rPr>
          <w:rFonts w:ascii="Tahoma" w:hAnsi="Tahoma" w:cs="Tahoma"/>
          <w:color w:val="000000"/>
          <w:sz w:val="18"/>
          <w:szCs w:val="18"/>
        </w:rPr>
        <w:br/>
        <w:t>1-7 такты. Дети обоих кругов поворачиваются направо и идут один за другим по часовой стрелке, поднимая правые руки и кланяясь, - приветствуют проходящих партнеров.</w:t>
      </w:r>
      <w:r w:rsidRPr="000E6148">
        <w:rPr>
          <w:rFonts w:ascii="Tahoma" w:hAnsi="Tahoma" w:cs="Tahoma"/>
          <w:color w:val="000000"/>
          <w:sz w:val="18"/>
          <w:szCs w:val="18"/>
        </w:rPr>
        <w:br/>
      </w:r>
      <w:r w:rsidRPr="000E6148">
        <w:rPr>
          <w:rFonts w:ascii="Tahoma" w:hAnsi="Tahoma" w:cs="Tahoma"/>
          <w:color w:val="000000"/>
          <w:sz w:val="18"/>
          <w:szCs w:val="18"/>
        </w:rPr>
        <w:br/>
        <w:t>8 такт. Оба круга останавливаются, и пары поворачиваются друг к другу.</w:t>
      </w:r>
      <w:r w:rsidRPr="000E6148">
        <w:rPr>
          <w:rFonts w:ascii="Tahoma" w:hAnsi="Tahoma" w:cs="Tahoma"/>
          <w:color w:val="000000"/>
          <w:sz w:val="18"/>
          <w:szCs w:val="18"/>
        </w:rPr>
        <w:br/>
      </w:r>
      <w:r w:rsidRPr="000E6148">
        <w:rPr>
          <w:rFonts w:ascii="Tahoma" w:hAnsi="Tahoma" w:cs="Tahoma"/>
          <w:color w:val="000000"/>
          <w:sz w:val="18"/>
          <w:szCs w:val="18"/>
        </w:rPr>
        <w:br/>
        <w:t>9-12 такты. Протягивают друг другу правые руки, затем левые.</w:t>
      </w:r>
      <w:r w:rsidRPr="000E6148">
        <w:rPr>
          <w:rFonts w:ascii="Tahoma" w:hAnsi="Tahoma" w:cs="Tahoma"/>
          <w:color w:val="000000"/>
          <w:sz w:val="18"/>
          <w:szCs w:val="18"/>
        </w:rPr>
        <w:br/>
      </w:r>
      <w:r w:rsidRPr="000E6148">
        <w:rPr>
          <w:rFonts w:ascii="Tahoma" w:hAnsi="Tahoma" w:cs="Tahoma"/>
          <w:color w:val="000000"/>
          <w:sz w:val="18"/>
          <w:szCs w:val="18"/>
        </w:rPr>
        <w:br/>
        <w:t>13-16 такты. Берутся за руки и подскоками кружатся на месте.</w:t>
      </w:r>
      <w:r w:rsidRPr="000E6148">
        <w:rPr>
          <w:rFonts w:ascii="Tahoma" w:hAnsi="Tahoma" w:cs="Tahoma"/>
          <w:color w:val="000000"/>
          <w:sz w:val="18"/>
          <w:szCs w:val="18"/>
        </w:rPr>
        <w:br/>
      </w:r>
      <w:r w:rsidRPr="000E6148">
        <w:rPr>
          <w:rFonts w:ascii="Tahoma" w:hAnsi="Tahoma" w:cs="Tahoma"/>
          <w:color w:val="000000"/>
          <w:sz w:val="18"/>
          <w:szCs w:val="18"/>
        </w:rPr>
        <w:br/>
        <w:t>17-24 такты. Повторяются движения 9-16 тактов.</w:t>
      </w:r>
      <w:r w:rsidRPr="000E6148">
        <w:rPr>
          <w:rFonts w:ascii="Tahoma" w:hAnsi="Tahoma" w:cs="Tahoma"/>
          <w:color w:val="000000"/>
          <w:sz w:val="18"/>
          <w:szCs w:val="18"/>
        </w:rPr>
        <w:br/>
      </w:r>
      <w:r w:rsidRPr="000E6148">
        <w:rPr>
          <w:rFonts w:ascii="Tahoma" w:hAnsi="Tahoma" w:cs="Tahoma"/>
          <w:color w:val="000000"/>
          <w:sz w:val="18"/>
          <w:szCs w:val="18"/>
        </w:rPr>
        <w:br/>
        <w:t xml:space="preserve">В конце 24 такта партнеры меняются местами: стоящие во внутреннем кругу переходят во </w:t>
      </w:r>
      <w:proofErr w:type="gramStart"/>
      <w:r w:rsidRPr="000E6148">
        <w:rPr>
          <w:rFonts w:ascii="Tahoma" w:hAnsi="Tahoma" w:cs="Tahoma"/>
          <w:color w:val="000000"/>
          <w:sz w:val="18"/>
          <w:szCs w:val="18"/>
        </w:rPr>
        <w:t>внешний</w:t>
      </w:r>
      <w:proofErr w:type="gramEnd"/>
      <w:r w:rsidRPr="000E6148">
        <w:rPr>
          <w:rFonts w:ascii="Tahoma" w:hAnsi="Tahoma" w:cs="Tahoma"/>
          <w:color w:val="000000"/>
          <w:sz w:val="18"/>
          <w:szCs w:val="18"/>
        </w:rPr>
        <w:t xml:space="preserve"> и наоборот. Игра начинается сначала.</w:t>
      </w:r>
    </w:p>
    <w:p w:rsidR="00B044B6" w:rsidRPr="006360EA" w:rsidRDefault="000E6148" w:rsidP="006360EA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0E6148">
        <w:rPr>
          <w:rFonts w:ascii="Tahoma" w:hAnsi="Tahoma" w:cs="Tahoma"/>
          <w:color w:val="000000"/>
          <w:sz w:val="18"/>
          <w:szCs w:val="18"/>
        </w:rPr>
        <w:t> </w:t>
      </w:r>
      <w:r w:rsidR="00926C38" w:rsidRPr="006360EA">
        <w:rPr>
          <w:rFonts w:asciiTheme="minorHAnsi" w:hAnsiTheme="minorHAnsi"/>
          <w:b/>
          <w:sz w:val="28"/>
          <w:szCs w:val="28"/>
        </w:rPr>
        <w:t xml:space="preserve">Дети садятся. </w:t>
      </w:r>
    </w:p>
    <w:p w:rsidR="00926C38" w:rsidRPr="007A4BAE" w:rsidRDefault="007A4BAE" w:rsidP="006360EA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7A4BAE">
        <w:rPr>
          <w:rFonts w:asciiTheme="minorHAnsi" w:hAnsiTheme="minorHAnsi"/>
          <w:b/>
          <w:sz w:val="28"/>
          <w:szCs w:val="28"/>
        </w:rPr>
        <w:t>Музыкальный руководитель: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rFonts w:ascii="AmerType Md BT" w:hAnsi="AmerType Md BT"/>
          <w:sz w:val="28"/>
          <w:szCs w:val="28"/>
        </w:rPr>
        <w:t xml:space="preserve">1. </w:t>
      </w:r>
      <w:r w:rsidR="00926C38">
        <w:rPr>
          <w:sz w:val="28"/>
          <w:szCs w:val="28"/>
        </w:rPr>
        <w:t>М</w:t>
      </w:r>
      <w:r w:rsidRPr="005C56E5">
        <w:rPr>
          <w:sz w:val="28"/>
          <w:szCs w:val="28"/>
        </w:rPr>
        <w:t>узыка</w:t>
      </w:r>
      <w:r w:rsidRPr="005C56E5">
        <w:rPr>
          <w:rFonts w:ascii="AmerType Md BT" w:hAnsi="AmerType Md BT"/>
          <w:sz w:val="28"/>
          <w:szCs w:val="28"/>
        </w:rPr>
        <w:t xml:space="preserve"> - </w:t>
      </w:r>
      <w:r w:rsidRPr="005C56E5">
        <w:rPr>
          <w:sz w:val="28"/>
          <w:szCs w:val="28"/>
        </w:rPr>
        <w:t>чудесная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работа</w:t>
      </w:r>
      <w:r w:rsidRPr="005C56E5">
        <w:rPr>
          <w:rFonts w:ascii="AmerType Md BT" w:hAnsi="AmerType Md BT"/>
          <w:sz w:val="28"/>
          <w:szCs w:val="28"/>
        </w:rPr>
        <w:t xml:space="preserve">,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sz w:val="28"/>
          <w:szCs w:val="28"/>
        </w:rPr>
        <w:lastRenderedPageBreak/>
        <w:t>чтобы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людям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сердце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взволновать</w:t>
      </w:r>
      <w:r w:rsidRPr="005C56E5">
        <w:rPr>
          <w:rFonts w:ascii="AmerType Md BT" w:hAnsi="AmerType Md BT"/>
          <w:sz w:val="28"/>
          <w:szCs w:val="28"/>
        </w:rPr>
        <w:t xml:space="preserve">,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sz w:val="28"/>
          <w:szCs w:val="28"/>
        </w:rPr>
        <w:t>мало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пьесу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выучить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по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нотам</w:t>
      </w:r>
      <w:r w:rsidRPr="005C56E5">
        <w:rPr>
          <w:rFonts w:ascii="AmerType Md BT" w:hAnsi="AmerType Md BT"/>
          <w:sz w:val="28"/>
          <w:szCs w:val="28"/>
        </w:rPr>
        <w:t xml:space="preserve">, </w:t>
      </w:r>
    </w:p>
    <w:p w:rsidR="00B044B6" w:rsidRPr="00926C38" w:rsidRDefault="005C56E5" w:rsidP="006360EA">
      <w:pPr>
        <w:spacing w:line="240" w:lineRule="auto"/>
        <w:rPr>
          <w:rFonts w:asciiTheme="minorHAnsi" w:hAnsiTheme="minorHAnsi"/>
          <w:sz w:val="28"/>
          <w:szCs w:val="28"/>
        </w:rPr>
      </w:pPr>
      <w:r w:rsidRPr="005C56E5">
        <w:rPr>
          <w:sz w:val="28"/>
          <w:szCs w:val="28"/>
        </w:rPr>
        <w:t>надо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научиться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колдовать</w:t>
      </w:r>
      <w:r w:rsidRPr="005C56E5">
        <w:rPr>
          <w:rFonts w:ascii="AmerType Md BT" w:hAnsi="AmerType Md BT"/>
          <w:sz w:val="28"/>
          <w:szCs w:val="28"/>
        </w:rPr>
        <w:t xml:space="preserve">.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rFonts w:ascii="AmerType Md BT" w:hAnsi="AmerType Md BT"/>
          <w:sz w:val="28"/>
          <w:szCs w:val="28"/>
        </w:rPr>
        <w:t>2.</w:t>
      </w:r>
      <w:r w:rsidR="00926C38">
        <w:rPr>
          <w:sz w:val="28"/>
          <w:szCs w:val="28"/>
        </w:rPr>
        <w:t>Н</w:t>
      </w:r>
      <w:r w:rsidRPr="005C56E5">
        <w:rPr>
          <w:sz w:val="28"/>
          <w:szCs w:val="28"/>
        </w:rPr>
        <w:t>адо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понимать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язык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снежинок</w:t>
      </w:r>
      <w:r w:rsidRPr="005C56E5">
        <w:rPr>
          <w:rFonts w:ascii="AmerType Md BT" w:hAnsi="AmerType Md BT"/>
          <w:sz w:val="28"/>
          <w:szCs w:val="28"/>
        </w:rPr>
        <w:t xml:space="preserve">,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sz w:val="28"/>
          <w:szCs w:val="28"/>
        </w:rPr>
        <w:t>записать</w:t>
      </w:r>
      <w:r w:rsidRPr="005C56E5">
        <w:rPr>
          <w:rFonts w:ascii="AmerType Md BT" w:hAnsi="AmerType Md BT"/>
          <w:sz w:val="28"/>
          <w:szCs w:val="28"/>
        </w:rPr>
        <w:t xml:space="preserve">, </w:t>
      </w:r>
      <w:r w:rsidRPr="005C56E5">
        <w:rPr>
          <w:sz w:val="28"/>
          <w:szCs w:val="28"/>
        </w:rPr>
        <w:t>о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чем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поет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капель</w:t>
      </w:r>
      <w:r w:rsidRPr="005C56E5">
        <w:rPr>
          <w:rFonts w:ascii="AmerType Md BT" w:hAnsi="AmerType Md BT"/>
          <w:sz w:val="28"/>
          <w:szCs w:val="28"/>
        </w:rPr>
        <w:t xml:space="preserve">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sz w:val="28"/>
          <w:szCs w:val="28"/>
        </w:rPr>
        <w:t>или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вдруг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на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крыльях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журавлиных</w:t>
      </w:r>
      <w:r w:rsidRPr="005C56E5">
        <w:rPr>
          <w:rFonts w:ascii="AmerType Md BT" w:hAnsi="AmerType Md BT"/>
          <w:sz w:val="28"/>
          <w:szCs w:val="28"/>
        </w:rPr>
        <w:t xml:space="preserve"> </w:t>
      </w:r>
    </w:p>
    <w:p w:rsidR="00B044B6" w:rsidRPr="00926C38" w:rsidRDefault="005C56E5" w:rsidP="006360EA">
      <w:pPr>
        <w:spacing w:line="240" w:lineRule="auto"/>
        <w:rPr>
          <w:rFonts w:asciiTheme="minorHAnsi" w:hAnsiTheme="minorHAnsi"/>
          <w:sz w:val="28"/>
          <w:szCs w:val="28"/>
        </w:rPr>
      </w:pPr>
      <w:r w:rsidRPr="005C56E5">
        <w:rPr>
          <w:sz w:val="28"/>
          <w:szCs w:val="28"/>
        </w:rPr>
        <w:t>полететь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за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тридевять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земель</w:t>
      </w:r>
      <w:r w:rsidRPr="005C56E5">
        <w:rPr>
          <w:rFonts w:ascii="AmerType Md BT" w:hAnsi="AmerType Md BT"/>
          <w:sz w:val="28"/>
          <w:szCs w:val="28"/>
        </w:rPr>
        <w:t xml:space="preserve">. </w:t>
      </w:r>
    </w:p>
    <w:p w:rsidR="00B044B6" w:rsidRPr="005C56E5" w:rsidRDefault="00926C38" w:rsidP="006360EA">
      <w:pPr>
        <w:spacing w:line="240" w:lineRule="auto"/>
        <w:rPr>
          <w:rFonts w:ascii="AmerType Md BT" w:hAnsi="AmerType Md BT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5C56E5" w:rsidRPr="005C56E5">
        <w:rPr>
          <w:rFonts w:ascii="AmerType Md BT" w:hAnsi="AmerType Md BT"/>
          <w:sz w:val="28"/>
          <w:szCs w:val="28"/>
        </w:rPr>
        <w:t>.</w:t>
      </w:r>
      <w:r>
        <w:rPr>
          <w:sz w:val="28"/>
          <w:szCs w:val="28"/>
        </w:rPr>
        <w:t>Н</w:t>
      </w:r>
      <w:r w:rsidR="005C56E5" w:rsidRPr="005C56E5">
        <w:rPr>
          <w:sz w:val="28"/>
          <w:szCs w:val="28"/>
        </w:rPr>
        <w:t>адо</w:t>
      </w:r>
      <w:r w:rsidR="005C56E5" w:rsidRPr="005C56E5">
        <w:rPr>
          <w:rFonts w:ascii="AmerType Md BT" w:hAnsi="AmerType Md BT"/>
          <w:sz w:val="28"/>
          <w:szCs w:val="28"/>
        </w:rPr>
        <w:t xml:space="preserve"> </w:t>
      </w:r>
      <w:r w:rsidR="005C56E5" w:rsidRPr="005C56E5">
        <w:rPr>
          <w:sz w:val="28"/>
          <w:szCs w:val="28"/>
        </w:rPr>
        <w:t>превращаться</w:t>
      </w:r>
      <w:r w:rsidR="005C56E5" w:rsidRPr="005C56E5">
        <w:rPr>
          <w:rFonts w:ascii="AmerType Md BT" w:hAnsi="AmerType Md BT"/>
          <w:sz w:val="28"/>
          <w:szCs w:val="28"/>
        </w:rPr>
        <w:t xml:space="preserve"> </w:t>
      </w:r>
      <w:r w:rsidR="005C56E5" w:rsidRPr="005C56E5">
        <w:rPr>
          <w:sz w:val="28"/>
          <w:szCs w:val="28"/>
        </w:rPr>
        <w:t>в</w:t>
      </w:r>
      <w:r w:rsidR="005C56E5" w:rsidRPr="005C56E5">
        <w:rPr>
          <w:rFonts w:ascii="AmerType Md BT" w:hAnsi="AmerType Md BT"/>
          <w:sz w:val="28"/>
          <w:szCs w:val="28"/>
        </w:rPr>
        <w:t xml:space="preserve"> </w:t>
      </w:r>
      <w:r w:rsidR="005C56E5" w:rsidRPr="005C56E5">
        <w:rPr>
          <w:sz w:val="28"/>
          <w:szCs w:val="28"/>
        </w:rPr>
        <w:t>медвежонка</w:t>
      </w:r>
      <w:r w:rsidR="005C56E5" w:rsidRPr="005C56E5">
        <w:rPr>
          <w:rFonts w:ascii="AmerType Md BT" w:hAnsi="AmerType Md BT"/>
          <w:sz w:val="28"/>
          <w:szCs w:val="28"/>
        </w:rPr>
        <w:t xml:space="preserve">.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sz w:val="28"/>
          <w:szCs w:val="28"/>
        </w:rPr>
        <w:t>на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сосну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карабкаться</w:t>
      </w:r>
      <w:r w:rsidRPr="005C56E5">
        <w:rPr>
          <w:rFonts w:ascii="AmerType Md BT" w:hAnsi="AmerType Md BT"/>
          <w:sz w:val="28"/>
          <w:szCs w:val="28"/>
        </w:rPr>
        <w:t xml:space="preserve">, </w:t>
      </w:r>
      <w:r w:rsidRPr="005C56E5">
        <w:rPr>
          <w:sz w:val="28"/>
          <w:szCs w:val="28"/>
        </w:rPr>
        <w:t>урча</w:t>
      </w:r>
      <w:r w:rsidRPr="005C56E5">
        <w:rPr>
          <w:rFonts w:ascii="AmerType Md BT" w:hAnsi="AmerType Md BT"/>
          <w:sz w:val="28"/>
          <w:szCs w:val="28"/>
        </w:rPr>
        <w:t xml:space="preserve">,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sz w:val="28"/>
          <w:szCs w:val="28"/>
        </w:rPr>
        <w:t>или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трепетать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травинкой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тонкой</w:t>
      </w:r>
      <w:r w:rsidRPr="005C56E5">
        <w:rPr>
          <w:rFonts w:ascii="AmerType Md BT" w:hAnsi="AmerType Md BT"/>
          <w:sz w:val="28"/>
          <w:szCs w:val="28"/>
        </w:rPr>
        <w:t xml:space="preserve"> </w:t>
      </w:r>
    </w:p>
    <w:p w:rsidR="00B044B6" w:rsidRPr="00926C38" w:rsidRDefault="005C56E5" w:rsidP="006360EA">
      <w:pPr>
        <w:spacing w:line="240" w:lineRule="auto"/>
        <w:rPr>
          <w:rFonts w:asciiTheme="minorHAnsi" w:hAnsiTheme="minorHAnsi"/>
          <w:sz w:val="28"/>
          <w:szCs w:val="28"/>
        </w:rPr>
      </w:pPr>
      <w:r w:rsidRPr="005C56E5">
        <w:rPr>
          <w:sz w:val="28"/>
          <w:szCs w:val="28"/>
        </w:rPr>
        <w:t>у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лесного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чистого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ручья</w:t>
      </w:r>
      <w:r w:rsidRPr="005C56E5">
        <w:rPr>
          <w:rFonts w:ascii="AmerType Md BT" w:hAnsi="AmerType Md BT"/>
          <w:sz w:val="28"/>
          <w:szCs w:val="28"/>
        </w:rPr>
        <w:t xml:space="preserve">. </w:t>
      </w:r>
    </w:p>
    <w:p w:rsidR="00B044B6" w:rsidRPr="005C56E5" w:rsidRDefault="00926C38" w:rsidP="006360EA">
      <w:pPr>
        <w:spacing w:line="240" w:lineRule="auto"/>
        <w:rPr>
          <w:rFonts w:ascii="AmerType Md BT" w:hAnsi="AmerType Md BT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5C56E5" w:rsidRPr="005C56E5">
        <w:rPr>
          <w:rFonts w:ascii="AmerType Md BT" w:hAnsi="AmerType Md BT"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="005C56E5" w:rsidRPr="005C56E5">
        <w:rPr>
          <w:sz w:val="28"/>
          <w:szCs w:val="28"/>
        </w:rPr>
        <w:t>от</w:t>
      </w:r>
      <w:r w:rsidR="005C56E5" w:rsidRPr="005C56E5">
        <w:rPr>
          <w:rFonts w:ascii="AmerType Md BT" w:hAnsi="AmerType Md BT"/>
          <w:sz w:val="28"/>
          <w:szCs w:val="28"/>
        </w:rPr>
        <w:t xml:space="preserve">, </w:t>
      </w:r>
      <w:r w:rsidR="005C56E5" w:rsidRPr="005C56E5">
        <w:rPr>
          <w:sz w:val="28"/>
          <w:szCs w:val="28"/>
        </w:rPr>
        <w:t>кто</w:t>
      </w:r>
      <w:r w:rsidR="005C56E5" w:rsidRPr="005C56E5">
        <w:rPr>
          <w:rFonts w:ascii="AmerType Md BT" w:hAnsi="AmerType Md BT"/>
          <w:sz w:val="28"/>
          <w:szCs w:val="28"/>
        </w:rPr>
        <w:t xml:space="preserve"> </w:t>
      </w:r>
      <w:r w:rsidR="005C56E5" w:rsidRPr="005C56E5">
        <w:rPr>
          <w:sz w:val="28"/>
          <w:szCs w:val="28"/>
        </w:rPr>
        <w:t>это</w:t>
      </w:r>
      <w:r w:rsidR="005C56E5" w:rsidRPr="005C56E5">
        <w:rPr>
          <w:rFonts w:ascii="AmerType Md BT" w:hAnsi="AmerType Md BT"/>
          <w:sz w:val="28"/>
          <w:szCs w:val="28"/>
        </w:rPr>
        <w:t xml:space="preserve"> </w:t>
      </w:r>
      <w:r w:rsidR="005C56E5" w:rsidRPr="005C56E5">
        <w:rPr>
          <w:sz w:val="28"/>
          <w:szCs w:val="28"/>
        </w:rPr>
        <w:t>знает</w:t>
      </w:r>
      <w:r w:rsidR="005C56E5" w:rsidRPr="005C56E5">
        <w:rPr>
          <w:rFonts w:ascii="AmerType Md BT" w:hAnsi="AmerType Md BT"/>
          <w:sz w:val="28"/>
          <w:szCs w:val="28"/>
        </w:rPr>
        <w:t xml:space="preserve"> </w:t>
      </w:r>
      <w:r w:rsidR="005C56E5" w:rsidRPr="005C56E5">
        <w:rPr>
          <w:sz w:val="28"/>
          <w:szCs w:val="28"/>
        </w:rPr>
        <w:t>и</w:t>
      </w:r>
      <w:r w:rsidR="005C56E5" w:rsidRPr="005C56E5">
        <w:rPr>
          <w:rFonts w:ascii="AmerType Md BT" w:hAnsi="AmerType Md BT"/>
          <w:sz w:val="28"/>
          <w:szCs w:val="28"/>
        </w:rPr>
        <w:t xml:space="preserve"> </w:t>
      </w:r>
      <w:r w:rsidR="005C56E5" w:rsidRPr="005C56E5">
        <w:rPr>
          <w:sz w:val="28"/>
          <w:szCs w:val="28"/>
        </w:rPr>
        <w:t>умеет</w:t>
      </w:r>
      <w:r w:rsidR="005C56E5" w:rsidRPr="005C56E5">
        <w:rPr>
          <w:rFonts w:ascii="AmerType Md BT" w:hAnsi="AmerType Md BT"/>
          <w:sz w:val="28"/>
          <w:szCs w:val="28"/>
        </w:rPr>
        <w:t xml:space="preserve">,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r w:rsidRPr="005C56E5">
        <w:rPr>
          <w:sz w:val="28"/>
          <w:szCs w:val="28"/>
        </w:rPr>
        <w:t>тот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приносит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счастье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в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каждый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дом</w:t>
      </w:r>
      <w:r w:rsidRPr="005C56E5">
        <w:rPr>
          <w:rFonts w:ascii="AmerType Md BT" w:hAnsi="AmerType Md BT"/>
          <w:sz w:val="28"/>
          <w:szCs w:val="28"/>
        </w:rPr>
        <w:t xml:space="preserve">. </w:t>
      </w:r>
    </w:p>
    <w:p w:rsidR="00B044B6" w:rsidRPr="005C56E5" w:rsidRDefault="005C56E5" w:rsidP="006360EA">
      <w:pPr>
        <w:spacing w:line="240" w:lineRule="auto"/>
        <w:rPr>
          <w:rFonts w:ascii="AmerType Md BT" w:hAnsi="AmerType Md BT"/>
          <w:sz w:val="28"/>
          <w:szCs w:val="28"/>
        </w:rPr>
      </w:pPr>
      <w:proofErr w:type="gramStart"/>
      <w:r w:rsidRPr="005C56E5">
        <w:rPr>
          <w:sz w:val="28"/>
          <w:szCs w:val="28"/>
        </w:rPr>
        <w:t>п</w:t>
      </w:r>
      <w:proofErr w:type="gramEnd"/>
      <w:r w:rsidRPr="005C56E5">
        <w:rPr>
          <w:sz w:val="28"/>
          <w:szCs w:val="28"/>
        </w:rPr>
        <w:t>остарайся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сделаться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скорее</w:t>
      </w:r>
      <w:r w:rsidRPr="005C56E5">
        <w:rPr>
          <w:rFonts w:ascii="AmerType Md BT" w:hAnsi="AmerType Md BT"/>
          <w:sz w:val="28"/>
          <w:szCs w:val="28"/>
        </w:rPr>
        <w:t xml:space="preserve"> </w:t>
      </w:r>
    </w:p>
    <w:p w:rsidR="00B044B6" w:rsidRDefault="005C56E5" w:rsidP="006360EA">
      <w:pPr>
        <w:spacing w:line="240" w:lineRule="auto"/>
        <w:rPr>
          <w:rFonts w:asciiTheme="minorHAnsi" w:hAnsiTheme="minorHAnsi"/>
          <w:sz w:val="28"/>
          <w:szCs w:val="28"/>
        </w:rPr>
      </w:pPr>
      <w:r w:rsidRPr="005C56E5">
        <w:rPr>
          <w:sz w:val="28"/>
          <w:szCs w:val="28"/>
        </w:rPr>
        <w:t>добрым</w:t>
      </w:r>
      <w:r w:rsidRPr="005C56E5">
        <w:rPr>
          <w:rFonts w:ascii="AmerType Md BT" w:hAnsi="AmerType Md BT"/>
          <w:sz w:val="28"/>
          <w:szCs w:val="28"/>
        </w:rPr>
        <w:t xml:space="preserve"> </w:t>
      </w:r>
      <w:r w:rsidRPr="005C56E5">
        <w:rPr>
          <w:sz w:val="28"/>
          <w:szCs w:val="28"/>
        </w:rPr>
        <w:t>музыкантом</w:t>
      </w:r>
      <w:r w:rsidRPr="005C56E5">
        <w:rPr>
          <w:rFonts w:ascii="AmerType Md BT" w:hAnsi="AmerType Md BT"/>
          <w:sz w:val="28"/>
          <w:szCs w:val="28"/>
        </w:rPr>
        <w:t xml:space="preserve"> - </w:t>
      </w:r>
      <w:r w:rsidRPr="005C56E5">
        <w:rPr>
          <w:sz w:val="28"/>
          <w:szCs w:val="28"/>
        </w:rPr>
        <w:t>колдуном</w:t>
      </w:r>
      <w:r w:rsidRPr="005C56E5">
        <w:rPr>
          <w:rFonts w:ascii="AmerType Md BT" w:hAnsi="AmerType Md BT"/>
          <w:sz w:val="28"/>
          <w:szCs w:val="28"/>
        </w:rPr>
        <w:t xml:space="preserve">. </w:t>
      </w:r>
    </w:p>
    <w:p w:rsidR="007A4BAE" w:rsidRPr="007A4BAE" w:rsidRDefault="007A4BAE" w:rsidP="006360EA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7A4BAE">
        <w:rPr>
          <w:rFonts w:asciiTheme="minorHAnsi" w:hAnsiTheme="minorHAnsi"/>
          <w:b/>
          <w:sz w:val="28"/>
          <w:szCs w:val="28"/>
        </w:rPr>
        <w:t>Детям дарят нотки, к которым прикреплена конфета.</w:t>
      </w:r>
    </w:p>
    <w:p w:rsidR="00B044B6" w:rsidRPr="005C56E5" w:rsidRDefault="00B044B6" w:rsidP="006360EA">
      <w:pPr>
        <w:spacing w:line="240" w:lineRule="auto"/>
        <w:rPr>
          <w:rFonts w:ascii="AmerType Md BT" w:hAnsi="AmerType Md BT"/>
          <w:sz w:val="28"/>
          <w:szCs w:val="28"/>
        </w:rPr>
      </w:pPr>
    </w:p>
    <w:p w:rsidR="00B044B6" w:rsidRPr="005C56E5" w:rsidRDefault="00B044B6" w:rsidP="006360EA">
      <w:pPr>
        <w:spacing w:line="240" w:lineRule="auto"/>
        <w:rPr>
          <w:rFonts w:ascii="AmerType Md BT" w:hAnsi="AmerType Md BT"/>
          <w:sz w:val="28"/>
          <w:szCs w:val="28"/>
        </w:rPr>
      </w:pPr>
      <w:bookmarkStart w:id="0" w:name="_GoBack"/>
      <w:bookmarkEnd w:id="0"/>
    </w:p>
    <w:p w:rsidR="007C7C13" w:rsidRPr="00926C38" w:rsidRDefault="007C7C13" w:rsidP="006360EA">
      <w:pPr>
        <w:spacing w:line="240" w:lineRule="auto"/>
        <w:rPr>
          <w:rFonts w:ascii="Times New Roman" w:hAnsi="Times New Roman"/>
          <w:i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C7C13" w:rsidRPr="00926C38" w:rsidRDefault="007C7C13" w:rsidP="00517EA1">
      <w:pPr>
        <w:rPr>
          <w:rFonts w:ascii="Times New Roman" w:hAnsi="Times New Roman"/>
          <w:i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C7C13" w:rsidRPr="00926C38" w:rsidRDefault="007C7C13" w:rsidP="00517EA1">
      <w:pPr>
        <w:rPr>
          <w:rFonts w:ascii="Times New Roman CYR" w:hAnsi="Times New Roman CYR" w:cs="Times New Roman CYR"/>
          <w:b/>
          <w:i/>
          <w:i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C7C13" w:rsidRPr="00926C38" w:rsidRDefault="007C7C13" w:rsidP="00517EA1">
      <w:pPr>
        <w:rPr>
          <w:rFonts w:ascii="Times New Roman CYR" w:hAnsi="Times New Roman CYR" w:cs="Times New Roman CYR"/>
          <w:i/>
          <w:i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C7C13" w:rsidRPr="00926C38" w:rsidRDefault="007C7C13" w:rsidP="00517EA1">
      <w:pPr>
        <w:rPr>
          <w:rFonts w:ascii="Times New Roman CYR" w:hAnsi="Times New Roman CYR" w:cs="Times New Roman CYR"/>
          <w:i/>
          <w:iCs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C7C13" w:rsidRPr="005C56E5" w:rsidRDefault="007C7C13" w:rsidP="007C7C13">
      <w:pPr>
        <w:rPr>
          <w:sz w:val="28"/>
          <w:szCs w:val="28"/>
        </w:rPr>
      </w:pPr>
    </w:p>
    <w:sectPr w:rsidR="007C7C13" w:rsidRPr="005C56E5" w:rsidSect="007A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7AC7"/>
    <w:multiLevelType w:val="hybridMultilevel"/>
    <w:tmpl w:val="5EB6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C8"/>
    <w:rsid w:val="000E6148"/>
    <w:rsid w:val="00107F4E"/>
    <w:rsid w:val="002773A1"/>
    <w:rsid w:val="002D1C7A"/>
    <w:rsid w:val="002D67DB"/>
    <w:rsid w:val="00312155"/>
    <w:rsid w:val="00354C5E"/>
    <w:rsid w:val="00395295"/>
    <w:rsid w:val="003C5F45"/>
    <w:rsid w:val="00432161"/>
    <w:rsid w:val="00453160"/>
    <w:rsid w:val="00503ABD"/>
    <w:rsid w:val="00517EA1"/>
    <w:rsid w:val="005C56E5"/>
    <w:rsid w:val="00616D0E"/>
    <w:rsid w:val="006360EA"/>
    <w:rsid w:val="00672348"/>
    <w:rsid w:val="00675EBB"/>
    <w:rsid w:val="00716E4D"/>
    <w:rsid w:val="007A4BAE"/>
    <w:rsid w:val="007C7C13"/>
    <w:rsid w:val="008A21C8"/>
    <w:rsid w:val="00926C38"/>
    <w:rsid w:val="009E18C5"/>
    <w:rsid w:val="00AC1CAD"/>
    <w:rsid w:val="00AC2FC4"/>
    <w:rsid w:val="00B044B6"/>
    <w:rsid w:val="00B3699C"/>
    <w:rsid w:val="00C15FD0"/>
    <w:rsid w:val="00C9611E"/>
    <w:rsid w:val="00D70FA6"/>
    <w:rsid w:val="00D8105A"/>
    <w:rsid w:val="00E15330"/>
    <w:rsid w:val="00E32620"/>
    <w:rsid w:val="00E84C37"/>
    <w:rsid w:val="00EB55AF"/>
    <w:rsid w:val="00EF0477"/>
    <w:rsid w:val="00F26750"/>
    <w:rsid w:val="00F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6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56E5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E5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6E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6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6E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6E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6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6E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56E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C56E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C56E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5C56E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C56E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5C56E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C56E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C56E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C56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56E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56E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C56E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56E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C56E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C56E5"/>
    <w:rPr>
      <w:b/>
      <w:bCs/>
    </w:rPr>
  </w:style>
  <w:style w:type="character" w:styleId="a9">
    <w:name w:val="Emphasis"/>
    <w:uiPriority w:val="20"/>
    <w:qFormat/>
    <w:rsid w:val="005C56E5"/>
    <w:rPr>
      <w:i/>
      <w:iCs/>
    </w:rPr>
  </w:style>
  <w:style w:type="paragraph" w:styleId="aa">
    <w:name w:val="No Spacing"/>
    <w:uiPriority w:val="1"/>
    <w:qFormat/>
    <w:rsid w:val="005C56E5"/>
    <w:rPr>
      <w:sz w:val="22"/>
      <w:szCs w:val="22"/>
    </w:rPr>
  </w:style>
  <w:style w:type="paragraph" w:styleId="ab">
    <w:name w:val="List Paragraph"/>
    <w:basedOn w:val="a"/>
    <w:uiPriority w:val="34"/>
    <w:qFormat/>
    <w:rsid w:val="005C56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56E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C56E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C56E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5C56E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5C56E5"/>
    <w:rPr>
      <w:i/>
      <w:iCs/>
      <w:color w:val="808080"/>
    </w:rPr>
  </w:style>
  <w:style w:type="character" w:styleId="af">
    <w:name w:val="Intense Emphasis"/>
    <w:uiPriority w:val="21"/>
    <w:qFormat/>
    <w:rsid w:val="005C56E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5C56E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5C56E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5C56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56E5"/>
    <w:pPr>
      <w:outlineLvl w:val="9"/>
    </w:pPr>
  </w:style>
  <w:style w:type="paragraph" w:styleId="af4">
    <w:name w:val="Balloon Text"/>
    <w:basedOn w:val="a"/>
    <w:link w:val="af5"/>
    <w:rsid w:val="0063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3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6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56E5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E5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6E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6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6E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6E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6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6E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56E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C56E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C56E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5C56E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C56E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5C56E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C56E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C56E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C56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56E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56E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C56E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56E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C56E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C56E5"/>
    <w:rPr>
      <w:b/>
      <w:bCs/>
    </w:rPr>
  </w:style>
  <w:style w:type="character" w:styleId="a9">
    <w:name w:val="Emphasis"/>
    <w:uiPriority w:val="20"/>
    <w:qFormat/>
    <w:rsid w:val="005C56E5"/>
    <w:rPr>
      <w:i/>
      <w:iCs/>
    </w:rPr>
  </w:style>
  <w:style w:type="paragraph" w:styleId="aa">
    <w:name w:val="No Spacing"/>
    <w:uiPriority w:val="1"/>
    <w:qFormat/>
    <w:rsid w:val="005C56E5"/>
    <w:rPr>
      <w:sz w:val="22"/>
      <w:szCs w:val="22"/>
    </w:rPr>
  </w:style>
  <w:style w:type="paragraph" w:styleId="ab">
    <w:name w:val="List Paragraph"/>
    <w:basedOn w:val="a"/>
    <w:uiPriority w:val="34"/>
    <w:qFormat/>
    <w:rsid w:val="005C56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56E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C56E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C56E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5C56E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5C56E5"/>
    <w:rPr>
      <w:i/>
      <w:iCs/>
      <w:color w:val="808080"/>
    </w:rPr>
  </w:style>
  <w:style w:type="character" w:styleId="af">
    <w:name w:val="Intense Emphasis"/>
    <w:uiPriority w:val="21"/>
    <w:qFormat/>
    <w:rsid w:val="005C56E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5C56E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5C56E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5C56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56E5"/>
    <w:pPr>
      <w:outlineLvl w:val="9"/>
    </w:pPr>
  </w:style>
  <w:style w:type="paragraph" w:styleId="af4">
    <w:name w:val="Balloon Text"/>
    <w:basedOn w:val="a"/>
    <w:link w:val="af5"/>
    <w:rsid w:val="0063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3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Музыкальная палитра</vt:lpstr>
    </vt:vector>
  </TitlesOfParts>
  <Company>Home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Музыкальная палитра</dc:title>
  <dc:creator>Max</dc:creator>
  <cp:lastModifiedBy>Tatyana</cp:lastModifiedBy>
  <cp:revision>3</cp:revision>
  <dcterms:created xsi:type="dcterms:W3CDTF">2011-09-12T15:38:00Z</dcterms:created>
  <dcterms:modified xsi:type="dcterms:W3CDTF">2011-09-12T15:57:00Z</dcterms:modified>
</cp:coreProperties>
</file>