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41" w:rsidRPr="00FC0041" w:rsidRDefault="00FC0041" w:rsidP="00FC0041">
      <w:pPr>
        <w:ind w:left="3540" w:firstLine="708"/>
        <w:rPr>
          <w:b/>
        </w:rPr>
      </w:pPr>
      <w:r w:rsidRPr="00FC0041">
        <w:rPr>
          <w:b/>
        </w:rPr>
        <w:t>Тематичес</w:t>
      </w:r>
      <w:r>
        <w:rPr>
          <w:b/>
        </w:rPr>
        <w:t xml:space="preserve">кое планирование непосредственной </w:t>
      </w:r>
      <w:r w:rsidRPr="00FC0041">
        <w:rPr>
          <w:b/>
        </w:rPr>
        <w:t>образовательной деятельности</w:t>
      </w:r>
    </w:p>
    <w:p w:rsidR="00FC0041" w:rsidRPr="00FC0041" w:rsidRDefault="00FC0041" w:rsidP="00FC0041">
      <w:pPr>
        <w:ind w:left="2832" w:right="283" w:firstLine="708"/>
        <w:rPr>
          <w:b/>
        </w:rPr>
      </w:pPr>
      <w:r w:rsidRPr="00FC0041">
        <w:rPr>
          <w:b/>
        </w:rPr>
        <w:t>по формированию элементарных математических представлений в первой младшей группе.</w:t>
      </w:r>
    </w:p>
    <w:tbl>
      <w:tblPr>
        <w:tblStyle w:val="a3"/>
        <w:tblW w:w="15276" w:type="dxa"/>
        <w:tblLayout w:type="fixed"/>
        <w:tblLook w:val="04A0"/>
      </w:tblPr>
      <w:tblGrid>
        <w:gridCol w:w="1101"/>
        <w:gridCol w:w="3543"/>
        <w:gridCol w:w="3461"/>
        <w:gridCol w:w="3769"/>
        <w:gridCol w:w="3402"/>
      </w:tblGrid>
      <w:tr w:rsidR="00FC0041" w:rsidRPr="00FC0041" w:rsidTr="00FC0041">
        <w:trPr>
          <w:trHeight w:val="599"/>
        </w:trPr>
        <w:tc>
          <w:tcPr>
            <w:tcW w:w="1101" w:type="dxa"/>
          </w:tcPr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месяцы</w:t>
            </w:r>
          </w:p>
        </w:tc>
        <w:tc>
          <w:tcPr>
            <w:tcW w:w="3543" w:type="dxa"/>
          </w:tcPr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1 неделя</w:t>
            </w:r>
          </w:p>
        </w:tc>
        <w:tc>
          <w:tcPr>
            <w:tcW w:w="3461" w:type="dxa"/>
          </w:tcPr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2 неделя</w:t>
            </w:r>
          </w:p>
        </w:tc>
        <w:tc>
          <w:tcPr>
            <w:tcW w:w="3769" w:type="dxa"/>
          </w:tcPr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3 неделя</w:t>
            </w:r>
          </w:p>
        </w:tc>
        <w:tc>
          <w:tcPr>
            <w:tcW w:w="3402" w:type="dxa"/>
          </w:tcPr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4 неделя</w:t>
            </w:r>
          </w:p>
        </w:tc>
      </w:tr>
      <w:tr w:rsidR="00FC0041" w:rsidRPr="00FC0041" w:rsidTr="00FC0041">
        <w:tc>
          <w:tcPr>
            <w:tcW w:w="1101" w:type="dxa"/>
          </w:tcPr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сентябрь</w:t>
            </w:r>
          </w:p>
        </w:tc>
        <w:tc>
          <w:tcPr>
            <w:tcW w:w="3543" w:type="dxa"/>
          </w:tcPr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</w:p>
        </w:tc>
        <w:tc>
          <w:tcPr>
            <w:tcW w:w="3461" w:type="dxa"/>
          </w:tcPr>
          <w:p w:rsidR="00FC0041" w:rsidRPr="00FC0041" w:rsidRDefault="00FC0041" w:rsidP="00C65E13">
            <w:pPr>
              <w:jc w:val="both"/>
            </w:pPr>
            <w:r w:rsidRPr="00FC0041">
              <w:t xml:space="preserve"> Тема: Группировка </w:t>
            </w:r>
          </w:p>
          <w:p w:rsidR="00FC0041" w:rsidRPr="00FC0041" w:rsidRDefault="00FC0041" w:rsidP="00C65E13">
            <w:pPr>
              <w:jc w:val="both"/>
            </w:pPr>
            <w:r w:rsidRPr="00FC0041">
              <w:t>предметов по определенному признаку (на слух)</w:t>
            </w: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«найди колокольчик»</w:t>
            </w:r>
          </w:p>
        </w:tc>
        <w:tc>
          <w:tcPr>
            <w:tcW w:w="3769" w:type="dxa"/>
          </w:tcPr>
          <w:p w:rsidR="00FC0041" w:rsidRPr="00FC0041" w:rsidRDefault="00FC0041" w:rsidP="00C65E13">
            <w:pPr>
              <w:jc w:val="both"/>
            </w:pPr>
            <w:r w:rsidRPr="00FC0041">
              <w:t xml:space="preserve">Тема: Группировка </w:t>
            </w:r>
          </w:p>
          <w:p w:rsidR="00FC0041" w:rsidRPr="00FC0041" w:rsidRDefault="00FC0041" w:rsidP="00C65E13">
            <w:pPr>
              <w:jc w:val="both"/>
            </w:pPr>
            <w:r w:rsidRPr="00FC0041">
              <w:t>предметов по определенному признаку.</w:t>
            </w: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«</w:t>
            </w:r>
            <w:proofErr w:type="gramStart"/>
            <w:r w:rsidRPr="00FC0041">
              <w:t>н</w:t>
            </w:r>
            <w:proofErr w:type="gramEnd"/>
            <w:r w:rsidRPr="00FC0041">
              <w:t>айди маленькую пирамидку»</w:t>
            </w:r>
          </w:p>
        </w:tc>
        <w:tc>
          <w:tcPr>
            <w:tcW w:w="3402" w:type="dxa"/>
          </w:tcPr>
          <w:p w:rsidR="00FC0041" w:rsidRPr="00FC0041" w:rsidRDefault="00FC0041" w:rsidP="00C65E13">
            <w:pPr>
              <w:jc w:val="both"/>
            </w:pPr>
            <w:r w:rsidRPr="00FC0041">
              <w:t xml:space="preserve">Тема: Группировка </w:t>
            </w:r>
          </w:p>
          <w:p w:rsidR="00FC0041" w:rsidRPr="00FC0041" w:rsidRDefault="00FC0041" w:rsidP="00C65E13">
            <w:pPr>
              <w:jc w:val="both"/>
            </w:pPr>
            <w:r w:rsidRPr="00FC0041">
              <w:t>предметов по определенному признаку.</w:t>
            </w: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«Где спряталась неваляшка?»</w:t>
            </w:r>
          </w:p>
        </w:tc>
      </w:tr>
      <w:tr w:rsidR="00FC0041" w:rsidRPr="00FC0041" w:rsidTr="00FC0041">
        <w:tc>
          <w:tcPr>
            <w:tcW w:w="1101" w:type="dxa"/>
          </w:tcPr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</w:p>
        </w:tc>
        <w:tc>
          <w:tcPr>
            <w:tcW w:w="3543" w:type="dxa"/>
          </w:tcPr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</w:p>
        </w:tc>
        <w:tc>
          <w:tcPr>
            <w:tcW w:w="3461" w:type="dxa"/>
          </w:tcPr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Цель: помочь детям научиться определять на слух полные и пустые коробочки.</w:t>
            </w:r>
          </w:p>
          <w:p w:rsidR="00FC0041" w:rsidRPr="00FC0041" w:rsidRDefault="00FC0041" w:rsidP="00C65E13">
            <w:pPr>
              <w:jc w:val="both"/>
            </w:pPr>
            <w:r w:rsidRPr="00FC0041">
              <w:t xml:space="preserve">Задачи: 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3"/>
              </w:numPr>
              <w:jc w:val="both"/>
            </w:pPr>
            <w:r w:rsidRPr="00FC0041">
              <w:t xml:space="preserve">научить детей группировать предметы по определенным признакам. 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1"/>
              </w:numPr>
              <w:jc w:val="both"/>
            </w:pPr>
            <w:r w:rsidRPr="00FC0041">
              <w:t>Развивать внимание и слух.</w:t>
            </w:r>
          </w:p>
        </w:tc>
        <w:tc>
          <w:tcPr>
            <w:tcW w:w="3769" w:type="dxa"/>
          </w:tcPr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Цель: помочь детям умению определять, где находится предмет.</w:t>
            </w:r>
          </w:p>
          <w:p w:rsidR="00FC0041" w:rsidRPr="00FC0041" w:rsidRDefault="00FC0041" w:rsidP="00C65E13">
            <w:pPr>
              <w:jc w:val="both"/>
            </w:pPr>
            <w:r w:rsidRPr="00FC0041">
              <w:t xml:space="preserve">Задачи: 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1"/>
              </w:numPr>
              <w:jc w:val="both"/>
            </w:pPr>
            <w:r w:rsidRPr="00FC0041">
              <w:t xml:space="preserve">научить детей группировать предметы по определенным признакам. 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2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>Развивать внимание и память.</w:t>
            </w:r>
          </w:p>
        </w:tc>
        <w:tc>
          <w:tcPr>
            <w:tcW w:w="3402" w:type="dxa"/>
          </w:tcPr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Цель: помочь детям научиться определять на слух полные и пустые коробочки.</w:t>
            </w:r>
          </w:p>
          <w:p w:rsidR="00FC0041" w:rsidRPr="00FC0041" w:rsidRDefault="00FC0041" w:rsidP="00C65E13">
            <w:pPr>
              <w:jc w:val="both"/>
            </w:pPr>
            <w:r w:rsidRPr="00FC0041">
              <w:t xml:space="preserve">Задачи: 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2"/>
              </w:numPr>
              <w:jc w:val="both"/>
            </w:pPr>
            <w:r w:rsidRPr="00FC0041">
              <w:t xml:space="preserve">научить детей группировать предметы по определенным признакам. 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2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>Развивать внимание и память.</w:t>
            </w:r>
          </w:p>
        </w:tc>
      </w:tr>
      <w:tr w:rsidR="00FC0041" w:rsidRPr="00FC0041" w:rsidTr="00FC0041">
        <w:tc>
          <w:tcPr>
            <w:tcW w:w="1101" w:type="dxa"/>
          </w:tcPr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октябрь</w:t>
            </w:r>
          </w:p>
        </w:tc>
        <w:tc>
          <w:tcPr>
            <w:tcW w:w="3543" w:type="dxa"/>
          </w:tcPr>
          <w:p w:rsidR="00FC0041" w:rsidRPr="00FC0041" w:rsidRDefault="00FC0041" w:rsidP="00C65E13">
            <w:r w:rsidRPr="00FC0041">
              <w:t>Тема: Сопоставление понятий «Один – много» (на слух)</w:t>
            </w: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«Кто там стучит?»</w:t>
            </w:r>
          </w:p>
        </w:tc>
        <w:tc>
          <w:tcPr>
            <w:tcW w:w="3461" w:type="dxa"/>
          </w:tcPr>
          <w:p w:rsidR="00FC0041" w:rsidRPr="00FC0041" w:rsidRDefault="00FC0041" w:rsidP="00C65E13">
            <w:r w:rsidRPr="00FC0041">
              <w:t>Тема: Сопоставление понятий «Один – много» (на слух)</w:t>
            </w:r>
          </w:p>
          <w:p w:rsidR="00FC0041" w:rsidRPr="00FC0041" w:rsidRDefault="00FC0041" w:rsidP="00C65E13">
            <w:pPr>
              <w:jc w:val="both"/>
            </w:pPr>
            <w:r w:rsidRPr="00FC0041">
              <w:t>«Кто сказал мяу?»</w:t>
            </w:r>
          </w:p>
        </w:tc>
        <w:tc>
          <w:tcPr>
            <w:tcW w:w="3769" w:type="dxa"/>
          </w:tcPr>
          <w:p w:rsidR="00FC0041" w:rsidRPr="00FC0041" w:rsidRDefault="00FC0041" w:rsidP="00C65E13">
            <w:r w:rsidRPr="00FC0041">
              <w:t xml:space="preserve">Тема: Сопоставление понятий «Один – много» </w:t>
            </w: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«Кто к нам пришел?»</w:t>
            </w:r>
          </w:p>
        </w:tc>
        <w:tc>
          <w:tcPr>
            <w:tcW w:w="3402" w:type="dxa"/>
          </w:tcPr>
          <w:p w:rsidR="00FC0041" w:rsidRPr="00FC0041" w:rsidRDefault="00FC0041" w:rsidP="00C65E13">
            <w:r w:rsidRPr="00FC0041">
              <w:t xml:space="preserve">Тема: Сопоставление понятий «Один – много» </w:t>
            </w: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«Что в корзиночке лежит?»</w:t>
            </w:r>
          </w:p>
        </w:tc>
      </w:tr>
      <w:tr w:rsidR="00FC0041" w:rsidRPr="00FC0041" w:rsidTr="00FC0041">
        <w:tc>
          <w:tcPr>
            <w:tcW w:w="1101" w:type="dxa"/>
          </w:tcPr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</w:p>
        </w:tc>
        <w:tc>
          <w:tcPr>
            <w:tcW w:w="3543" w:type="dxa"/>
          </w:tcPr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Цель: учить сопоставлять понятия «Один – много»</w:t>
            </w: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Задачи: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4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>Помочь детям усвоить понятия «один – много»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4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>Научить показывать группы предметов «Один и много».</w:t>
            </w:r>
          </w:p>
        </w:tc>
        <w:tc>
          <w:tcPr>
            <w:tcW w:w="3461" w:type="dxa"/>
          </w:tcPr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Цель: учить сопоставлять понятия «Один – много»</w:t>
            </w:r>
          </w:p>
          <w:p w:rsidR="00FC0041" w:rsidRPr="00FC0041" w:rsidRDefault="00FC0041" w:rsidP="00C65E13">
            <w:pPr>
              <w:jc w:val="both"/>
            </w:pPr>
            <w:r w:rsidRPr="00FC0041">
              <w:t>Задачи: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5"/>
              </w:numPr>
              <w:jc w:val="both"/>
            </w:pPr>
            <w:r w:rsidRPr="00FC0041">
              <w:t>Научить детей выбирать из группы предметов несколько сходных по «голосу» игрушек.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5"/>
              </w:numPr>
              <w:jc w:val="both"/>
            </w:pPr>
            <w:r w:rsidRPr="00FC0041">
              <w:t>Развивать внимание и слух.</w:t>
            </w:r>
          </w:p>
        </w:tc>
        <w:tc>
          <w:tcPr>
            <w:tcW w:w="3769" w:type="dxa"/>
          </w:tcPr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Цель: учить сопоставлять понятия «Один – много»</w:t>
            </w: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Задачи: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4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>Помочь детям усвоить понятия «один – много»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4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>Научить показывать группы предметов «Один и много».</w:t>
            </w:r>
          </w:p>
        </w:tc>
        <w:tc>
          <w:tcPr>
            <w:tcW w:w="3402" w:type="dxa"/>
          </w:tcPr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Цель: учить сопоставлять понятия «Один – много»</w:t>
            </w: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Задачи: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4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>Помочь детям усвоить понятия «один – много»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4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>Научить показывать группы предметов «Один и много»</w:t>
            </w:r>
          </w:p>
        </w:tc>
      </w:tr>
      <w:tr w:rsidR="00FC0041" w:rsidRPr="00FC0041" w:rsidTr="00FC0041">
        <w:tc>
          <w:tcPr>
            <w:tcW w:w="1101" w:type="dxa"/>
          </w:tcPr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ноябрь</w:t>
            </w:r>
          </w:p>
        </w:tc>
        <w:tc>
          <w:tcPr>
            <w:tcW w:w="3543" w:type="dxa"/>
          </w:tcPr>
          <w:p w:rsidR="00FC0041" w:rsidRPr="00FC0041" w:rsidRDefault="00FC0041" w:rsidP="00FC0041">
            <w:pPr>
              <w:jc w:val="both"/>
            </w:pPr>
            <w:r w:rsidRPr="00FC0041">
              <w:t xml:space="preserve">Тема: Группировка предметов по одному   визуальному признаку. </w:t>
            </w:r>
          </w:p>
          <w:p w:rsidR="00FC0041" w:rsidRPr="00FC0041" w:rsidRDefault="00FC0041" w:rsidP="00C65E13">
            <w:r w:rsidRPr="00FC0041">
              <w:t>(</w:t>
            </w:r>
            <w:proofErr w:type="gramStart"/>
            <w:r w:rsidRPr="00FC0041">
              <w:t>п</w:t>
            </w:r>
            <w:proofErr w:type="gramEnd"/>
            <w:r w:rsidRPr="00FC0041">
              <w:t>онимание выражения «такой же»)</w:t>
            </w: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«Собираем мячики по цвету»</w:t>
            </w:r>
          </w:p>
        </w:tc>
        <w:tc>
          <w:tcPr>
            <w:tcW w:w="3461" w:type="dxa"/>
          </w:tcPr>
          <w:p w:rsidR="00FC0041" w:rsidRPr="00FC0041" w:rsidRDefault="00FC0041" w:rsidP="00FC0041">
            <w:pPr>
              <w:jc w:val="both"/>
            </w:pPr>
            <w:r w:rsidRPr="00FC0041">
              <w:t xml:space="preserve">Тема: Группировка предметов по одному  визуально признаку. </w:t>
            </w:r>
          </w:p>
          <w:p w:rsidR="00FC0041" w:rsidRPr="00FC0041" w:rsidRDefault="00FC0041" w:rsidP="00C65E13">
            <w:r w:rsidRPr="00FC0041">
              <w:t>(</w:t>
            </w:r>
            <w:proofErr w:type="gramStart"/>
            <w:r w:rsidRPr="00FC0041">
              <w:t>п</w:t>
            </w:r>
            <w:proofErr w:type="gramEnd"/>
            <w:r w:rsidRPr="00FC0041">
              <w:t>онимание выражения «такой же»)</w:t>
            </w:r>
          </w:p>
          <w:p w:rsidR="00FC0041" w:rsidRPr="00FC0041" w:rsidRDefault="00FC0041" w:rsidP="00C65E13">
            <w:pPr>
              <w:jc w:val="both"/>
            </w:pPr>
            <w:r w:rsidRPr="00FC0041">
              <w:t>«Собираем мячики по цвету и размеру»</w:t>
            </w:r>
          </w:p>
        </w:tc>
        <w:tc>
          <w:tcPr>
            <w:tcW w:w="3769" w:type="dxa"/>
          </w:tcPr>
          <w:p w:rsidR="00FC0041" w:rsidRPr="00FC0041" w:rsidRDefault="00FC0041" w:rsidP="00FC0041">
            <w:pPr>
              <w:jc w:val="both"/>
            </w:pPr>
            <w:r w:rsidRPr="00FC0041">
              <w:t xml:space="preserve">Тема: Группировка предметов по одному или нескольким  визуальным признакам </w:t>
            </w:r>
          </w:p>
          <w:p w:rsidR="00FC0041" w:rsidRPr="00FC0041" w:rsidRDefault="00FC0041" w:rsidP="00C65E13">
            <w:r w:rsidRPr="00FC0041">
              <w:t>(понимание выражения «</w:t>
            </w:r>
            <w:proofErr w:type="gramStart"/>
            <w:r w:rsidRPr="00FC0041">
              <w:t>такой</w:t>
            </w:r>
            <w:proofErr w:type="gramEnd"/>
            <w:r w:rsidRPr="00FC0041">
              <w:t xml:space="preserve"> - же»)</w:t>
            </w: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«Подбери к платьям поясок по цвету»</w:t>
            </w:r>
          </w:p>
        </w:tc>
        <w:tc>
          <w:tcPr>
            <w:tcW w:w="3402" w:type="dxa"/>
          </w:tcPr>
          <w:p w:rsidR="00FC0041" w:rsidRPr="00FC0041" w:rsidRDefault="00FC0041" w:rsidP="00FC0041">
            <w:pPr>
              <w:jc w:val="both"/>
            </w:pPr>
            <w:r w:rsidRPr="00FC0041">
              <w:t xml:space="preserve">Тема: Группировка предметов по одному или нескольким  визуальным признакам </w:t>
            </w:r>
          </w:p>
          <w:p w:rsidR="00FC0041" w:rsidRPr="00FC0041" w:rsidRDefault="00FC0041" w:rsidP="00C65E13">
            <w:r w:rsidRPr="00FC0041">
              <w:t>(понимание выражения «</w:t>
            </w:r>
            <w:proofErr w:type="gramStart"/>
            <w:r w:rsidRPr="00FC0041">
              <w:t>такой</w:t>
            </w:r>
            <w:proofErr w:type="gramEnd"/>
            <w:r w:rsidRPr="00FC0041">
              <w:t xml:space="preserve"> - же»)</w:t>
            </w:r>
          </w:p>
          <w:p w:rsidR="00FC0041" w:rsidRPr="00FC0041" w:rsidRDefault="00FC0041" w:rsidP="00C65E13">
            <w:r w:rsidRPr="00FC0041">
              <w:t xml:space="preserve">«Найди такой же формы и цвета </w:t>
            </w: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предмет»</w:t>
            </w:r>
          </w:p>
        </w:tc>
      </w:tr>
      <w:tr w:rsidR="00FC0041" w:rsidRPr="00FC0041" w:rsidTr="00FC0041">
        <w:tc>
          <w:tcPr>
            <w:tcW w:w="1101" w:type="dxa"/>
          </w:tcPr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</w:p>
        </w:tc>
        <w:tc>
          <w:tcPr>
            <w:tcW w:w="3543" w:type="dxa"/>
          </w:tcPr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 xml:space="preserve">Цель: Научить детей группировать </w:t>
            </w:r>
            <w:r w:rsidRPr="00FC0041">
              <w:lastRenderedPageBreak/>
              <w:t>предметы по одному определенному признаку.</w:t>
            </w: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Задачи: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6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>Научить детей умению подбирать предметы по одному признаку.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6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>Воспитывать внимание, память.</w:t>
            </w:r>
          </w:p>
        </w:tc>
        <w:tc>
          <w:tcPr>
            <w:tcW w:w="3461" w:type="dxa"/>
          </w:tcPr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lastRenderedPageBreak/>
              <w:t xml:space="preserve">Цель: Научить детей группировать </w:t>
            </w:r>
            <w:r w:rsidRPr="00FC0041">
              <w:lastRenderedPageBreak/>
              <w:t xml:space="preserve">предметы </w:t>
            </w: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по одному определенному признаку.</w:t>
            </w: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Задачи: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6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>Закрепить  умение детей подбирать предметы по одному признаку.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6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 xml:space="preserve">Развивать </w:t>
            </w:r>
            <w:proofErr w:type="spellStart"/>
            <w:r w:rsidRPr="00FC0041">
              <w:t>цветовосприятие</w:t>
            </w:r>
            <w:proofErr w:type="spellEnd"/>
            <w:r w:rsidRPr="00FC0041">
              <w:t>.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6"/>
              </w:numPr>
              <w:jc w:val="both"/>
            </w:pPr>
            <w:r w:rsidRPr="00FC0041">
              <w:t>Воспитывать внимание, память.</w:t>
            </w:r>
          </w:p>
        </w:tc>
        <w:tc>
          <w:tcPr>
            <w:tcW w:w="3769" w:type="dxa"/>
          </w:tcPr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lastRenderedPageBreak/>
              <w:t xml:space="preserve">Цель: Научить детей группировать </w:t>
            </w:r>
            <w:r w:rsidRPr="00FC0041">
              <w:lastRenderedPageBreak/>
              <w:t>предметы по определенным признакам.</w:t>
            </w: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Задачи: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6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>Научить детей умению подбирать предметы по одному или нескольким признакам.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6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 xml:space="preserve">Развивать </w:t>
            </w:r>
            <w:proofErr w:type="spellStart"/>
            <w:r w:rsidRPr="00FC0041">
              <w:t>цветовосприятие</w:t>
            </w:r>
            <w:proofErr w:type="spellEnd"/>
            <w:r w:rsidRPr="00FC0041">
              <w:t>.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6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>Воспитывать внимание, память.</w:t>
            </w:r>
          </w:p>
        </w:tc>
        <w:tc>
          <w:tcPr>
            <w:tcW w:w="3402" w:type="dxa"/>
          </w:tcPr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lastRenderedPageBreak/>
              <w:t xml:space="preserve">Цель: Научить детей </w:t>
            </w:r>
            <w:r w:rsidRPr="00FC0041">
              <w:lastRenderedPageBreak/>
              <w:t>группировать предметы по определенным признакам.</w:t>
            </w: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Задачи: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6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>Закрепить умение детей подбирать предметы по одному или нескольким признакам.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6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>Воспитывать внимание, память.</w:t>
            </w:r>
          </w:p>
        </w:tc>
      </w:tr>
      <w:tr w:rsidR="00FC0041" w:rsidRPr="00FC0041" w:rsidTr="00FC0041">
        <w:trPr>
          <w:trHeight w:val="1581"/>
        </w:trPr>
        <w:tc>
          <w:tcPr>
            <w:tcW w:w="1101" w:type="dxa"/>
          </w:tcPr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lastRenderedPageBreak/>
              <w:t>декабрь</w:t>
            </w:r>
          </w:p>
        </w:tc>
        <w:tc>
          <w:tcPr>
            <w:tcW w:w="3543" w:type="dxa"/>
          </w:tcPr>
          <w:p w:rsidR="00FC0041" w:rsidRPr="00FC0041" w:rsidRDefault="00FC0041" w:rsidP="00C65E13">
            <w:r w:rsidRPr="00FC0041">
              <w:t>Тема: Подбор единичных предметов во множество по визуальным признакам.</w:t>
            </w:r>
          </w:p>
          <w:p w:rsidR="00FC0041" w:rsidRPr="00FC0041" w:rsidRDefault="00FC0041" w:rsidP="00C65E13">
            <w:r w:rsidRPr="00FC0041">
              <w:t xml:space="preserve">«Волшебный мешочек </w:t>
            </w:r>
            <w:proofErr w:type="gramStart"/>
            <w:r w:rsidRPr="00FC0041">
              <w:t>–в</w:t>
            </w:r>
            <w:proofErr w:type="gramEnd"/>
            <w:r w:rsidRPr="00FC0041">
              <w:t>озьми одну игрушку …»</w:t>
            </w:r>
          </w:p>
        </w:tc>
        <w:tc>
          <w:tcPr>
            <w:tcW w:w="3461" w:type="dxa"/>
          </w:tcPr>
          <w:p w:rsidR="00FC0041" w:rsidRPr="00FC0041" w:rsidRDefault="00FC0041" w:rsidP="00C65E13">
            <w:r w:rsidRPr="00FC0041">
              <w:t>Тема: Подбор единичных предметов во множество по визуальным признакам.</w:t>
            </w:r>
          </w:p>
          <w:p w:rsidR="00FC0041" w:rsidRPr="00FC0041" w:rsidRDefault="00FC0041" w:rsidP="00C65E13">
            <w:r w:rsidRPr="00FC0041">
              <w:t>«Покажи, где один мячик?»</w:t>
            </w:r>
          </w:p>
          <w:p w:rsidR="00FC0041" w:rsidRPr="00FC0041" w:rsidRDefault="00FC0041" w:rsidP="00C65E13">
            <w:pPr>
              <w:jc w:val="both"/>
            </w:pPr>
          </w:p>
        </w:tc>
        <w:tc>
          <w:tcPr>
            <w:tcW w:w="3769" w:type="dxa"/>
          </w:tcPr>
          <w:p w:rsidR="00FC0041" w:rsidRPr="00FC0041" w:rsidRDefault="00FC0041" w:rsidP="00C65E13">
            <w:r w:rsidRPr="00FC0041">
              <w:t>Тема: Подбор единичных предметов во множество по визуальным признакам.</w:t>
            </w:r>
          </w:p>
          <w:p w:rsidR="00FC0041" w:rsidRPr="00FC0041" w:rsidRDefault="00FC0041" w:rsidP="00C65E13">
            <w:r w:rsidRPr="00FC0041">
              <w:t>«Покажи, где один мячик?»</w:t>
            </w: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</w:p>
        </w:tc>
        <w:tc>
          <w:tcPr>
            <w:tcW w:w="3402" w:type="dxa"/>
          </w:tcPr>
          <w:p w:rsidR="00FC0041" w:rsidRPr="00FC0041" w:rsidRDefault="00FC0041" w:rsidP="00C65E13">
            <w:r w:rsidRPr="00FC0041">
              <w:t>Тема: Подбор единичных предметов во множество по визуальным признакам.</w:t>
            </w:r>
          </w:p>
          <w:p w:rsidR="00FC0041" w:rsidRPr="00FC0041" w:rsidRDefault="00FC0041" w:rsidP="00C65E13">
            <w:r w:rsidRPr="00FC0041">
              <w:t>«Принеси большую пирамидку?»</w:t>
            </w: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</w:p>
        </w:tc>
      </w:tr>
      <w:tr w:rsidR="00FC0041" w:rsidRPr="00FC0041" w:rsidTr="00FC0041">
        <w:tc>
          <w:tcPr>
            <w:tcW w:w="1101" w:type="dxa"/>
          </w:tcPr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</w:p>
        </w:tc>
        <w:tc>
          <w:tcPr>
            <w:tcW w:w="3543" w:type="dxa"/>
          </w:tcPr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Цель: Научить детей выполнять действия по инструкции.</w:t>
            </w: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Задачи: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7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>Учить слушать инструкции и подбирать единичные предметы во множества.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7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>Воспитывать внимание, память.</w:t>
            </w:r>
          </w:p>
        </w:tc>
        <w:tc>
          <w:tcPr>
            <w:tcW w:w="3461" w:type="dxa"/>
          </w:tcPr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Цель: Научить детей выполнять действия по инструкции.</w:t>
            </w: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Задачи: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7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>Закреплять умение слушать инструкции и подбирать единичные предметы во множества.</w:t>
            </w:r>
          </w:p>
          <w:p w:rsidR="00FC0041" w:rsidRPr="00FC0041" w:rsidRDefault="00FC0041" w:rsidP="00C65E13">
            <w:pPr>
              <w:jc w:val="both"/>
            </w:pPr>
            <w:r w:rsidRPr="00FC0041">
              <w:t>Воспитывать внимание, слух и  память.</w:t>
            </w:r>
          </w:p>
        </w:tc>
        <w:tc>
          <w:tcPr>
            <w:tcW w:w="3769" w:type="dxa"/>
          </w:tcPr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Цель: Научить детей выполнять действия по инструкции.</w:t>
            </w: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Задачи: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7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>Закреплять умение  слушать инструкции и подбирать единичные предметы во множества.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7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>Воспитывать внимание, слух и память.</w:t>
            </w:r>
          </w:p>
        </w:tc>
        <w:tc>
          <w:tcPr>
            <w:tcW w:w="3402" w:type="dxa"/>
          </w:tcPr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Цель: Научить детей выполнять действия по инструкции.</w:t>
            </w: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Задачи: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7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>Закреплять  умение слушать  и четко выполнять инструкции, подбирать единичные предметы во множества.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7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>Воспитывать внимание, слух и память.</w:t>
            </w:r>
          </w:p>
        </w:tc>
      </w:tr>
      <w:tr w:rsidR="00FC0041" w:rsidRPr="00FC0041" w:rsidTr="00FC0041">
        <w:tc>
          <w:tcPr>
            <w:tcW w:w="1101" w:type="dxa"/>
          </w:tcPr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январь</w:t>
            </w:r>
          </w:p>
        </w:tc>
        <w:tc>
          <w:tcPr>
            <w:tcW w:w="3543" w:type="dxa"/>
          </w:tcPr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</w:p>
        </w:tc>
        <w:tc>
          <w:tcPr>
            <w:tcW w:w="3461" w:type="dxa"/>
          </w:tcPr>
          <w:p w:rsidR="00FC0041" w:rsidRPr="00FC0041" w:rsidRDefault="00FC0041" w:rsidP="00C65E13">
            <w:pPr>
              <w:jc w:val="both"/>
            </w:pPr>
          </w:p>
        </w:tc>
        <w:tc>
          <w:tcPr>
            <w:tcW w:w="3769" w:type="dxa"/>
          </w:tcPr>
          <w:p w:rsidR="00FC0041" w:rsidRPr="00FC0041" w:rsidRDefault="00FC0041" w:rsidP="00FC0041">
            <w:pPr>
              <w:jc w:val="both"/>
            </w:pPr>
            <w:r w:rsidRPr="00FC0041">
              <w:t>Тема: Группировка предметов по определенному визуальному признаку (по речевой инструкции)</w:t>
            </w: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«Найди ежика»</w:t>
            </w:r>
          </w:p>
        </w:tc>
        <w:tc>
          <w:tcPr>
            <w:tcW w:w="3402" w:type="dxa"/>
          </w:tcPr>
          <w:p w:rsidR="00FC0041" w:rsidRPr="00FC0041" w:rsidRDefault="00FC0041" w:rsidP="00FC0041">
            <w:pPr>
              <w:jc w:val="both"/>
            </w:pPr>
            <w:r w:rsidRPr="00FC0041">
              <w:t>Тема: Группировка предметов по определенному визуальному признаку (по речевой инструкции)</w:t>
            </w: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«Где спряталась собачка?»</w:t>
            </w:r>
          </w:p>
        </w:tc>
      </w:tr>
      <w:tr w:rsidR="00FC0041" w:rsidRPr="00FC0041" w:rsidTr="00FC0041">
        <w:tc>
          <w:tcPr>
            <w:tcW w:w="1101" w:type="dxa"/>
          </w:tcPr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</w:p>
        </w:tc>
        <w:tc>
          <w:tcPr>
            <w:tcW w:w="3543" w:type="dxa"/>
          </w:tcPr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</w:p>
        </w:tc>
        <w:tc>
          <w:tcPr>
            <w:tcW w:w="3461" w:type="dxa"/>
          </w:tcPr>
          <w:p w:rsidR="00FC0041" w:rsidRPr="00FC0041" w:rsidRDefault="00FC0041" w:rsidP="00C65E13">
            <w:pPr>
              <w:jc w:val="both"/>
            </w:pPr>
          </w:p>
        </w:tc>
        <w:tc>
          <w:tcPr>
            <w:tcW w:w="3769" w:type="dxa"/>
          </w:tcPr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Цель: Научить детей выполнять действия по инструкции.</w:t>
            </w: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Задачи: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7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>Учить слушать инструкции и подбирать единичные предметы во множества.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7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 xml:space="preserve">Воспитывать внимание, слух </w:t>
            </w:r>
            <w:r w:rsidRPr="00FC0041">
              <w:lastRenderedPageBreak/>
              <w:t>и память.</w:t>
            </w:r>
          </w:p>
        </w:tc>
        <w:tc>
          <w:tcPr>
            <w:tcW w:w="3402" w:type="dxa"/>
          </w:tcPr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lastRenderedPageBreak/>
              <w:t>Цель:  Продолжить обучать  детей выполнять действия по инструкции.</w:t>
            </w: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Задачи: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7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 xml:space="preserve">Учить слушать инструкции и подбирать единичные предметы во </w:t>
            </w:r>
            <w:r w:rsidRPr="00FC0041">
              <w:lastRenderedPageBreak/>
              <w:t>множества.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7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>Воспитывать внимание, слух и память.</w:t>
            </w:r>
          </w:p>
        </w:tc>
      </w:tr>
      <w:tr w:rsidR="00FC0041" w:rsidRPr="00FC0041" w:rsidTr="00FC0041">
        <w:tc>
          <w:tcPr>
            <w:tcW w:w="1101" w:type="dxa"/>
          </w:tcPr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lastRenderedPageBreak/>
              <w:t>февраль</w:t>
            </w:r>
          </w:p>
        </w:tc>
        <w:tc>
          <w:tcPr>
            <w:tcW w:w="3543" w:type="dxa"/>
          </w:tcPr>
          <w:p w:rsidR="00FC0041" w:rsidRPr="00FC0041" w:rsidRDefault="00FC0041" w:rsidP="00C65E13">
            <w:r w:rsidRPr="00FC0041">
              <w:t xml:space="preserve">Тема: Объединение в пару двух одинаковых предметов </w:t>
            </w:r>
          </w:p>
          <w:p w:rsidR="00FC0041" w:rsidRPr="00FC0041" w:rsidRDefault="00FC0041" w:rsidP="00C65E13">
            <w:r w:rsidRPr="00FC0041">
              <w:t xml:space="preserve"> (понимание выражения «Где еще такой же предмет?)</w:t>
            </w: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«Найди пару»</w:t>
            </w:r>
          </w:p>
        </w:tc>
        <w:tc>
          <w:tcPr>
            <w:tcW w:w="3461" w:type="dxa"/>
          </w:tcPr>
          <w:p w:rsidR="00FC0041" w:rsidRPr="00FC0041" w:rsidRDefault="00FC0041" w:rsidP="00C65E13">
            <w:r w:rsidRPr="00FC0041">
              <w:t xml:space="preserve">Тема: Объединение в пару двух одинаковых предметов </w:t>
            </w:r>
          </w:p>
          <w:p w:rsidR="00FC0041" w:rsidRPr="00FC0041" w:rsidRDefault="00FC0041" w:rsidP="00C65E13">
            <w:r w:rsidRPr="00FC0041">
              <w:t xml:space="preserve"> (понимание выражения «Где еще такой же предмет?)</w:t>
            </w:r>
          </w:p>
          <w:p w:rsidR="00FC0041" w:rsidRPr="00FC0041" w:rsidRDefault="00FC0041" w:rsidP="00C65E13">
            <w:pPr>
              <w:jc w:val="both"/>
            </w:pPr>
            <w:r w:rsidRPr="00FC0041">
              <w:t>«Найди такой же предмет»</w:t>
            </w:r>
          </w:p>
        </w:tc>
        <w:tc>
          <w:tcPr>
            <w:tcW w:w="3769" w:type="dxa"/>
          </w:tcPr>
          <w:p w:rsidR="00FC0041" w:rsidRPr="00FC0041" w:rsidRDefault="00FC0041" w:rsidP="00C65E13">
            <w:r w:rsidRPr="00FC0041">
              <w:t xml:space="preserve">Тема: Объединение в пару двух одинаковых предметов </w:t>
            </w:r>
          </w:p>
          <w:p w:rsidR="00FC0041" w:rsidRPr="00FC0041" w:rsidRDefault="00FC0041" w:rsidP="00C65E13">
            <w:r w:rsidRPr="00FC0041">
              <w:t xml:space="preserve"> (понимание выражения «Где еще такой же предмет?)</w:t>
            </w: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«Собери одинаковых зайчат»</w:t>
            </w:r>
          </w:p>
        </w:tc>
        <w:tc>
          <w:tcPr>
            <w:tcW w:w="3402" w:type="dxa"/>
          </w:tcPr>
          <w:p w:rsidR="00FC0041" w:rsidRPr="00FC0041" w:rsidRDefault="00FC0041" w:rsidP="00C65E13">
            <w:r w:rsidRPr="00FC0041">
              <w:t xml:space="preserve">Тема: Объединение в пару двух одинаковых предметов </w:t>
            </w:r>
          </w:p>
          <w:p w:rsidR="00FC0041" w:rsidRPr="00FC0041" w:rsidRDefault="00FC0041" w:rsidP="00C65E13">
            <w:r w:rsidRPr="00FC0041">
              <w:t xml:space="preserve"> (понимание выражения «Где еще такой же предмет?)</w:t>
            </w: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«найди такие же полоски»</w:t>
            </w:r>
          </w:p>
        </w:tc>
      </w:tr>
      <w:tr w:rsidR="00FC0041" w:rsidRPr="00FC0041" w:rsidTr="00FC0041">
        <w:tc>
          <w:tcPr>
            <w:tcW w:w="1101" w:type="dxa"/>
          </w:tcPr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</w:p>
        </w:tc>
        <w:tc>
          <w:tcPr>
            <w:tcW w:w="3543" w:type="dxa"/>
          </w:tcPr>
          <w:p w:rsidR="00FC0041" w:rsidRPr="00FC0041" w:rsidRDefault="00FC0041" w:rsidP="00C65E13">
            <w:pPr>
              <w:jc w:val="both"/>
            </w:pPr>
            <w:r w:rsidRPr="00FC0041">
              <w:t xml:space="preserve">Цель: Познакомить умению объединять в пару двух одинаковых предметов </w:t>
            </w:r>
          </w:p>
          <w:p w:rsidR="00FC0041" w:rsidRPr="00FC0041" w:rsidRDefault="00FC0041" w:rsidP="00C65E13">
            <w:r w:rsidRPr="00FC0041">
              <w:t xml:space="preserve"> (пониманию выражения «Где еще такой же предмет?)</w:t>
            </w: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 xml:space="preserve">Задачи: 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8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>Научить детей умению объединять предметы в пару двух одинаковых предметов.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6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 xml:space="preserve">Развивать </w:t>
            </w:r>
            <w:proofErr w:type="spellStart"/>
            <w:r w:rsidRPr="00FC0041">
              <w:t>цветовосприятие</w:t>
            </w:r>
            <w:proofErr w:type="spellEnd"/>
            <w:r w:rsidRPr="00FC0041">
              <w:t>.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6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>Воспитывать внимание, память.</w:t>
            </w:r>
          </w:p>
        </w:tc>
        <w:tc>
          <w:tcPr>
            <w:tcW w:w="3461" w:type="dxa"/>
          </w:tcPr>
          <w:p w:rsidR="00FC0041" w:rsidRPr="00FC0041" w:rsidRDefault="00FC0041" w:rsidP="00C65E13">
            <w:pPr>
              <w:jc w:val="both"/>
            </w:pPr>
            <w:r w:rsidRPr="00FC0041">
              <w:t xml:space="preserve">Цель: познакомить детей объединять в пару двух одинаковых предметов </w:t>
            </w:r>
          </w:p>
          <w:p w:rsidR="00FC0041" w:rsidRPr="00FC0041" w:rsidRDefault="00FC0041" w:rsidP="00C65E13">
            <w:r w:rsidRPr="00FC0041">
              <w:t xml:space="preserve"> (пониманию выражения «Где еще такой же предмет?)</w:t>
            </w:r>
          </w:p>
          <w:p w:rsidR="00FC0041" w:rsidRPr="00FC0041" w:rsidRDefault="00FC0041" w:rsidP="00C65E13">
            <w:pPr>
              <w:jc w:val="both"/>
            </w:pPr>
            <w:r w:rsidRPr="00FC0041">
              <w:t>Задачи: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8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>Научить детей умению объединять предметы в пару двух одинаковых предметов.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6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 xml:space="preserve">Развивать </w:t>
            </w:r>
            <w:proofErr w:type="spellStart"/>
            <w:r w:rsidRPr="00FC0041">
              <w:t>цветовосприятие</w:t>
            </w:r>
            <w:proofErr w:type="spellEnd"/>
            <w:r w:rsidRPr="00FC0041">
              <w:t>.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6"/>
              </w:numPr>
              <w:jc w:val="both"/>
            </w:pPr>
            <w:r w:rsidRPr="00FC0041">
              <w:t>Воспитывать внимание, память.</w:t>
            </w:r>
          </w:p>
        </w:tc>
        <w:tc>
          <w:tcPr>
            <w:tcW w:w="3769" w:type="dxa"/>
          </w:tcPr>
          <w:p w:rsidR="00FC0041" w:rsidRPr="00FC0041" w:rsidRDefault="00FC0041" w:rsidP="00C65E13">
            <w:pPr>
              <w:jc w:val="both"/>
            </w:pPr>
            <w:r w:rsidRPr="00FC0041">
              <w:t xml:space="preserve">Цель: продолжать знакомить детей  объединять в пару двух одинаковых предметов </w:t>
            </w: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 xml:space="preserve"> (пониманию выражения «Где еще такой же предмет?)</w:t>
            </w:r>
          </w:p>
          <w:p w:rsidR="00FC0041" w:rsidRPr="00FC0041" w:rsidRDefault="00FC0041" w:rsidP="00C65E13">
            <w:pPr>
              <w:jc w:val="left"/>
            </w:pPr>
            <w:r w:rsidRPr="00FC0041">
              <w:t>Задачи: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8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>Научить детей умению объединять предметы в пару двух одинаковых предметов.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6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 xml:space="preserve">Развивать </w:t>
            </w:r>
            <w:proofErr w:type="spellStart"/>
            <w:r w:rsidRPr="00FC0041">
              <w:t>цветовосприятие</w:t>
            </w:r>
            <w:proofErr w:type="spellEnd"/>
            <w:r w:rsidRPr="00FC0041">
              <w:t>.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6"/>
              </w:numPr>
              <w:jc w:val="left"/>
            </w:pPr>
            <w:r w:rsidRPr="00FC0041">
              <w:t>Воспитывать внимание, память.</w:t>
            </w:r>
          </w:p>
        </w:tc>
        <w:tc>
          <w:tcPr>
            <w:tcW w:w="3402" w:type="dxa"/>
          </w:tcPr>
          <w:p w:rsidR="00FC0041" w:rsidRPr="00FC0041" w:rsidRDefault="00FC0041" w:rsidP="00C65E13">
            <w:pPr>
              <w:jc w:val="both"/>
            </w:pPr>
            <w:r w:rsidRPr="00FC0041">
              <w:t xml:space="preserve">Цель: продолжать знакомить детей объединять в пару двух одинаковых предметов </w:t>
            </w: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 xml:space="preserve"> (пониманию выражения «Где еще такой же предмет?)</w:t>
            </w: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Задачи: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8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>Научить детей умению объединять предметы в пару двух одинаковых предметов.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6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>Развивать формы предметов</w:t>
            </w:r>
            <w:proofErr w:type="gramStart"/>
            <w:r w:rsidRPr="00FC0041">
              <w:t>..</w:t>
            </w:r>
            <w:proofErr w:type="gramEnd"/>
          </w:p>
          <w:p w:rsidR="00FC0041" w:rsidRPr="00FC0041" w:rsidRDefault="00FC0041" w:rsidP="00FC0041">
            <w:pPr>
              <w:pStyle w:val="a4"/>
              <w:numPr>
                <w:ilvl w:val="0"/>
                <w:numId w:val="6"/>
              </w:numPr>
              <w:jc w:val="left"/>
            </w:pPr>
            <w:r w:rsidRPr="00FC0041">
              <w:t>Воспитывать внимание, память.</w:t>
            </w:r>
          </w:p>
        </w:tc>
      </w:tr>
      <w:tr w:rsidR="00FC0041" w:rsidRPr="00FC0041" w:rsidTr="00FC0041">
        <w:tc>
          <w:tcPr>
            <w:tcW w:w="1101" w:type="dxa"/>
          </w:tcPr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март</w:t>
            </w:r>
          </w:p>
        </w:tc>
        <w:tc>
          <w:tcPr>
            <w:tcW w:w="3543" w:type="dxa"/>
          </w:tcPr>
          <w:p w:rsidR="00FC0041" w:rsidRPr="00FC0041" w:rsidRDefault="00FC0041" w:rsidP="00C65E13">
            <w:pPr>
              <w:jc w:val="both"/>
            </w:pPr>
            <w:r w:rsidRPr="00FC0041">
              <w:t>Тема:</w:t>
            </w:r>
            <w:r>
              <w:t xml:space="preserve"> </w:t>
            </w:r>
            <w:r w:rsidRPr="00FC0041">
              <w:t>Понимание пространственных отношений предмета</w:t>
            </w:r>
          </w:p>
          <w:p w:rsidR="00FC0041" w:rsidRPr="00FC0041" w:rsidRDefault="00FC0041" w:rsidP="00C65E13">
            <w:r w:rsidRPr="00FC0041">
              <w:t>(относительно себя)</w:t>
            </w: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«Играем с платочком»</w:t>
            </w:r>
          </w:p>
        </w:tc>
        <w:tc>
          <w:tcPr>
            <w:tcW w:w="3461" w:type="dxa"/>
          </w:tcPr>
          <w:p w:rsidR="00FC0041" w:rsidRPr="00FC0041" w:rsidRDefault="00FC0041" w:rsidP="00C65E13">
            <w:pPr>
              <w:jc w:val="both"/>
            </w:pPr>
            <w:proofErr w:type="spellStart"/>
            <w:r w:rsidRPr="00FC0041">
              <w:t>Тема</w:t>
            </w:r>
            <w:proofErr w:type="gramStart"/>
            <w:r w:rsidRPr="00FC0041">
              <w:t>:П</w:t>
            </w:r>
            <w:proofErr w:type="gramEnd"/>
            <w:r w:rsidRPr="00FC0041">
              <w:t>онимание</w:t>
            </w:r>
            <w:proofErr w:type="spellEnd"/>
            <w:r w:rsidRPr="00FC0041">
              <w:t xml:space="preserve"> пространственных отношений предмета</w:t>
            </w:r>
          </w:p>
          <w:p w:rsidR="00FC0041" w:rsidRPr="00FC0041" w:rsidRDefault="00FC0041" w:rsidP="00C65E13">
            <w:r w:rsidRPr="00FC0041">
              <w:t>(относительно себя)</w:t>
            </w:r>
          </w:p>
          <w:p w:rsidR="00FC0041" w:rsidRPr="00FC0041" w:rsidRDefault="00FC0041" w:rsidP="00C65E13">
            <w:pPr>
              <w:jc w:val="both"/>
            </w:pPr>
            <w:r w:rsidRPr="00FC0041">
              <w:t>«Играем с полоской»</w:t>
            </w:r>
          </w:p>
        </w:tc>
        <w:tc>
          <w:tcPr>
            <w:tcW w:w="3769" w:type="dxa"/>
          </w:tcPr>
          <w:p w:rsidR="00FC0041" w:rsidRPr="00FC0041" w:rsidRDefault="00FC0041" w:rsidP="00C65E13">
            <w:pPr>
              <w:jc w:val="both"/>
            </w:pPr>
            <w:proofErr w:type="spellStart"/>
            <w:r w:rsidRPr="00FC0041">
              <w:t>Тема</w:t>
            </w:r>
            <w:proofErr w:type="gramStart"/>
            <w:r w:rsidRPr="00FC0041">
              <w:t>:П</w:t>
            </w:r>
            <w:proofErr w:type="gramEnd"/>
            <w:r w:rsidRPr="00FC0041">
              <w:t>онимание</w:t>
            </w:r>
            <w:proofErr w:type="spellEnd"/>
            <w:r w:rsidRPr="00FC0041">
              <w:t xml:space="preserve"> пространственных отношений предмета</w:t>
            </w:r>
          </w:p>
          <w:p w:rsidR="00FC0041" w:rsidRPr="00FC0041" w:rsidRDefault="00FC0041" w:rsidP="00C65E13">
            <w:r w:rsidRPr="00FC0041">
              <w:t>(относительно себя)</w:t>
            </w: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«Спрячь колечко»</w:t>
            </w:r>
          </w:p>
        </w:tc>
        <w:tc>
          <w:tcPr>
            <w:tcW w:w="3402" w:type="dxa"/>
          </w:tcPr>
          <w:p w:rsidR="00FC0041" w:rsidRPr="00FC0041" w:rsidRDefault="00FC0041" w:rsidP="00FC0041">
            <w:pPr>
              <w:jc w:val="both"/>
            </w:pPr>
            <w:r w:rsidRPr="00FC0041">
              <w:t>Тема: Понимание пространственных отношений предмета</w:t>
            </w:r>
          </w:p>
          <w:p w:rsidR="00FC0041" w:rsidRPr="00FC0041" w:rsidRDefault="00FC0041" w:rsidP="00C65E13">
            <w:r w:rsidRPr="00FC0041">
              <w:t>(относительно себя)</w:t>
            </w: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«Играем с пирамидкой»</w:t>
            </w:r>
          </w:p>
        </w:tc>
      </w:tr>
      <w:tr w:rsidR="00FC0041" w:rsidRPr="00FC0041" w:rsidTr="00FC0041">
        <w:tc>
          <w:tcPr>
            <w:tcW w:w="1101" w:type="dxa"/>
          </w:tcPr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</w:p>
        </w:tc>
        <w:tc>
          <w:tcPr>
            <w:tcW w:w="3543" w:type="dxa"/>
          </w:tcPr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Цель:  уточнить,  на сколько ребенок понимает инструкции с предлогами (</w:t>
            </w:r>
            <w:proofErr w:type="gramStart"/>
            <w:r w:rsidRPr="00FC0041">
              <w:t>в</w:t>
            </w:r>
            <w:proofErr w:type="gramEnd"/>
            <w:r w:rsidRPr="00FC0041">
              <w:t>, на, за)</w:t>
            </w: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Задачи: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9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>Учить детей понимать пространственное отношение предмета относительно себя.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9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 xml:space="preserve">Учить понимать  </w:t>
            </w:r>
            <w:r w:rsidRPr="00FC0041">
              <w:lastRenderedPageBreak/>
              <w:t>инструкции с предлогами (</w:t>
            </w:r>
            <w:proofErr w:type="gramStart"/>
            <w:r w:rsidRPr="00FC0041">
              <w:t>в</w:t>
            </w:r>
            <w:proofErr w:type="gramEnd"/>
            <w:r w:rsidRPr="00FC0041">
              <w:t>, на, за)</w:t>
            </w:r>
          </w:p>
        </w:tc>
        <w:tc>
          <w:tcPr>
            <w:tcW w:w="3461" w:type="dxa"/>
          </w:tcPr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lastRenderedPageBreak/>
              <w:t xml:space="preserve"> Цель:  закреплять умение детей  понимать  инструкции с предлогами (</w:t>
            </w:r>
            <w:proofErr w:type="gramStart"/>
            <w:r w:rsidRPr="00FC0041">
              <w:t>в</w:t>
            </w:r>
            <w:proofErr w:type="gramEnd"/>
            <w:r w:rsidRPr="00FC0041">
              <w:t>, на, за)</w:t>
            </w: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</w:p>
          <w:p w:rsidR="00FC0041" w:rsidRPr="00FC0041" w:rsidRDefault="00FC0041" w:rsidP="00C65E13">
            <w:pPr>
              <w:jc w:val="both"/>
            </w:pPr>
            <w:r w:rsidRPr="00FC0041">
              <w:t>Задачи: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9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>Учить детей понимать пространственное отношение предмета относительно себя.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10"/>
              </w:numPr>
              <w:jc w:val="both"/>
            </w:pPr>
            <w:r w:rsidRPr="00FC0041">
              <w:lastRenderedPageBreak/>
              <w:t>Учить понимать  инструкции с предлогами (</w:t>
            </w:r>
            <w:proofErr w:type="gramStart"/>
            <w:r w:rsidRPr="00FC0041">
              <w:t>в</w:t>
            </w:r>
            <w:proofErr w:type="gramEnd"/>
            <w:r w:rsidRPr="00FC0041">
              <w:t>, на, за)</w:t>
            </w:r>
          </w:p>
        </w:tc>
        <w:tc>
          <w:tcPr>
            <w:tcW w:w="3769" w:type="dxa"/>
          </w:tcPr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lastRenderedPageBreak/>
              <w:t>Цель: закреплять умение детей  понимать  инструкции с предлогами (</w:t>
            </w:r>
            <w:proofErr w:type="gramStart"/>
            <w:r w:rsidRPr="00FC0041">
              <w:t>в</w:t>
            </w:r>
            <w:proofErr w:type="gramEnd"/>
            <w:r w:rsidRPr="00FC0041">
              <w:t>, на, за)</w:t>
            </w: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Задачи: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9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>Учить детей понимать пространственное отношение предмета относительно себя.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9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 xml:space="preserve">Учить понимать  инструкции с </w:t>
            </w:r>
            <w:r w:rsidRPr="00FC0041">
              <w:lastRenderedPageBreak/>
              <w:t>предлогами (</w:t>
            </w:r>
            <w:proofErr w:type="gramStart"/>
            <w:r w:rsidRPr="00FC0041">
              <w:t>в</w:t>
            </w:r>
            <w:proofErr w:type="gramEnd"/>
            <w:r w:rsidRPr="00FC0041">
              <w:t>, на, за)</w:t>
            </w:r>
          </w:p>
        </w:tc>
        <w:tc>
          <w:tcPr>
            <w:tcW w:w="3402" w:type="dxa"/>
          </w:tcPr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lastRenderedPageBreak/>
              <w:t>Цель: продолжить обучение детей  действовать в соответствии с инструкцией предложенной воспитателем.</w:t>
            </w: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Задачи: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9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>Учить детей понимать пространственное отношение предмета относительно себя.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9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lastRenderedPageBreak/>
              <w:t>Учить понимать  и выполнять инструкции предложенные воспитателем.</w:t>
            </w:r>
          </w:p>
        </w:tc>
      </w:tr>
      <w:tr w:rsidR="00FC0041" w:rsidRPr="00FC0041" w:rsidTr="00FC0041">
        <w:tc>
          <w:tcPr>
            <w:tcW w:w="1101" w:type="dxa"/>
          </w:tcPr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lastRenderedPageBreak/>
              <w:t>апрель</w:t>
            </w:r>
          </w:p>
        </w:tc>
        <w:tc>
          <w:tcPr>
            <w:tcW w:w="3543" w:type="dxa"/>
          </w:tcPr>
          <w:p w:rsidR="00FC0041" w:rsidRPr="00FC0041" w:rsidRDefault="00FC0041" w:rsidP="00C65E13">
            <w:r w:rsidRPr="00FC0041">
              <w:t>Тема: Понимание пространственных отношений предмета в групповой комнате</w:t>
            </w:r>
          </w:p>
          <w:p w:rsidR="00FC0041" w:rsidRPr="00FC0041" w:rsidRDefault="00FC0041" w:rsidP="00C65E13">
            <w:r w:rsidRPr="00FC0041">
              <w:t>«наверху – внизу».</w:t>
            </w: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«Играем с ленточкой»</w:t>
            </w:r>
          </w:p>
        </w:tc>
        <w:tc>
          <w:tcPr>
            <w:tcW w:w="3461" w:type="dxa"/>
          </w:tcPr>
          <w:p w:rsidR="00FC0041" w:rsidRPr="00FC0041" w:rsidRDefault="00FC0041" w:rsidP="00C65E13">
            <w:r w:rsidRPr="00FC0041">
              <w:t>Тема: Понимание пространственных отношений предмета в групповой комнате</w:t>
            </w:r>
          </w:p>
          <w:p w:rsidR="00FC0041" w:rsidRPr="00FC0041" w:rsidRDefault="00FC0041" w:rsidP="00C65E13">
            <w:r w:rsidRPr="00FC0041">
              <w:t>«наверху – внизу».</w:t>
            </w:r>
          </w:p>
          <w:p w:rsidR="00FC0041" w:rsidRPr="00FC0041" w:rsidRDefault="00FC0041" w:rsidP="00C65E13">
            <w:pPr>
              <w:jc w:val="both"/>
            </w:pPr>
            <w:r w:rsidRPr="00FC0041">
              <w:t>«Играем с мячиками»</w:t>
            </w:r>
          </w:p>
        </w:tc>
        <w:tc>
          <w:tcPr>
            <w:tcW w:w="3769" w:type="dxa"/>
          </w:tcPr>
          <w:p w:rsidR="00FC0041" w:rsidRPr="00FC0041" w:rsidRDefault="00FC0041" w:rsidP="00C65E13">
            <w:r w:rsidRPr="00FC0041">
              <w:t>Тема: Понимание пространственных отношений предмета в групповой комнате</w:t>
            </w:r>
          </w:p>
          <w:p w:rsidR="00FC0041" w:rsidRPr="00FC0041" w:rsidRDefault="00FC0041" w:rsidP="00C65E13">
            <w:r w:rsidRPr="00FC0041">
              <w:t>«наверху – внизу».</w:t>
            </w: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 xml:space="preserve">«Ищем </w:t>
            </w:r>
            <w:proofErr w:type="spellStart"/>
            <w:r w:rsidRPr="00FC0041">
              <w:t>Чебурашку</w:t>
            </w:r>
            <w:proofErr w:type="spellEnd"/>
            <w:r w:rsidRPr="00FC0041">
              <w:t>»</w:t>
            </w:r>
          </w:p>
        </w:tc>
        <w:tc>
          <w:tcPr>
            <w:tcW w:w="3402" w:type="dxa"/>
          </w:tcPr>
          <w:p w:rsidR="00FC0041" w:rsidRPr="00FC0041" w:rsidRDefault="00FC0041" w:rsidP="00C65E13">
            <w:r w:rsidRPr="00FC0041">
              <w:t>Тема: Понимание пространственных отношений предмета в групповой комнате</w:t>
            </w:r>
          </w:p>
          <w:p w:rsidR="00FC0041" w:rsidRPr="00FC0041" w:rsidRDefault="00FC0041" w:rsidP="00C65E13">
            <w:r w:rsidRPr="00FC0041">
              <w:t>«наверху – внизу».</w:t>
            </w: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«Играем с бабочкой»</w:t>
            </w:r>
          </w:p>
        </w:tc>
      </w:tr>
      <w:tr w:rsidR="00FC0041" w:rsidRPr="00FC0041" w:rsidTr="00FC0041">
        <w:tc>
          <w:tcPr>
            <w:tcW w:w="1101" w:type="dxa"/>
          </w:tcPr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</w:p>
        </w:tc>
        <w:tc>
          <w:tcPr>
            <w:tcW w:w="3543" w:type="dxa"/>
          </w:tcPr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Цель: Помочь научиться,  детям  понимать, словесные инструкции на положение предмета в пространстве.</w:t>
            </w: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Задачи: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11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>Научить детей выполнять словесные инструкции.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11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>Формировать слуховое внимание.</w:t>
            </w:r>
          </w:p>
        </w:tc>
        <w:tc>
          <w:tcPr>
            <w:tcW w:w="3461" w:type="dxa"/>
          </w:tcPr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 xml:space="preserve"> Цель: Помочь научиться,  детям  понимать, словесные инструкции на положение предмета в пространстве.</w:t>
            </w: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</w:p>
          <w:p w:rsidR="00FC0041" w:rsidRPr="00FC0041" w:rsidRDefault="00FC0041" w:rsidP="00C65E13">
            <w:pPr>
              <w:jc w:val="both"/>
            </w:pPr>
            <w:r w:rsidRPr="00FC0041">
              <w:t>Задачи: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11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>Научить детей выполнять словесные инструкции.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11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>Развивать зрительную память.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11"/>
              </w:numPr>
              <w:jc w:val="both"/>
            </w:pPr>
            <w:r w:rsidRPr="00FC0041">
              <w:t>Формировать слуховое внимание.</w:t>
            </w:r>
          </w:p>
        </w:tc>
        <w:tc>
          <w:tcPr>
            <w:tcW w:w="3769" w:type="dxa"/>
          </w:tcPr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 xml:space="preserve"> Цель: Помочь научиться, детям понимать,  словесные инструкции на положение предмета в пространстве.</w:t>
            </w: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Задачи: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11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>Научить детей выполнять словесные инструкции.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11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>Развивать зрительную память.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11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>Формировать слуховое внимание.</w:t>
            </w:r>
          </w:p>
        </w:tc>
        <w:tc>
          <w:tcPr>
            <w:tcW w:w="3402" w:type="dxa"/>
          </w:tcPr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Цель: Продолжить обучать  детей понимать словесные инструкции на положение предмета в пространстве.</w:t>
            </w: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Задачи: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11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>Научить детей выполнять словесные инструкции.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11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>Развивать зрительную память.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11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>Формировать слуховое внимание.</w:t>
            </w:r>
          </w:p>
        </w:tc>
      </w:tr>
      <w:tr w:rsidR="00FC0041" w:rsidRPr="00FC0041" w:rsidTr="00FC0041">
        <w:tc>
          <w:tcPr>
            <w:tcW w:w="1101" w:type="dxa"/>
          </w:tcPr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май</w:t>
            </w:r>
          </w:p>
        </w:tc>
        <w:tc>
          <w:tcPr>
            <w:tcW w:w="3543" w:type="dxa"/>
          </w:tcPr>
          <w:p w:rsidR="00FC0041" w:rsidRPr="00FC0041" w:rsidRDefault="00FC0041" w:rsidP="00FC0041">
            <w:pPr>
              <w:jc w:val="both"/>
            </w:pPr>
          </w:p>
          <w:p w:rsidR="00FC0041" w:rsidRPr="00FC0041" w:rsidRDefault="00FC0041" w:rsidP="00C65E13">
            <w:r w:rsidRPr="00FC0041">
              <w:t xml:space="preserve">Тема: Понимание пространственных отношений предмета в групповой комнате </w:t>
            </w:r>
          </w:p>
          <w:p w:rsidR="00FC0041" w:rsidRPr="00FC0041" w:rsidRDefault="00FC0041" w:rsidP="00C65E13">
            <w:r w:rsidRPr="00FC0041">
              <w:t>«Далеко – близко».</w:t>
            </w: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«Катаем мячи»</w:t>
            </w:r>
          </w:p>
        </w:tc>
        <w:tc>
          <w:tcPr>
            <w:tcW w:w="3461" w:type="dxa"/>
          </w:tcPr>
          <w:p w:rsidR="00FC0041" w:rsidRPr="00FC0041" w:rsidRDefault="00FC0041" w:rsidP="00FC0041">
            <w:pPr>
              <w:jc w:val="both"/>
            </w:pPr>
          </w:p>
          <w:p w:rsidR="00FC0041" w:rsidRPr="00FC0041" w:rsidRDefault="00FC0041" w:rsidP="00C65E13">
            <w:r w:rsidRPr="00FC0041">
              <w:t>Тема: Понимание пространственных отношений предмета в групповой комнате</w:t>
            </w:r>
          </w:p>
          <w:p w:rsidR="00FC0041" w:rsidRPr="00FC0041" w:rsidRDefault="00FC0041" w:rsidP="00C65E13">
            <w:r w:rsidRPr="00FC0041">
              <w:t>«Далеко – близко».</w:t>
            </w:r>
          </w:p>
          <w:p w:rsidR="00FC0041" w:rsidRPr="00FC0041" w:rsidRDefault="00FC0041" w:rsidP="00C65E13">
            <w:pPr>
              <w:jc w:val="both"/>
            </w:pPr>
            <w:r w:rsidRPr="00FC0041">
              <w:t>«Едут машины»</w:t>
            </w:r>
          </w:p>
        </w:tc>
        <w:tc>
          <w:tcPr>
            <w:tcW w:w="3769" w:type="dxa"/>
          </w:tcPr>
          <w:p w:rsidR="00FC0041" w:rsidRPr="00FC0041" w:rsidRDefault="00FC0041" w:rsidP="00FC0041">
            <w:pPr>
              <w:jc w:val="both"/>
            </w:pPr>
          </w:p>
          <w:p w:rsidR="00FC0041" w:rsidRPr="00FC0041" w:rsidRDefault="00FC0041" w:rsidP="00C65E13">
            <w:r w:rsidRPr="00FC0041">
              <w:t>Тема: Понимание пространственных отношений предмета в групповой комнате</w:t>
            </w:r>
          </w:p>
          <w:p w:rsidR="00FC0041" w:rsidRPr="00FC0041" w:rsidRDefault="00FC0041" w:rsidP="00C65E13">
            <w:r w:rsidRPr="00FC0041">
              <w:t>«Далеко – близко».</w:t>
            </w: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«Летят пчелки»</w:t>
            </w:r>
          </w:p>
        </w:tc>
        <w:tc>
          <w:tcPr>
            <w:tcW w:w="3402" w:type="dxa"/>
          </w:tcPr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</w:p>
        </w:tc>
      </w:tr>
      <w:tr w:rsidR="00FC0041" w:rsidRPr="00FC0041" w:rsidTr="00FC0041">
        <w:tc>
          <w:tcPr>
            <w:tcW w:w="1101" w:type="dxa"/>
          </w:tcPr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</w:p>
        </w:tc>
        <w:tc>
          <w:tcPr>
            <w:tcW w:w="3543" w:type="dxa"/>
          </w:tcPr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Цель: Помочь научиться,  детям  понимать, словесные инструкции на положение предмета в пространстве.</w:t>
            </w: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Задачи: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11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>Научить детей выполнять словесные инструкции.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11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>Формировать слуховое внимание.</w:t>
            </w:r>
          </w:p>
        </w:tc>
        <w:tc>
          <w:tcPr>
            <w:tcW w:w="3461" w:type="dxa"/>
          </w:tcPr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Цель: Помочь научиться,  детям  понимать, словесные инструкции на положение предмета в пространстве.</w:t>
            </w:r>
          </w:p>
          <w:p w:rsidR="00FC0041" w:rsidRPr="00FC0041" w:rsidRDefault="00FC0041" w:rsidP="00C65E13">
            <w:pPr>
              <w:jc w:val="both"/>
            </w:pPr>
            <w:r w:rsidRPr="00FC0041">
              <w:t>Задачи: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11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>Научить детей выполнять словесные инструкции.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11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>Развивать зрительную память.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11"/>
              </w:numPr>
              <w:jc w:val="both"/>
            </w:pPr>
            <w:r w:rsidRPr="00FC0041">
              <w:t>Формировать слуховое внимание.</w:t>
            </w:r>
          </w:p>
        </w:tc>
        <w:tc>
          <w:tcPr>
            <w:tcW w:w="3769" w:type="dxa"/>
          </w:tcPr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Цель: Помочь научиться,  детям  понимать, словесные инструкции на положение предмета в пространстве.</w:t>
            </w:r>
          </w:p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  <w:r w:rsidRPr="00FC0041">
              <w:t>Задачи: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11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>Научить детей выполнять словесные инструкции.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11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>Развивать зрительную память.</w:t>
            </w:r>
          </w:p>
          <w:p w:rsidR="00FC0041" w:rsidRPr="00FC0041" w:rsidRDefault="00FC0041" w:rsidP="00FC0041">
            <w:pPr>
              <w:pStyle w:val="a4"/>
              <w:numPr>
                <w:ilvl w:val="0"/>
                <w:numId w:val="11"/>
              </w:numPr>
              <w:tabs>
                <w:tab w:val="left" w:pos="345"/>
                <w:tab w:val="center" w:pos="8135"/>
              </w:tabs>
              <w:jc w:val="left"/>
            </w:pPr>
            <w:r w:rsidRPr="00FC0041">
              <w:t>Формировать слуховое внимание.</w:t>
            </w:r>
          </w:p>
        </w:tc>
        <w:tc>
          <w:tcPr>
            <w:tcW w:w="3402" w:type="dxa"/>
          </w:tcPr>
          <w:p w:rsidR="00FC0041" w:rsidRPr="00FC0041" w:rsidRDefault="00FC0041" w:rsidP="00C65E13">
            <w:pPr>
              <w:tabs>
                <w:tab w:val="left" w:pos="345"/>
                <w:tab w:val="center" w:pos="8135"/>
              </w:tabs>
              <w:jc w:val="left"/>
            </w:pPr>
          </w:p>
        </w:tc>
      </w:tr>
    </w:tbl>
    <w:p w:rsidR="00FC0041" w:rsidRPr="00FC0041" w:rsidRDefault="00FC0041" w:rsidP="00FC0041"/>
    <w:p w:rsidR="00FC0041" w:rsidRPr="00FC0041" w:rsidRDefault="00FC0041" w:rsidP="00FC0041">
      <w:pPr>
        <w:jc w:val="left"/>
      </w:pPr>
      <w:r w:rsidRPr="00FC0041">
        <w:lastRenderedPageBreak/>
        <w:t>Литература.</w:t>
      </w:r>
    </w:p>
    <w:p w:rsidR="00FC0041" w:rsidRPr="00FC0041" w:rsidRDefault="00FC0041" w:rsidP="00FC0041">
      <w:pPr>
        <w:pStyle w:val="a4"/>
        <w:numPr>
          <w:ilvl w:val="0"/>
          <w:numId w:val="12"/>
        </w:numPr>
        <w:jc w:val="left"/>
      </w:pPr>
      <w:r w:rsidRPr="00FC0041">
        <w:t xml:space="preserve">О. Е. Громова «Формирование элементарных математических представлений у детей раннего возраста» Методическое пособие  </w:t>
      </w:r>
      <w:proofErr w:type="gramStart"/>
      <w:r w:rsidRPr="00FC0041">
        <w:t>г</w:t>
      </w:r>
      <w:proofErr w:type="gramEnd"/>
      <w:r w:rsidRPr="00FC0041">
        <w:t>. Москва 2006 г.</w:t>
      </w:r>
    </w:p>
    <w:p w:rsidR="00FA2014" w:rsidRDefault="00FA2014"/>
    <w:sectPr w:rsidR="00FA2014" w:rsidSect="00FC0041">
      <w:pgSz w:w="16838" w:h="11906" w:orient="landscape"/>
      <w:pgMar w:top="426" w:right="1387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6B6"/>
    <w:multiLevelType w:val="hybridMultilevel"/>
    <w:tmpl w:val="F8DA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A1D75"/>
    <w:multiLevelType w:val="hybridMultilevel"/>
    <w:tmpl w:val="512EB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675C3"/>
    <w:multiLevelType w:val="hybridMultilevel"/>
    <w:tmpl w:val="9F921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93721"/>
    <w:multiLevelType w:val="hybridMultilevel"/>
    <w:tmpl w:val="0ABC3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C01E7"/>
    <w:multiLevelType w:val="hybridMultilevel"/>
    <w:tmpl w:val="4D4E1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B5FCF"/>
    <w:multiLevelType w:val="hybridMultilevel"/>
    <w:tmpl w:val="ADF05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76E2D"/>
    <w:multiLevelType w:val="hybridMultilevel"/>
    <w:tmpl w:val="05665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50ECC"/>
    <w:multiLevelType w:val="hybridMultilevel"/>
    <w:tmpl w:val="01241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73F6C"/>
    <w:multiLevelType w:val="hybridMultilevel"/>
    <w:tmpl w:val="B2A04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963B4"/>
    <w:multiLevelType w:val="hybridMultilevel"/>
    <w:tmpl w:val="CA7EB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7394B"/>
    <w:multiLevelType w:val="hybridMultilevel"/>
    <w:tmpl w:val="5C824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501C6"/>
    <w:multiLevelType w:val="hybridMultilevel"/>
    <w:tmpl w:val="78082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0041"/>
    <w:rsid w:val="00FA2014"/>
    <w:rsid w:val="00FC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41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041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1521</Words>
  <Characters>8674</Characters>
  <Application>Microsoft Office Word</Application>
  <DocSecurity>0</DocSecurity>
  <Lines>72</Lines>
  <Paragraphs>20</Paragraphs>
  <ScaleCrop>false</ScaleCrop>
  <Company>Microsoft</Company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2013-06-03T19:10:00Z</dcterms:created>
  <dcterms:modified xsi:type="dcterms:W3CDTF">2013-06-03T19:20:00Z</dcterms:modified>
</cp:coreProperties>
</file>