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94" w:rsidRPr="00C84342" w:rsidRDefault="009A0894" w:rsidP="009A089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Профилактика заикания у детей (памятка для родителей)</w:t>
      </w:r>
    </w:p>
    <w:p w:rsidR="009A0894" w:rsidRPr="009A0894" w:rsidRDefault="009A0894" w:rsidP="009A089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13824" cy="1787261"/>
            <wp:effectExtent l="19050" t="0" r="0" b="0"/>
            <wp:docPr id="2" name="Рисунок 6" descr="zaik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ik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40" cy="17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Для предупреждения появления заикания у детей необходима большая профилактическая работа со стороны взрослых, окружающих ребенка, поэтому родителям необходимо соблюдать следующие условия: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1.</w:t>
      </w:r>
      <w:r w:rsidRPr="009A0894">
        <w:rPr>
          <w:rFonts w:ascii="Times New Roman" w:hAnsi="Times New Roman" w:cs="Times New Roman"/>
          <w:sz w:val="28"/>
          <w:szCs w:val="28"/>
        </w:rPr>
        <w:t xml:space="preserve"> Упорядочение поведения ребенка.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Необходимо создать для ребенка определенный и твердый режим (своевременные занятия, отдых, полноценное питание) и строго следовать ему.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2.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создать доброжелательные взаимоотношения в семье, уравновешенную, спокойную атмосферу, ровное и ласковое отношение к ребенку окружающих. Ребенок не должен быть свидетелем ссор и скандалов в доме, а также подвергаться крику и физическим наказаниям со стороны родителей. Наказание должно воспитывать, а не устрашать. Гораздо убедительнее и эффективнее действует на ребенка разъяснение его вины или наказание в спокойной форме.</w:t>
      </w:r>
    </w:p>
    <w:p w:rsidR="009A0894" w:rsidRPr="00C84342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3.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стремиться воспитывать у ребенка увлеченность, длительную заинтересованность какой-либо игрой или делом, а также уметь в случае необходимости безболезненно переключить его на другой вид деятельности. Нужно заблаговременно предупредить ребенка о необходимости заканчивать одно занятие и начинать другое. Полезно, чтобы ребенок сопровождал свои действия речью.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>Развитие речи ребенка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4.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ребенка на окружающие его предметы и явления, объяснять их назначение и сущность.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lastRenderedPageBreak/>
        <w:t>5.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предостерегать детей от перегрузок многообразием сказок, рассказов, стихов. Нельзя перегружать речь ребенка труднопроизносимыми словами в период формирования речи, предлагать заучивать слишком много стихотворений, сложных по содержанию и форме. Рассказывая, читая или показывая что-либо ребенку, не нужно стремиться к быстрому переключению его на новый материал. Значительно больше пользы принесет ребенку углубленная работа с одним материалом, который можно осмыслить, ознакомиться с новыми понятиями и словами, пересказать по вопросам и целиком, сопоставить со знакомыми представлениями, сделать выводы и пр., а спустя некоторое время попросить ребенка пересказать то, что он слышал ранее.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6.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оберегать ребенка от психических и физических травм, сильных эмоциональных воздействий (как положительных, так и отрицательных). Нужно заранее знакомиться с содержанием спектакля или фильма, помня о возрастных возможностях ребенка, о его впечатлительности, о ранимости его нервной системы.</w:t>
      </w:r>
    </w:p>
    <w:p w:rsidR="009A0894" w:rsidRP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7.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Необходимо, чтобы речь окружающих была спокойной, неторопливой, плавной, правильной и отчетливой. Правильная речь взрослых вызовет такую же правильную, неторопливую речь и у ребенка. Проводя ежедневную спокойную беседу с ребенком о прочитанных стихах, сказках, событиях за день и т.п. необходимо помнить, что Ваша речь служит образцом правильной речи и ребенок подражает этим образцам.</w:t>
      </w:r>
    </w:p>
    <w:p w:rsidR="009A0894" w:rsidRDefault="009A0894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color w:val="FF0066"/>
          <w:sz w:val="28"/>
          <w:szCs w:val="28"/>
        </w:rPr>
        <w:t>8.</w:t>
      </w:r>
      <w:r w:rsidRPr="009A0894">
        <w:rPr>
          <w:rFonts w:ascii="Times New Roman" w:hAnsi="Times New Roman" w:cs="Times New Roman"/>
          <w:sz w:val="28"/>
          <w:szCs w:val="28"/>
        </w:rPr>
        <w:t xml:space="preserve"> Необходимо ограничивать контакты ребенка с заикающимися взрослыми или ровесниками. Делать это необходимо в корректной форме.</w:t>
      </w:r>
    </w:p>
    <w:p w:rsidR="00C84342" w:rsidRDefault="00C84342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42" w:rsidRDefault="00C84342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42" w:rsidRDefault="00C84342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42" w:rsidRDefault="00C84342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42" w:rsidRDefault="00C84342" w:rsidP="009A0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42" w:rsidRPr="009A0894" w:rsidRDefault="00C84342" w:rsidP="00C843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Павленко Анна Сергеевна</w:t>
      </w:r>
      <w:bookmarkStart w:id="0" w:name="_GoBack"/>
      <w:bookmarkEnd w:id="0"/>
    </w:p>
    <w:sectPr w:rsidR="00C84342" w:rsidRPr="009A0894" w:rsidSect="00F0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9A0894"/>
    <w:rsid w:val="009A0894"/>
    <w:rsid w:val="00C84342"/>
    <w:rsid w:val="00F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</cp:lastModifiedBy>
  <cp:revision>3</cp:revision>
  <cp:lastPrinted>2011-12-04T12:49:00Z</cp:lastPrinted>
  <dcterms:created xsi:type="dcterms:W3CDTF">2011-12-04T12:50:00Z</dcterms:created>
  <dcterms:modified xsi:type="dcterms:W3CDTF">2014-11-18T18:29:00Z</dcterms:modified>
</cp:coreProperties>
</file>