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D2" w:rsidRPr="004F5D27" w:rsidRDefault="00E10BD2" w:rsidP="00E10BD2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r w:rsidR="00681BEC" w:rsidRPr="004F5D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по </w:t>
      </w:r>
      <w:r w:rsidR="00681BEC" w:rsidRPr="004F5D27">
        <w:rPr>
          <w:rFonts w:ascii="Times New Roman" w:hAnsi="Times New Roman" w:cs="Times New Roman"/>
          <w:b/>
          <w:sz w:val="24"/>
          <w:szCs w:val="24"/>
        </w:rPr>
        <w:t>художественно – эстетическому развитию «Колобок для бабушки и дедушки»</w:t>
      </w:r>
      <w:r w:rsidRPr="004F5D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E10BD2" w:rsidRPr="004F5D27" w:rsidRDefault="00E10BD2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Цель:</w:t>
      </w:r>
      <w:r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681BEC"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Создание условий для развития умения лепить из </w:t>
      </w:r>
      <w:proofErr w:type="gramStart"/>
      <w:r w:rsidR="00681BEC"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соленного</w:t>
      </w:r>
      <w:proofErr w:type="gramEnd"/>
      <w:r w:rsidR="00681BEC"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теста круглую форму.</w:t>
      </w:r>
    </w:p>
    <w:p w:rsidR="00681BEC" w:rsidRPr="004F5D27" w:rsidRDefault="00681BEC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10BD2" w:rsidRPr="004F5D27" w:rsidRDefault="00E10BD2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Задачи:</w:t>
      </w:r>
    </w:p>
    <w:p w:rsidR="00E10BD2" w:rsidRPr="004F5D27" w:rsidRDefault="00E10BD2" w:rsidP="00E10BD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развивать эстетический вкус, интеллектуальные и художественные способности.</w:t>
      </w:r>
    </w:p>
    <w:p w:rsidR="00E10BD2" w:rsidRPr="004F5D27" w:rsidRDefault="00E10BD2" w:rsidP="00E10BD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воспитывать</w:t>
      </w:r>
      <w:r w:rsidR="00EB3801"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уважительное отношение к взрослым.</w:t>
      </w:r>
    </w:p>
    <w:p w:rsidR="00E10BD2" w:rsidRPr="004F5D27" w:rsidRDefault="00E10BD2" w:rsidP="00E10BD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5D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расширять кругозор детей, создавать атмосферу радости и удовольствия</w:t>
      </w:r>
    </w:p>
    <w:p w:rsidR="00E10BD2" w:rsidRPr="004F5D27" w:rsidRDefault="00E10BD2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Материал:</w:t>
      </w:r>
      <w:r w:rsidR="00EB3801"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EB3801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Домик, куклы бабушки и дедушки из сказки «Колобок», </w:t>
      </w:r>
      <w:proofErr w:type="gramStart"/>
      <w:r w:rsidR="00EB3801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соленное</w:t>
      </w:r>
      <w:proofErr w:type="gramEnd"/>
      <w:r w:rsidR="00EB3801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тесто.</w:t>
      </w:r>
    </w:p>
    <w:p w:rsidR="00EB3801" w:rsidRPr="004F5D27" w:rsidRDefault="00EB3801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EB3801" w:rsidRPr="004F5D27" w:rsidRDefault="00EB3801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Интеграция областей</w:t>
      </w: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: Коммуникативное развитие, социальное развитие, речевое развитие.</w:t>
      </w:r>
    </w:p>
    <w:p w:rsidR="00EB3801" w:rsidRPr="004F5D27" w:rsidRDefault="00EB3801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E10BD2" w:rsidRPr="004F5D27" w:rsidRDefault="00E10BD2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EB3801" w:rsidRPr="004F5D27" w:rsidRDefault="00EB3801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Дети заходят в группу на столе стоит стол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на столе стоит домик.</w:t>
      </w:r>
    </w:p>
    <w:p w:rsidR="00EB3801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К</w:t>
      </w:r>
      <w:r w:rsidR="00EB3801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ак вы </w:t>
      </w:r>
      <w:proofErr w:type="gramStart"/>
      <w:r w:rsidR="00EB3801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думаете</w:t>
      </w:r>
      <w:proofErr w:type="gramEnd"/>
      <w:r w:rsidR="00EB3801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чей это домик</w:t>
      </w: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? (Ответы</w:t>
      </w:r>
      <w:r w:rsidR="00EB3801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детей)</w:t>
      </w:r>
    </w:p>
    <w:p w:rsidR="00EB3801" w:rsidRPr="004F5D27" w:rsidRDefault="00EB3801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Затем 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слышится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плачь </w:t>
      </w:r>
    </w:p>
    <w:p w:rsidR="00EB3801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: Ребята кто-же это плачет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Ответы детей)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: Давайте посмотрим? 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Ой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ребята посмотрите это же бабушка с дедушкой. Нужно их </w:t>
      </w:r>
      <w:proofErr w:type="spell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развесилить</w:t>
      </w:r>
      <w:proofErr w:type="spell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чтобы они не плакали. Поиграем с пальчиками.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Этот пальчик мама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Этот пальчик папа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Этот пальчик бабушка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Этот пальчик дедушка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Вот и вся моя семья.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Снова 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слышится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плачь.</w:t>
      </w:r>
    </w:p>
    <w:p w:rsidR="00D247AA" w:rsidRPr="004F5D27" w:rsidRDefault="00D247AA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Что же у вас случилось, почему вы </w:t>
      </w:r>
      <w:proofErr w:type="spell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плачите</w:t>
      </w:r>
      <w:proofErr w:type="spell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?  Ребята они мне сказали что бабушка испекла «колобок»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а он укатился. Как же нам им помочь?</w:t>
      </w:r>
      <w:r w:rsidR="004F5D27"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(ответы детей)</w:t>
      </w:r>
    </w:p>
    <w:p w:rsidR="004F5D27" w:rsidRP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: Нам с вами нужно испечь колобок. А что нужно чтобы испечь колобок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Ответы детей)</w:t>
      </w:r>
    </w:p>
    <w:p w:rsidR="004F5D27" w:rsidRP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А у меня есть уже готовое тесто. Садитесь за столы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5D27" w:rsidRP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Дети лепят</w:t>
      </w:r>
      <w:proofErr w:type="gramStart"/>
      <w:r w:rsidRPr="004F5D27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F5D2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4F5D27">
        <w:rPr>
          <w:rFonts w:ascii="Times New Roman" w:hAnsi="Times New Roman" w:cs="Times New Roman"/>
          <w:color w:val="555555"/>
          <w:sz w:val="24"/>
          <w:szCs w:val="24"/>
        </w:rPr>
        <w:t xml:space="preserve">Крутим, крутим </w:t>
      </w:r>
      <w:proofErr w:type="spellStart"/>
      <w:r w:rsidRPr="004F5D27">
        <w:rPr>
          <w:rFonts w:ascii="Times New Roman" w:hAnsi="Times New Roman" w:cs="Times New Roman"/>
          <w:color w:val="555555"/>
          <w:sz w:val="24"/>
          <w:szCs w:val="24"/>
        </w:rPr>
        <w:t>кругляшок</w:t>
      </w:r>
      <w:proofErr w:type="spellEnd"/>
    </w:p>
    <w:p w:rsid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4F5D27">
        <w:rPr>
          <w:rFonts w:ascii="Times New Roman" w:hAnsi="Times New Roman" w:cs="Times New Roman"/>
          <w:color w:val="555555"/>
          <w:sz w:val="24"/>
          <w:szCs w:val="24"/>
        </w:rPr>
        <w:t xml:space="preserve">Крутим, крутим </w:t>
      </w:r>
      <w:proofErr w:type="spellStart"/>
      <w:r w:rsidRPr="004F5D27">
        <w:rPr>
          <w:rFonts w:ascii="Times New Roman" w:hAnsi="Times New Roman" w:cs="Times New Roman"/>
          <w:color w:val="555555"/>
          <w:sz w:val="24"/>
          <w:szCs w:val="24"/>
        </w:rPr>
        <w:t>кругляшок</w:t>
      </w:r>
      <w:proofErr w:type="spellEnd"/>
    </w:p>
    <w:p w:rsid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4F5D27">
        <w:rPr>
          <w:rFonts w:ascii="Times New Roman" w:hAnsi="Times New Roman" w:cs="Times New Roman"/>
          <w:color w:val="555555"/>
          <w:sz w:val="24"/>
          <w:szCs w:val="24"/>
        </w:rPr>
        <w:t>Получился (кто, ребята)</w:t>
      </w:r>
    </w:p>
    <w:p w:rsid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4F5D27">
        <w:rPr>
          <w:rFonts w:ascii="Times New Roman" w:hAnsi="Times New Roman" w:cs="Times New Roman"/>
          <w:color w:val="555555"/>
          <w:sz w:val="24"/>
          <w:szCs w:val="24"/>
        </w:rPr>
        <w:t>Ко-</w:t>
      </w:r>
      <w:proofErr w:type="spellStart"/>
      <w:r w:rsidRPr="004F5D27">
        <w:rPr>
          <w:rFonts w:ascii="Times New Roman" w:hAnsi="Times New Roman" w:cs="Times New Roman"/>
          <w:color w:val="555555"/>
          <w:sz w:val="24"/>
          <w:szCs w:val="24"/>
        </w:rPr>
        <w:t>ло</w:t>
      </w:r>
      <w:proofErr w:type="spellEnd"/>
      <w:r w:rsidRPr="004F5D27">
        <w:rPr>
          <w:rFonts w:ascii="Times New Roman" w:hAnsi="Times New Roman" w:cs="Times New Roman"/>
          <w:color w:val="555555"/>
          <w:sz w:val="24"/>
          <w:szCs w:val="24"/>
        </w:rPr>
        <w:t>-бок (Хоровые ответы)</w:t>
      </w:r>
    </w:p>
    <w:p w:rsidR="004F5D27" w:rsidRDefault="004F5D27" w:rsidP="004F5D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96210D">
        <w:rPr>
          <w:rFonts w:ascii="Times New Roman" w:hAnsi="Times New Roman" w:cs="Times New Roman"/>
          <w:b/>
          <w:color w:val="555555"/>
          <w:sz w:val="24"/>
          <w:szCs w:val="24"/>
        </w:rPr>
        <w:lastRenderedPageBreak/>
        <w:t>Во</w:t>
      </w:r>
      <w:r w:rsidR="0096210D" w:rsidRPr="0096210D">
        <w:rPr>
          <w:rFonts w:ascii="Times New Roman" w:hAnsi="Times New Roman" w:cs="Times New Roman"/>
          <w:b/>
          <w:color w:val="555555"/>
          <w:sz w:val="24"/>
          <w:szCs w:val="24"/>
        </w:rPr>
        <w:t>с</w:t>
      </w:r>
      <w:r w:rsidRPr="0096210D">
        <w:rPr>
          <w:rFonts w:ascii="Times New Roman" w:hAnsi="Times New Roman" w:cs="Times New Roman"/>
          <w:b/>
          <w:color w:val="555555"/>
          <w:sz w:val="24"/>
          <w:szCs w:val="24"/>
        </w:rPr>
        <w:t>питатель: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96210D">
        <w:rPr>
          <w:rFonts w:ascii="Times New Roman" w:hAnsi="Times New Roman" w:cs="Times New Roman"/>
          <w:color w:val="555555"/>
          <w:sz w:val="24"/>
          <w:szCs w:val="24"/>
        </w:rPr>
        <w:t xml:space="preserve">Теперь </w:t>
      </w:r>
      <w:proofErr w:type="gramStart"/>
      <w:r w:rsidR="0096210D">
        <w:rPr>
          <w:rFonts w:ascii="Times New Roman" w:hAnsi="Times New Roman" w:cs="Times New Roman"/>
          <w:color w:val="555555"/>
          <w:sz w:val="24"/>
          <w:szCs w:val="24"/>
        </w:rPr>
        <w:t>посмотрим</w:t>
      </w:r>
      <w:proofErr w:type="gramEnd"/>
      <w:r w:rsidR="0096210D">
        <w:rPr>
          <w:rFonts w:ascii="Times New Roman" w:hAnsi="Times New Roman" w:cs="Times New Roman"/>
          <w:color w:val="555555"/>
          <w:sz w:val="24"/>
          <w:szCs w:val="24"/>
        </w:rPr>
        <w:t xml:space="preserve">  у кого как получилось. </w:t>
      </w:r>
    </w:p>
    <w:p w:rsidR="0096210D" w:rsidRDefault="0096210D" w:rsidP="004F5D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А теперь угостим бабушку с дедушкой?</w:t>
      </w:r>
    </w:p>
    <w:p w:rsidR="0096210D" w:rsidRPr="004F5D27" w:rsidRDefault="0096210D" w:rsidP="004F5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4F5D27" w:rsidRPr="004F5D27" w:rsidRDefault="004F5D27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D247AA" w:rsidRPr="004F5D27" w:rsidRDefault="00D247AA" w:rsidP="00E1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D247AA" w:rsidRPr="004F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29" w:rsidRDefault="00C01929" w:rsidP="00681BEC">
      <w:pPr>
        <w:spacing w:after="0" w:line="240" w:lineRule="auto"/>
      </w:pPr>
      <w:r>
        <w:separator/>
      </w:r>
    </w:p>
  </w:endnote>
  <w:endnote w:type="continuationSeparator" w:id="0">
    <w:p w:rsidR="00C01929" w:rsidRDefault="00C01929" w:rsidP="0068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EC" w:rsidRDefault="00681B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EC" w:rsidRDefault="00681B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EC" w:rsidRDefault="00681B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29" w:rsidRDefault="00C01929" w:rsidP="00681BEC">
      <w:pPr>
        <w:spacing w:after="0" w:line="240" w:lineRule="auto"/>
      </w:pPr>
      <w:r>
        <w:separator/>
      </w:r>
    </w:p>
  </w:footnote>
  <w:footnote w:type="continuationSeparator" w:id="0">
    <w:p w:rsidR="00C01929" w:rsidRDefault="00C01929" w:rsidP="0068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EC" w:rsidRDefault="00681B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EC" w:rsidRPr="00681BEC" w:rsidRDefault="00681BEC">
    <w:pPr>
      <w:pStyle w:val="a5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EC" w:rsidRDefault="00681B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48"/>
    <w:rsid w:val="004F5D27"/>
    <w:rsid w:val="00681BEC"/>
    <w:rsid w:val="007738CB"/>
    <w:rsid w:val="0096210D"/>
    <w:rsid w:val="00C01929"/>
    <w:rsid w:val="00C74D58"/>
    <w:rsid w:val="00D247AA"/>
    <w:rsid w:val="00D33548"/>
    <w:rsid w:val="00E10BD2"/>
    <w:rsid w:val="00E47B95"/>
    <w:rsid w:val="00E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BEC"/>
  </w:style>
  <w:style w:type="paragraph" w:styleId="a7">
    <w:name w:val="footer"/>
    <w:basedOn w:val="a"/>
    <w:link w:val="a8"/>
    <w:uiPriority w:val="99"/>
    <w:unhideWhenUsed/>
    <w:rsid w:val="0068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BEC"/>
  </w:style>
  <w:style w:type="paragraph" w:styleId="a9">
    <w:name w:val="Normal (Web)"/>
    <w:basedOn w:val="a"/>
    <w:uiPriority w:val="99"/>
    <w:semiHidden/>
    <w:unhideWhenUsed/>
    <w:rsid w:val="004F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BEC"/>
  </w:style>
  <w:style w:type="paragraph" w:styleId="a7">
    <w:name w:val="footer"/>
    <w:basedOn w:val="a"/>
    <w:link w:val="a8"/>
    <w:uiPriority w:val="99"/>
    <w:unhideWhenUsed/>
    <w:rsid w:val="0068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BEC"/>
  </w:style>
  <w:style w:type="paragraph" w:styleId="a9">
    <w:name w:val="Normal (Web)"/>
    <w:basedOn w:val="a"/>
    <w:uiPriority w:val="99"/>
    <w:semiHidden/>
    <w:unhideWhenUsed/>
    <w:rsid w:val="004F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0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1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3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0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2015-01-17T13:17:00Z</cp:lastPrinted>
  <dcterms:created xsi:type="dcterms:W3CDTF">2015-01-08T14:43:00Z</dcterms:created>
  <dcterms:modified xsi:type="dcterms:W3CDTF">2015-01-17T13:18:00Z</dcterms:modified>
</cp:coreProperties>
</file>