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70" w:rsidRDefault="00B4118F" w:rsidP="00075170">
      <w:pPr>
        <w:pStyle w:val="a4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  <w:r w:rsidR="00234E1C">
        <w:rPr>
          <w:b/>
          <w:bCs/>
          <w:sz w:val="28"/>
          <w:szCs w:val="28"/>
        </w:rPr>
        <w:t>совместной деятельности по</w:t>
      </w:r>
      <w:r>
        <w:rPr>
          <w:b/>
          <w:bCs/>
          <w:sz w:val="28"/>
          <w:szCs w:val="28"/>
        </w:rPr>
        <w:t xml:space="preserve"> художественному творчеству (аппликация): «</w:t>
      </w:r>
      <w:r w:rsidR="00E041AD">
        <w:rPr>
          <w:b/>
          <w:bCs/>
          <w:sz w:val="28"/>
          <w:szCs w:val="28"/>
        </w:rPr>
        <w:t>Крупногабаритный транспорт – грузовик»</w:t>
      </w:r>
    </w:p>
    <w:p w:rsidR="00E041AD" w:rsidRPr="00572F8C" w:rsidRDefault="00E041AD" w:rsidP="00E041AD">
      <w:pPr>
        <w:pStyle w:val="a4"/>
        <w:ind w:left="360"/>
      </w:pPr>
      <w:r w:rsidRPr="00572F8C">
        <w:rPr>
          <w:b/>
          <w:bCs/>
        </w:rPr>
        <w:t>Цель</w:t>
      </w:r>
      <w:r w:rsidRPr="00572F8C">
        <w:rPr>
          <w:bCs/>
        </w:rPr>
        <w:t>:</w:t>
      </w:r>
      <w:r w:rsidRPr="00572F8C">
        <w:t xml:space="preserve"> </w:t>
      </w:r>
      <w:r>
        <w:t>Закрепить знания о различных видах транспорта</w:t>
      </w:r>
      <w:r w:rsidR="0014468B">
        <w:t>.</w:t>
      </w:r>
    </w:p>
    <w:p w:rsidR="00E041AD" w:rsidRDefault="00E041AD" w:rsidP="00E041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F8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041AD" w:rsidRPr="00572F8C" w:rsidRDefault="00E041AD" w:rsidP="00E041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F8C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1E020B" w:rsidRPr="001E020B" w:rsidRDefault="001E020B" w:rsidP="001E020B">
      <w:pPr>
        <w:pStyle w:val="a4"/>
        <w:numPr>
          <w:ilvl w:val="0"/>
          <w:numId w:val="1"/>
        </w:numPr>
        <w:rPr>
          <w:bCs/>
        </w:rPr>
      </w:pPr>
      <w:r>
        <w:rPr>
          <w:bCs/>
        </w:rPr>
        <w:t xml:space="preserve">Научить </w:t>
      </w:r>
      <w:r w:rsidRPr="001E020B">
        <w:rPr>
          <w:bCs/>
        </w:rPr>
        <w:t xml:space="preserve"> находить признаки различия и сходства грузового и пассажирского транспорта. </w:t>
      </w:r>
    </w:p>
    <w:p w:rsidR="00E041AD" w:rsidRDefault="00E041AD" w:rsidP="00E04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8C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572F8C">
        <w:rPr>
          <w:rFonts w:ascii="Times New Roman" w:hAnsi="Times New Roman" w:cs="Times New Roman"/>
          <w:sz w:val="24"/>
          <w:szCs w:val="24"/>
        </w:rPr>
        <w:t>:</w:t>
      </w:r>
    </w:p>
    <w:p w:rsidR="00E041AD" w:rsidRDefault="00E041AD" w:rsidP="00E041AD">
      <w:pPr>
        <w:pStyle w:val="a4"/>
        <w:numPr>
          <w:ilvl w:val="0"/>
          <w:numId w:val="2"/>
        </w:numPr>
      </w:pPr>
      <w:r w:rsidRPr="00E041AD">
        <w:rPr>
          <w:bCs/>
        </w:rPr>
        <w:t xml:space="preserve">Развивать умение классифицировать виды транспорта по месту его передвижения – наземный, воздушный, водный; умение рассуждать, делать выводы. </w:t>
      </w:r>
      <w:r w:rsidRPr="00572F8C">
        <w:t>Расширять словарный запас детей по дорожной лексике.</w:t>
      </w:r>
    </w:p>
    <w:p w:rsidR="00E041AD" w:rsidRPr="00B4118F" w:rsidRDefault="00E041AD" w:rsidP="00E041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18F">
        <w:rPr>
          <w:rFonts w:ascii="Times New Roman" w:hAnsi="Times New Roman" w:cs="Times New Roman"/>
          <w:sz w:val="24"/>
          <w:szCs w:val="24"/>
        </w:rPr>
        <w:t>Развивать мелкую моторику рук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1AD" w:rsidRPr="00572F8C" w:rsidRDefault="00E041AD" w:rsidP="00E041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F8C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1C051F" w:rsidRPr="001C051F" w:rsidRDefault="001C051F" w:rsidP="001C051F">
      <w:pPr>
        <w:pStyle w:val="a4"/>
        <w:numPr>
          <w:ilvl w:val="0"/>
          <w:numId w:val="3"/>
        </w:numPr>
        <w:rPr>
          <w:bCs/>
        </w:rPr>
      </w:pPr>
      <w:r>
        <w:rPr>
          <w:bCs/>
        </w:rPr>
        <w:t>Р</w:t>
      </w:r>
      <w:r w:rsidRPr="001C051F">
        <w:rPr>
          <w:bCs/>
        </w:rPr>
        <w:t xml:space="preserve">асширять кругозор детей, воспитывать наблюдательность. </w:t>
      </w:r>
    </w:p>
    <w:p w:rsidR="00E041AD" w:rsidRPr="00C95001" w:rsidRDefault="00E041AD" w:rsidP="00E041A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001">
        <w:rPr>
          <w:rFonts w:ascii="Times New Roman" w:hAnsi="Times New Roman" w:cs="Times New Roman"/>
          <w:b/>
          <w:sz w:val="24"/>
          <w:szCs w:val="24"/>
          <w:u w:val="single"/>
        </w:rPr>
        <w:t>Реализуемые образовательные области:</w:t>
      </w:r>
    </w:p>
    <w:p w:rsidR="00E041AD" w:rsidRDefault="00E041AD" w:rsidP="00E041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F8C">
        <w:rPr>
          <w:rFonts w:ascii="Times New Roman" w:hAnsi="Times New Roman" w:cs="Times New Roman"/>
          <w:sz w:val="24"/>
          <w:szCs w:val="24"/>
        </w:rPr>
        <w:t>- образовательная область «Безопасность»</w:t>
      </w:r>
    </w:p>
    <w:p w:rsidR="001E020B" w:rsidRPr="00572F8C" w:rsidRDefault="001E020B" w:rsidP="00E041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-образовательная область «Художественное творчество (аппликация)»</w:t>
      </w:r>
    </w:p>
    <w:p w:rsidR="00E041AD" w:rsidRPr="00572F8C" w:rsidRDefault="00E041AD" w:rsidP="00E041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F8C">
        <w:rPr>
          <w:rFonts w:ascii="Times New Roman" w:hAnsi="Times New Roman" w:cs="Times New Roman"/>
          <w:sz w:val="24"/>
          <w:szCs w:val="24"/>
        </w:rPr>
        <w:t>- образовательная область «Познание»</w:t>
      </w:r>
    </w:p>
    <w:p w:rsidR="00E041AD" w:rsidRDefault="00E041AD" w:rsidP="00E041A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F8C">
        <w:rPr>
          <w:rFonts w:ascii="Times New Roman" w:hAnsi="Times New Roman" w:cs="Times New Roman"/>
          <w:sz w:val="24"/>
          <w:szCs w:val="24"/>
        </w:rPr>
        <w:t>- образовательная область «Коммуникация»</w:t>
      </w:r>
    </w:p>
    <w:p w:rsidR="00E041AD" w:rsidRPr="00C95001" w:rsidRDefault="00E041AD" w:rsidP="00E041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020B" w:rsidRPr="001E020B" w:rsidRDefault="00E041AD" w:rsidP="00E0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5001">
        <w:rPr>
          <w:rFonts w:ascii="Times New Roman" w:hAnsi="Times New Roman" w:cs="Times New Roman"/>
          <w:b/>
          <w:sz w:val="24"/>
          <w:szCs w:val="24"/>
        </w:rPr>
        <w:t>Материалы и реквизиты:</w:t>
      </w:r>
      <w:r w:rsidR="001E0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20B" w:rsidRPr="001E020B">
        <w:rPr>
          <w:rFonts w:ascii="Times New Roman" w:hAnsi="Times New Roman" w:cs="Times New Roman"/>
          <w:sz w:val="24"/>
          <w:szCs w:val="24"/>
        </w:rPr>
        <w:t>трафареты геометрических фигур (круг, квадрат, прямоугольник), цветная бумага различных цветов размером 15*15 см (3-4 цвета), простой карандаш, клей-карандаш, ножницы,</w:t>
      </w:r>
      <w:r w:rsidR="00C349DC">
        <w:rPr>
          <w:rFonts w:ascii="Times New Roman" w:hAnsi="Times New Roman" w:cs="Times New Roman"/>
          <w:sz w:val="24"/>
          <w:szCs w:val="24"/>
        </w:rPr>
        <w:t xml:space="preserve"> листы бумаги А5 формата,</w:t>
      </w:r>
      <w:r w:rsidR="001E020B" w:rsidRPr="001E020B">
        <w:rPr>
          <w:rFonts w:ascii="Times New Roman" w:hAnsi="Times New Roman" w:cs="Times New Roman"/>
          <w:sz w:val="24"/>
          <w:szCs w:val="24"/>
        </w:rPr>
        <w:t xml:space="preserve">  </w:t>
      </w:r>
      <w:r w:rsidR="001E020B" w:rsidRPr="001E020B">
        <w:rPr>
          <w:rFonts w:ascii="Times New Roman" w:hAnsi="Times New Roman" w:cs="Times New Roman"/>
          <w:bCs/>
          <w:sz w:val="24"/>
          <w:szCs w:val="24"/>
        </w:rPr>
        <w:t xml:space="preserve">почтовый конверт с письмом из дер. </w:t>
      </w:r>
      <w:proofErr w:type="spellStart"/>
      <w:r w:rsidR="001E020B" w:rsidRPr="001E020B">
        <w:rPr>
          <w:rFonts w:ascii="Times New Roman" w:hAnsi="Times New Roman" w:cs="Times New Roman"/>
          <w:bCs/>
          <w:sz w:val="24"/>
          <w:szCs w:val="24"/>
        </w:rPr>
        <w:t>Простоквашино</w:t>
      </w:r>
      <w:proofErr w:type="spellEnd"/>
      <w:r w:rsidR="001E020B" w:rsidRPr="001E02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20B" w:rsidRPr="001E020B">
        <w:rPr>
          <w:rFonts w:ascii="Times New Roman" w:hAnsi="Times New Roman" w:cs="Times New Roman"/>
          <w:bCs/>
          <w:sz w:val="24"/>
          <w:szCs w:val="24"/>
        </w:rPr>
        <w:t>иллюстрации с видами транспорта, 2 автомобиля – грузовой и пассажирский,</w:t>
      </w:r>
      <w:r w:rsidR="001E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20B" w:rsidRPr="001E020B">
        <w:rPr>
          <w:rFonts w:ascii="Times New Roman" w:hAnsi="Times New Roman" w:cs="Times New Roman"/>
          <w:bCs/>
          <w:sz w:val="24"/>
          <w:szCs w:val="24"/>
        </w:rPr>
        <w:t xml:space="preserve"> классификационная таблица по лексической теме «Транспорт»</w:t>
      </w:r>
      <w:proofErr w:type="gramEnd"/>
    </w:p>
    <w:p w:rsidR="00E041AD" w:rsidRPr="00C95001" w:rsidRDefault="00E041AD" w:rsidP="00E04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88B" w:rsidRPr="0081088B" w:rsidRDefault="0081088B" w:rsidP="00810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88B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E041AD" w:rsidRPr="0081088B" w:rsidRDefault="0081088B" w:rsidP="0081088B">
      <w:pPr>
        <w:spacing w:after="0" w:line="240" w:lineRule="auto"/>
        <w:rPr>
          <w:b/>
          <w:bCs/>
          <w:sz w:val="24"/>
          <w:szCs w:val="24"/>
        </w:rPr>
      </w:pPr>
      <w:r w:rsidRPr="00F4568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9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Pr="00C95001">
        <w:rPr>
          <w:rFonts w:ascii="Times New Roman" w:hAnsi="Times New Roman" w:cs="Times New Roman"/>
          <w:sz w:val="24"/>
          <w:szCs w:val="24"/>
        </w:rPr>
        <w:t>ребятам</w:t>
      </w:r>
      <w:r>
        <w:rPr>
          <w:rFonts w:ascii="Times New Roman" w:hAnsi="Times New Roman" w:cs="Times New Roman"/>
          <w:sz w:val="24"/>
          <w:szCs w:val="24"/>
        </w:rPr>
        <w:t xml:space="preserve">, что сегодня пришло письмо из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(читает): Санкт-Петербург,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Славянка, Полоцкая 4 к.3. Делает акцент на то, что это адрес</w:t>
      </w:r>
      <w:r w:rsidR="00C349DC">
        <w:rPr>
          <w:rFonts w:ascii="Times New Roman" w:hAnsi="Times New Roman" w:cs="Times New Roman"/>
          <w:sz w:val="24"/>
          <w:szCs w:val="24"/>
        </w:rPr>
        <w:t xml:space="preserve">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="00C349DC">
        <w:rPr>
          <w:rFonts w:ascii="Times New Roman" w:hAnsi="Times New Roman" w:cs="Times New Roman"/>
          <w:sz w:val="24"/>
          <w:szCs w:val="24"/>
        </w:rPr>
        <w:t xml:space="preserve"> №36</w:t>
      </w:r>
      <w:r>
        <w:rPr>
          <w:rFonts w:ascii="Times New Roman" w:hAnsi="Times New Roman" w:cs="Times New Roman"/>
          <w:sz w:val="24"/>
          <w:szCs w:val="24"/>
        </w:rPr>
        <w:t>. Читает письмо:</w:t>
      </w:r>
    </w:p>
    <w:p w:rsidR="00E041AD" w:rsidRPr="0081088B" w:rsidRDefault="00E041AD" w:rsidP="0081088B">
      <w:pPr>
        <w:pStyle w:val="a4"/>
        <w:ind w:left="360"/>
        <w:rPr>
          <w:b/>
          <w:bCs/>
        </w:rPr>
      </w:pPr>
      <w:r w:rsidRPr="0081088B">
        <w:rPr>
          <w:b/>
          <w:bCs/>
        </w:rPr>
        <w:t xml:space="preserve"> «Здравствуйте, ребята! Пишет вам почтальон Печкин. Шарик и </w:t>
      </w:r>
      <w:proofErr w:type="spellStart"/>
      <w:r w:rsidRPr="0081088B">
        <w:rPr>
          <w:b/>
          <w:bCs/>
        </w:rPr>
        <w:t>Матроскин</w:t>
      </w:r>
      <w:proofErr w:type="spellEnd"/>
      <w:r w:rsidRPr="0081088B">
        <w:rPr>
          <w:b/>
          <w:bCs/>
        </w:rPr>
        <w:t xml:space="preserve"> затеяли строить новый дом и попросили меня доставить им все необходимые материалы по почте. Привести на велосипеде у меня не получилось. Дядя Федор говорил, что есть какие-то транспортные средства, которые летают по воздуху и плавают по рекам. Расскажите нам об этом, помогите нам разобраться – какой транспорт бывает и для чего он предназначен. Ждем ответа. Печкин». </w:t>
      </w:r>
    </w:p>
    <w:p w:rsidR="00E041AD" w:rsidRPr="0081088B" w:rsidRDefault="0081088B" w:rsidP="0081088B">
      <w:pPr>
        <w:pStyle w:val="a4"/>
        <w:ind w:left="360"/>
        <w:rPr>
          <w:bCs/>
        </w:rPr>
      </w:pPr>
      <w:r>
        <w:rPr>
          <w:b/>
          <w:bCs/>
        </w:rPr>
        <w:t>Воспитатель:</w:t>
      </w:r>
      <w:r w:rsidR="00E041AD" w:rsidRPr="0081088B">
        <w:rPr>
          <w:b/>
          <w:bCs/>
        </w:rPr>
        <w:t xml:space="preserve"> </w:t>
      </w:r>
      <w:r w:rsidR="00E041AD" w:rsidRPr="0081088B">
        <w:rPr>
          <w:bCs/>
        </w:rPr>
        <w:t>Ребята,  помо</w:t>
      </w:r>
      <w:r w:rsidRPr="0081088B">
        <w:rPr>
          <w:bCs/>
        </w:rPr>
        <w:t>жем</w:t>
      </w:r>
      <w:r w:rsidR="00E041AD" w:rsidRPr="0081088B">
        <w:rPr>
          <w:bCs/>
        </w:rPr>
        <w:t xml:space="preserve"> почтальону Печкину.</w:t>
      </w:r>
      <w:r w:rsidRPr="0081088B">
        <w:rPr>
          <w:bCs/>
        </w:rPr>
        <w:t xml:space="preserve"> Дети</w:t>
      </w:r>
      <w:proofErr w:type="gramStart"/>
      <w:r w:rsidRPr="0081088B">
        <w:rPr>
          <w:bCs/>
        </w:rPr>
        <w:t xml:space="preserve"> (…)</w:t>
      </w:r>
      <w:r w:rsidR="00E041AD" w:rsidRPr="0081088B">
        <w:rPr>
          <w:bCs/>
        </w:rPr>
        <w:t xml:space="preserve"> </w:t>
      </w:r>
      <w:proofErr w:type="gramEnd"/>
      <w:r w:rsidR="00E041AD" w:rsidRPr="0081088B">
        <w:rPr>
          <w:bCs/>
        </w:rPr>
        <w:t xml:space="preserve">А разве можно на велосипедах перевозить грузы? А на чем можно перевезти? (на машине) А как называются машины для перевозки грузов? (грузовые) </w:t>
      </w:r>
    </w:p>
    <w:p w:rsidR="00E041AD" w:rsidRPr="0081088B" w:rsidRDefault="00E041AD" w:rsidP="0081088B">
      <w:pPr>
        <w:pStyle w:val="a4"/>
        <w:ind w:left="360"/>
        <w:rPr>
          <w:bCs/>
        </w:rPr>
      </w:pPr>
      <w:r w:rsidRPr="0081088B">
        <w:rPr>
          <w:bCs/>
        </w:rPr>
        <w:lastRenderedPageBreak/>
        <w:t xml:space="preserve"> Педагог демонстрирует детям два автомобиля и просит назвать, какой из них грузовой. Показывает на другой </w:t>
      </w:r>
      <w:proofErr w:type="gramStart"/>
      <w:r w:rsidRPr="0081088B">
        <w:rPr>
          <w:bCs/>
        </w:rPr>
        <w:t>автомобиль</w:t>
      </w:r>
      <w:proofErr w:type="gramEnd"/>
      <w:r w:rsidRPr="0081088B">
        <w:rPr>
          <w:bCs/>
        </w:rPr>
        <w:t xml:space="preserve"> – а это </w:t>
      </w:r>
      <w:proofErr w:type="gramStart"/>
      <w:r w:rsidRPr="0081088B">
        <w:rPr>
          <w:bCs/>
        </w:rPr>
        <w:t>какой</w:t>
      </w:r>
      <w:proofErr w:type="gramEnd"/>
      <w:r w:rsidRPr="0081088B">
        <w:rPr>
          <w:bCs/>
        </w:rPr>
        <w:t xml:space="preserve">? (легковой) Для чего он служит? (для перевозки людей). Как называют людей, которых перевозят в транспорте (пассажиры). Давайте посмотрим – чем похожи и чем отличаются машины: </w:t>
      </w:r>
    </w:p>
    <w:p w:rsidR="0081088B" w:rsidRDefault="00E041AD" w:rsidP="0081088B">
      <w:pPr>
        <w:pStyle w:val="a4"/>
        <w:ind w:left="360"/>
        <w:rPr>
          <w:bCs/>
        </w:rPr>
      </w:pPr>
      <w:r w:rsidRPr="0081088B">
        <w:rPr>
          <w:b/>
          <w:bCs/>
        </w:rPr>
        <w:t xml:space="preserve"> </w:t>
      </w:r>
      <w:proofErr w:type="gramStart"/>
      <w:r w:rsidRPr="0081088B">
        <w:rPr>
          <w:bCs/>
        </w:rPr>
        <w:t>- у грузовой</w:t>
      </w:r>
      <w:r w:rsidR="0081088B">
        <w:rPr>
          <w:bCs/>
        </w:rPr>
        <w:t xml:space="preserve"> машины </w:t>
      </w:r>
      <w:r w:rsidRPr="0081088B">
        <w:rPr>
          <w:bCs/>
        </w:rPr>
        <w:t xml:space="preserve"> колеса больше, чем у легковой; </w:t>
      </w:r>
      <w:proofErr w:type="gramEnd"/>
    </w:p>
    <w:p w:rsidR="00E041AD" w:rsidRPr="0081088B" w:rsidRDefault="00E041AD" w:rsidP="0081088B">
      <w:pPr>
        <w:pStyle w:val="a4"/>
        <w:ind w:left="360"/>
        <w:rPr>
          <w:bCs/>
        </w:rPr>
      </w:pPr>
      <w:r w:rsidRPr="0081088B">
        <w:rPr>
          <w:bCs/>
        </w:rPr>
        <w:t xml:space="preserve"> - в грузовой перевозят грузы – песок, строительные материалы, бревна…, а в легковой – людей; </w:t>
      </w:r>
    </w:p>
    <w:p w:rsidR="00E041AD" w:rsidRPr="0081088B" w:rsidRDefault="00E041AD" w:rsidP="0081088B">
      <w:pPr>
        <w:pStyle w:val="a4"/>
        <w:ind w:left="360"/>
        <w:rPr>
          <w:bCs/>
        </w:rPr>
      </w:pPr>
      <w:r w:rsidRPr="0081088B">
        <w:rPr>
          <w:bCs/>
        </w:rPr>
        <w:t xml:space="preserve"> - </w:t>
      </w:r>
      <w:proofErr w:type="gramStart"/>
      <w:r w:rsidRPr="0081088B">
        <w:rPr>
          <w:bCs/>
        </w:rPr>
        <w:t>у</w:t>
      </w:r>
      <w:proofErr w:type="gramEnd"/>
      <w:r w:rsidRPr="0081088B">
        <w:rPr>
          <w:bCs/>
        </w:rPr>
        <w:t xml:space="preserve"> грузовой есть кузов и кабина, у легковой есть салон для пассажиров; </w:t>
      </w:r>
    </w:p>
    <w:p w:rsidR="00E041AD" w:rsidRPr="0081088B" w:rsidRDefault="00E041AD" w:rsidP="0081088B">
      <w:pPr>
        <w:pStyle w:val="a4"/>
        <w:ind w:left="360"/>
        <w:rPr>
          <w:bCs/>
        </w:rPr>
      </w:pPr>
      <w:r w:rsidRPr="0081088B">
        <w:rPr>
          <w:bCs/>
        </w:rPr>
        <w:t xml:space="preserve"> - кто управляет транспортным средством? (шофер); </w:t>
      </w:r>
    </w:p>
    <w:p w:rsidR="00E041AD" w:rsidRPr="0081088B" w:rsidRDefault="00E041AD" w:rsidP="0081088B">
      <w:pPr>
        <w:pStyle w:val="a4"/>
        <w:ind w:left="360"/>
        <w:rPr>
          <w:bCs/>
        </w:rPr>
      </w:pPr>
      <w:r w:rsidRPr="0081088B">
        <w:rPr>
          <w:bCs/>
        </w:rPr>
        <w:t xml:space="preserve"> - назовите место передвижения этого транспорта? (по земле); </w:t>
      </w:r>
    </w:p>
    <w:p w:rsidR="00E041AD" w:rsidRPr="0081088B" w:rsidRDefault="00E041AD" w:rsidP="0081088B">
      <w:pPr>
        <w:pStyle w:val="a4"/>
        <w:ind w:left="360"/>
        <w:rPr>
          <w:bCs/>
        </w:rPr>
      </w:pPr>
      <w:r w:rsidRPr="0081088B">
        <w:rPr>
          <w:bCs/>
        </w:rPr>
        <w:t xml:space="preserve"> </w:t>
      </w:r>
      <w:proofErr w:type="gramStart"/>
      <w:r w:rsidRPr="0081088B">
        <w:rPr>
          <w:bCs/>
        </w:rPr>
        <w:t>- на какой машине Печкин повезет грузы?</w:t>
      </w:r>
      <w:r w:rsidR="0081088B">
        <w:rPr>
          <w:bCs/>
        </w:rPr>
        <w:t xml:space="preserve"> </w:t>
      </w:r>
      <w:r w:rsidRPr="0081088B">
        <w:rPr>
          <w:bCs/>
        </w:rPr>
        <w:t xml:space="preserve"> (на грузовой). </w:t>
      </w:r>
      <w:proofErr w:type="gramEnd"/>
    </w:p>
    <w:p w:rsidR="00E041AD" w:rsidRPr="0081088B" w:rsidRDefault="00E041AD" w:rsidP="0081088B">
      <w:pPr>
        <w:pStyle w:val="a4"/>
        <w:ind w:left="360"/>
        <w:rPr>
          <w:b/>
          <w:bCs/>
        </w:rPr>
      </w:pPr>
      <w:r w:rsidRPr="0081088B">
        <w:rPr>
          <w:b/>
          <w:bCs/>
        </w:rPr>
        <w:t xml:space="preserve"> </w:t>
      </w:r>
      <w:proofErr w:type="spellStart"/>
      <w:r w:rsidRPr="0081088B">
        <w:rPr>
          <w:b/>
          <w:bCs/>
        </w:rPr>
        <w:t>Физминутка</w:t>
      </w:r>
      <w:proofErr w:type="spellEnd"/>
      <w:r w:rsidRPr="0081088B">
        <w:rPr>
          <w:b/>
          <w:bCs/>
        </w:rPr>
        <w:t xml:space="preserve"> </w:t>
      </w:r>
    </w:p>
    <w:p w:rsidR="00E041AD" w:rsidRPr="0081088B" w:rsidRDefault="00E041AD" w:rsidP="0081088B">
      <w:pPr>
        <w:pStyle w:val="a4"/>
        <w:ind w:left="360"/>
        <w:jc w:val="center"/>
        <w:rPr>
          <w:bCs/>
        </w:rPr>
      </w:pPr>
      <w:r w:rsidRPr="0081088B">
        <w:rPr>
          <w:bCs/>
        </w:rPr>
        <w:t>Грузовик везет песок,</w:t>
      </w:r>
    </w:p>
    <w:p w:rsidR="00E041AD" w:rsidRPr="0081088B" w:rsidRDefault="00E041AD" w:rsidP="0081088B">
      <w:pPr>
        <w:pStyle w:val="a4"/>
        <w:ind w:left="360"/>
        <w:jc w:val="center"/>
        <w:rPr>
          <w:bCs/>
        </w:rPr>
      </w:pPr>
      <w:r w:rsidRPr="0081088B">
        <w:rPr>
          <w:bCs/>
        </w:rPr>
        <w:t>Удивляется народ «Что за чудо – чудеса,</w:t>
      </w:r>
    </w:p>
    <w:p w:rsidR="00E041AD" w:rsidRPr="0081088B" w:rsidRDefault="00E041AD" w:rsidP="0081088B">
      <w:pPr>
        <w:pStyle w:val="a4"/>
        <w:ind w:left="360"/>
        <w:jc w:val="center"/>
        <w:rPr>
          <w:bCs/>
        </w:rPr>
      </w:pPr>
      <w:r w:rsidRPr="0081088B">
        <w:rPr>
          <w:bCs/>
        </w:rPr>
        <w:t>В нем песок под облака».</w:t>
      </w:r>
    </w:p>
    <w:p w:rsidR="00E041AD" w:rsidRPr="0081088B" w:rsidRDefault="0081088B" w:rsidP="0081088B">
      <w:pPr>
        <w:pStyle w:val="a4"/>
        <w:ind w:left="360"/>
        <w:rPr>
          <w:bCs/>
        </w:rPr>
      </w:pPr>
      <w:r w:rsidRPr="0081088B">
        <w:rPr>
          <w:b/>
          <w:bCs/>
        </w:rPr>
        <w:t>Воспитатель</w:t>
      </w:r>
      <w:r w:rsidRPr="0081088B">
        <w:rPr>
          <w:bCs/>
        </w:rPr>
        <w:t xml:space="preserve"> предлагает ребятам занять свои места</w:t>
      </w:r>
      <w:r>
        <w:rPr>
          <w:bCs/>
        </w:rPr>
        <w:t>.</w:t>
      </w:r>
      <w:r w:rsidR="00E041AD" w:rsidRPr="0081088B">
        <w:rPr>
          <w:bCs/>
        </w:rPr>
        <w:t xml:space="preserve"> </w:t>
      </w:r>
    </w:p>
    <w:p w:rsidR="00E041AD" w:rsidRPr="0081088B" w:rsidRDefault="0081088B" w:rsidP="0081088B">
      <w:pPr>
        <w:pStyle w:val="a4"/>
        <w:ind w:left="360"/>
        <w:rPr>
          <w:bCs/>
        </w:rPr>
      </w:pPr>
      <w:r>
        <w:rPr>
          <w:b/>
          <w:bCs/>
        </w:rPr>
        <w:t>Воспитатель:</w:t>
      </w:r>
      <w:r w:rsidR="00E041AD" w:rsidRPr="0081088B">
        <w:rPr>
          <w:b/>
          <w:bCs/>
        </w:rPr>
        <w:t xml:space="preserve"> </w:t>
      </w:r>
      <w:r w:rsidR="00E041AD" w:rsidRPr="0081088B">
        <w:rPr>
          <w:bCs/>
        </w:rPr>
        <w:t xml:space="preserve">Ребята, скажите, а что такое транспорт? (это средства, которые служат для перевозки людей и грузов). Мы с вами уже сказали, что этот транспорт перемещается по земле, значит, он называется… наземный. </w:t>
      </w:r>
    </w:p>
    <w:p w:rsidR="00E041AD" w:rsidRPr="0081088B" w:rsidRDefault="00E041AD" w:rsidP="0081088B">
      <w:pPr>
        <w:pStyle w:val="a4"/>
        <w:ind w:left="360"/>
        <w:rPr>
          <w:bCs/>
        </w:rPr>
      </w:pPr>
      <w:r w:rsidRPr="0081088B">
        <w:rPr>
          <w:bCs/>
        </w:rPr>
        <w:t xml:space="preserve"> - А если Печкину по пути следования встретятся река или море, какой вид транспорта поможет ему в пути? (педагог выставляет водные виды транспорта, дети называют) Все, что перемещается по воде – называется водными видами транспорта. </w:t>
      </w:r>
    </w:p>
    <w:p w:rsidR="00E041AD" w:rsidRDefault="00E041AD" w:rsidP="0081088B">
      <w:pPr>
        <w:pStyle w:val="a4"/>
        <w:ind w:left="360"/>
        <w:rPr>
          <w:bCs/>
        </w:rPr>
      </w:pPr>
      <w:r w:rsidRPr="0081088B">
        <w:rPr>
          <w:bCs/>
        </w:rPr>
        <w:t xml:space="preserve"> - А если Печкину встретятся высокие горы, что тогда ему делать? (тогда он будет передвигаться на другом виде транспорта, который называется… воздушным). </w:t>
      </w:r>
    </w:p>
    <w:p w:rsidR="0014468B" w:rsidRPr="0081088B" w:rsidRDefault="0014468B" w:rsidP="0014468B">
      <w:pPr>
        <w:pStyle w:val="a4"/>
        <w:ind w:left="360"/>
        <w:rPr>
          <w:b/>
          <w:bCs/>
        </w:rPr>
      </w:pPr>
      <w:r>
        <w:rPr>
          <w:b/>
          <w:bCs/>
        </w:rPr>
        <w:t>Пальчиковая гимнастика:</w:t>
      </w:r>
      <w:r w:rsidRPr="0081088B">
        <w:rPr>
          <w:b/>
          <w:bCs/>
        </w:rPr>
        <w:t xml:space="preserve"> </w:t>
      </w:r>
    </w:p>
    <w:p w:rsidR="0014468B" w:rsidRPr="0014468B" w:rsidRDefault="0014468B" w:rsidP="0014468B">
      <w:pPr>
        <w:pStyle w:val="a4"/>
        <w:ind w:left="360"/>
        <w:jc w:val="center"/>
        <w:rPr>
          <w:bCs/>
        </w:rPr>
      </w:pPr>
      <w:r w:rsidRPr="0014468B">
        <w:rPr>
          <w:bCs/>
        </w:rPr>
        <w:t>Налили бензину, сели на машину,</w:t>
      </w:r>
    </w:p>
    <w:p w:rsidR="0014468B" w:rsidRPr="0014468B" w:rsidRDefault="0014468B" w:rsidP="0014468B">
      <w:pPr>
        <w:pStyle w:val="a4"/>
        <w:ind w:left="360"/>
        <w:jc w:val="center"/>
        <w:rPr>
          <w:bCs/>
        </w:rPr>
      </w:pPr>
      <w:r w:rsidRPr="0014468B">
        <w:rPr>
          <w:bCs/>
        </w:rPr>
        <w:t>На машине ехали, до реки доехали.</w:t>
      </w:r>
    </w:p>
    <w:p w:rsidR="0014468B" w:rsidRPr="0014468B" w:rsidRDefault="0014468B" w:rsidP="0014468B">
      <w:pPr>
        <w:pStyle w:val="a4"/>
        <w:ind w:left="360"/>
        <w:jc w:val="center"/>
        <w:rPr>
          <w:bCs/>
        </w:rPr>
      </w:pPr>
      <w:r w:rsidRPr="0014468B">
        <w:rPr>
          <w:bCs/>
        </w:rPr>
        <w:t>Стоп. Разворот. На реке пароход.</w:t>
      </w:r>
    </w:p>
    <w:p w:rsidR="0014468B" w:rsidRPr="0014468B" w:rsidRDefault="0014468B" w:rsidP="0014468B">
      <w:pPr>
        <w:pStyle w:val="a4"/>
        <w:ind w:left="360"/>
        <w:jc w:val="center"/>
        <w:rPr>
          <w:bCs/>
        </w:rPr>
      </w:pPr>
      <w:r w:rsidRPr="0014468B">
        <w:rPr>
          <w:bCs/>
        </w:rPr>
        <w:t>Пароход не везет, надо сесть в самолет.</w:t>
      </w:r>
    </w:p>
    <w:p w:rsidR="0014468B" w:rsidRPr="0014468B" w:rsidRDefault="0014468B" w:rsidP="0014468B">
      <w:pPr>
        <w:pStyle w:val="a4"/>
        <w:ind w:left="360"/>
        <w:jc w:val="center"/>
        <w:rPr>
          <w:bCs/>
        </w:rPr>
      </w:pPr>
      <w:r w:rsidRPr="0014468B">
        <w:rPr>
          <w:bCs/>
        </w:rPr>
        <w:t>Самолет летит, в нем мотор гудит: у-у-у.</w:t>
      </w:r>
    </w:p>
    <w:p w:rsidR="0014468B" w:rsidRPr="0081088B" w:rsidRDefault="0014468B" w:rsidP="0014468B">
      <w:pPr>
        <w:pStyle w:val="a4"/>
        <w:ind w:left="360"/>
        <w:rPr>
          <w:b/>
          <w:bCs/>
        </w:rPr>
      </w:pPr>
    </w:p>
    <w:p w:rsidR="0081088B" w:rsidRPr="0081088B" w:rsidRDefault="0081088B" w:rsidP="0081088B">
      <w:pPr>
        <w:pStyle w:val="a4"/>
        <w:ind w:left="360"/>
        <w:rPr>
          <w:bCs/>
        </w:rPr>
      </w:pPr>
    </w:p>
    <w:p w:rsidR="0014468B" w:rsidRDefault="0014468B" w:rsidP="0081088B">
      <w:pPr>
        <w:pStyle w:val="a4"/>
        <w:ind w:left="360"/>
        <w:rPr>
          <w:b/>
          <w:bCs/>
        </w:rPr>
      </w:pPr>
      <w:r>
        <w:rPr>
          <w:b/>
          <w:bCs/>
        </w:rPr>
        <w:t xml:space="preserve">Воспитатель: </w:t>
      </w:r>
      <w:r w:rsidR="00E041AD" w:rsidRPr="0081088B">
        <w:rPr>
          <w:b/>
          <w:bCs/>
        </w:rPr>
        <w:t xml:space="preserve"> </w:t>
      </w:r>
      <w:r w:rsidR="00E041AD" w:rsidRPr="0014468B">
        <w:rPr>
          <w:bCs/>
        </w:rPr>
        <w:t xml:space="preserve">А сейчас, давайте </w:t>
      </w:r>
      <w:r w:rsidRPr="0014468B">
        <w:rPr>
          <w:bCs/>
        </w:rPr>
        <w:t>сделаем грузовики и отправим Печкину, чтобы он смог помочь своим друзьям</w:t>
      </w:r>
      <w:r>
        <w:rPr>
          <w:b/>
          <w:bCs/>
        </w:rPr>
        <w:t>.</w:t>
      </w:r>
      <w:r w:rsidRPr="0014468B">
        <w:rPr>
          <w:b/>
          <w:bCs/>
        </w:rPr>
        <w:t xml:space="preserve"> </w:t>
      </w:r>
      <w:r w:rsidR="00E041AD" w:rsidRPr="0014468B">
        <w:rPr>
          <w:b/>
          <w:bCs/>
        </w:rPr>
        <w:t xml:space="preserve"> </w:t>
      </w:r>
    </w:p>
    <w:p w:rsidR="0014468B" w:rsidRDefault="00E041AD" w:rsidP="0014468B">
      <w:pPr>
        <w:pStyle w:val="a4"/>
        <w:ind w:left="360" w:firstLine="348"/>
        <w:rPr>
          <w:bCs/>
        </w:rPr>
      </w:pPr>
      <w:r w:rsidRPr="0014468B">
        <w:rPr>
          <w:bCs/>
        </w:rPr>
        <w:t xml:space="preserve"> На столе разложены</w:t>
      </w:r>
      <w:r w:rsidR="0014468B" w:rsidRPr="0014468B">
        <w:rPr>
          <w:bCs/>
        </w:rPr>
        <w:t xml:space="preserve"> трафареты геометрических фигур, заготовки цветной бумаги, дети и  воспитатель ещё раз называют составные части грузового автомобиля (кабина, кузов, окно, колёса). Дети делают аппликацию по этапам: сначала рисуют с помощью трафарета составные части машины. Затем вырезают заготовки и располагают их на фоне А5 формата, после чего приклеивают детали с помощью клея.</w:t>
      </w:r>
    </w:p>
    <w:p w:rsidR="0014468B" w:rsidRPr="0014468B" w:rsidRDefault="0014468B" w:rsidP="0014468B">
      <w:pPr>
        <w:pStyle w:val="a4"/>
        <w:ind w:left="360" w:firstLine="348"/>
        <w:rPr>
          <w:bCs/>
        </w:rPr>
      </w:pPr>
      <w:r w:rsidRPr="0014468B">
        <w:rPr>
          <w:b/>
          <w:bCs/>
        </w:rPr>
        <w:t>Воспитатель</w:t>
      </w:r>
      <w:r>
        <w:rPr>
          <w:bCs/>
        </w:rPr>
        <w:t xml:space="preserve"> говорит слова благодарности детям, ребята складывают свои аппликации «Грузовик» в большой конверт, чтобы отправить в дер. </w:t>
      </w:r>
      <w:proofErr w:type="spellStart"/>
      <w:r>
        <w:rPr>
          <w:bCs/>
        </w:rPr>
        <w:t>Простоквашино</w:t>
      </w:r>
      <w:proofErr w:type="spellEnd"/>
      <w:r w:rsidRPr="0014468B">
        <w:rPr>
          <w:bCs/>
        </w:rPr>
        <w:t xml:space="preserve"> </w:t>
      </w:r>
      <w:r>
        <w:rPr>
          <w:bCs/>
        </w:rPr>
        <w:t xml:space="preserve"> почтальону Печкину.</w:t>
      </w:r>
    </w:p>
    <w:sectPr w:rsidR="0014468B" w:rsidRPr="0014468B" w:rsidSect="0029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08E"/>
    <w:multiLevelType w:val="hybridMultilevel"/>
    <w:tmpl w:val="0F14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E41F6"/>
    <w:multiLevelType w:val="hybridMultilevel"/>
    <w:tmpl w:val="B28C3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80C36"/>
    <w:multiLevelType w:val="hybridMultilevel"/>
    <w:tmpl w:val="CABC0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65C58"/>
    <w:multiLevelType w:val="hybridMultilevel"/>
    <w:tmpl w:val="A6080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7C0D44"/>
    <w:multiLevelType w:val="hybridMultilevel"/>
    <w:tmpl w:val="6FB8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3144E"/>
    <w:multiLevelType w:val="hybridMultilevel"/>
    <w:tmpl w:val="5B6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35B1"/>
    <w:rsid w:val="0001067C"/>
    <w:rsid w:val="00063043"/>
    <w:rsid w:val="00075170"/>
    <w:rsid w:val="000D5060"/>
    <w:rsid w:val="0014468B"/>
    <w:rsid w:val="00180698"/>
    <w:rsid w:val="001C051F"/>
    <w:rsid w:val="001C21F1"/>
    <w:rsid w:val="001E020B"/>
    <w:rsid w:val="001F513A"/>
    <w:rsid w:val="00234E1C"/>
    <w:rsid w:val="00290BCE"/>
    <w:rsid w:val="00410953"/>
    <w:rsid w:val="004E2CBC"/>
    <w:rsid w:val="00572F8C"/>
    <w:rsid w:val="005D1203"/>
    <w:rsid w:val="00616FFA"/>
    <w:rsid w:val="006824A1"/>
    <w:rsid w:val="007C5407"/>
    <w:rsid w:val="007C6AAD"/>
    <w:rsid w:val="0081088B"/>
    <w:rsid w:val="00832AD0"/>
    <w:rsid w:val="00845340"/>
    <w:rsid w:val="00982806"/>
    <w:rsid w:val="00A474D6"/>
    <w:rsid w:val="00B4118F"/>
    <w:rsid w:val="00B73BE7"/>
    <w:rsid w:val="00BD4E8E"/>
    <w:rsid w:val="00C349DC"/>
    <w:rsid w:val="00C95001"/>
    <w:rsid w:val="00CD35B1"/>
    <w:rsid w:val="00E041AD"/>
    <w:rsid w:val="00F4568F"/>
    <w:rsid w:val="00F8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B1"/>
    <w:pPr>
      <w:ind w:left="720"/>
      <w:contextualSpacing/>
    </w:pPr>
  </w:style>
  <w:style w:type="paragraph" w:styleId="a4">
    <w:name w:val="Normal (Web)"/>
    <w:basedOn w:val="a"/>
    <w:rsid w:val="00CD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D35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2012-12-14T19:03:00Z</cp:lastPrinted>
  <dcterms:created xsi:type="dcterms:W3CDTF">2012-12-14T15:38:00Z</dcterms:created>
  <dcterms:modified xsi:type="dcterms:W3CDTF">2013-01-11T16:51:00Z</dcterms:modified>
</cp:coreProperties>
</file>