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29" w:rsidRPr="00EC71FF" w:rsidRDefault="005D6D29" w:rsidP="005D6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1FF">
        <w:rPr>
          <w:rFonts w:ascii="Times New Roman" w:hAnsi="Times New Roman" w:cs="Times New Roman"/>
          <w:b/>
          <w:sz w:val="28"/>
          <w:szCs w:val="28"/>
        </w:rPr>
        <w:t>Формирование правильной осанки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Осанкой принято называть манеру человека стоять, сидеть, ходить. Осанка может быть правильной и неправильной.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Правильной осанкой называют привычную позу непринуждённо стоящего человека, обладающего способностью без усилий (естественно) держать прямо корпус и голову. У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обладающего</w:t>
      </w:r>
      <w:proofErr w:type="gramEnd"/>
      <w:r w:rsidRPr="00EC71FF">
        <w:rPr>
          <w:rFonts w:ascii="Times New Roman" w:hAnsi="Times New Roman" w:cs="Times New Roman"/>
          <w:sz w:val="28"/>
          <w:szCs w:val="28"/>
        </w:rPr>
        <w:t xml:space="preserve"> правильной осанкой лёгкая походка, плечи слегка опущены и отведены назад, грудь чуть выдвинута вперёд, живот подтянут, ноги в коленных суставах выпрямлены. Не умеющий правильно держать своё тело стоит и ходит на полусогнутых ногах, ссутулившись, опустив голову и плечи, выпятив живот. Это не только некрасиво, но и вредно. При плохой осанке затрудняется деятельность внутренних органов.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Нарушения осанки у ребёнка могут возникнуть, если он постоянно спит на слишком мягкой, провисающей постели, если во время прогулок вы держите его за одну и ту же руку, если мебель для занятий не соответствует его росту, если он носит тесную одежду, боком или,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сгорбившись</w:t>
      </w:r>
      <w:proofErr w:type="gramEnd"/>
      <w:r w:rsidRPr="00EC71FF">
        <w:rPr>
          <w:rFonts w:ascii="Times New Roman" w:hAnsi="Times New Roman" w:cs="Times New Roman"/>
          <w:sz w:val="28"/>
          <w:szCs w:val="28"/>
        </w:rPr>
        <w:t xml:space="preserve"> сидит за столом, читает или рисует лёжа в постели.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Сформировать у ребёнка правильную осанку или исправить её недостатки (нарушения) помогут специальные упражнения. Выполнять их можно в любое удобное время: вместе с комплексом утренней зарядки, на оздоровительных тренировках, на прогулках. Успех будет зависеть от продолжительности и регулярности занятий.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Корригирующие упражнения желательно делать несколько раз в день. Длительность интервалов отдыха между выполнением разных упражнений — 3-5 секунд. Время удержания статических положений следует наращивать постепенно: от 3-4 до 15 секунд. Амплитуда движений также постепенно увеличивается до максимально возможной величины. Все упражнения выполняются в медленном темпе.</w:t>
      </w:r>
    </w:p>
    <w:p w:rsidR="005D6D29" w:rsidRPr="00EC71FF" w:rsidRDefault="005D6D29" w:rsidP="005D6D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71FF">
        <w:rPr>
          <w:rFonts w:ascii="Times New Roman" w:hAnsi="Times New Roman" w:cs="Times New Roman"/>
          <w:sz w:val="28"/>
          <w:szCs w:val="28"/>
          <w:u w:val="single"/>
        </w:rPr>
        <w:t>Упражнения для укрепления мышц спины.</w:t>
      </w:r>
    </w:p>
    <w:p w:rsidR="005D6D29" w:rsidRPr="00EC71FF" w:rsidRDefault="005D6D29" w:rsidP="005D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«Рыбка». И. п. — лечь на живот, руки вытянуть вперёд.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«раз» — поднять голову, верхнюю часть туловища, руки, ноги; на счёт «два»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«Морская звезда». И. п. — лечь на живот, руки вытянуть вперёд.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«раз» — поднять голову, верхнюю часть туловища, руки, ноги; на счёт «два» — развести руки в стороны, ноги врозь; на счёт «три» — руки вперёд, ноги вместе; на счёт «четыре»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«Кораблик». И. п. — лечь на живот, руки отвести назад, пальцы переплести.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«раз» — поднять голову и плечи, прогнуться, руки назад; на счёт «два — семь» — держать принятое положение; на счёт «восемь»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«Плавание брассом». И. п. — лечь на живот, руки вытянуть вперёд.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«раз» — поднять голову, верхнюю часть туловища, руки; на счёт «два — семь» — движения руками, имитирующие плавание брассом; на счёт «восемь»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lastRenderedPageBreak/>
        <w:t xml:space="preserve">«Ныряльщики за жемчугом». И. п. — лечь на живот, руки вытянуть вперёд, ладони вместе.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«раз» — поднять голову, верхнюю часть туловища, руки, ноги; на счёт «два — семь» — попеременные движения ногами вверх-вниз; на счёт «восемь» — принять исходное положение.</w:t>
      </w:r>
      <w:proofErr w:type="gramEnd"/>
    </w:p>
    <w:p w:rsidR="005D6D29" w:rsidRPr="00EC71FF" w:rsidRDefault="005D6D29" w:rsidP="005D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  <w:u w:val="single"/>
        </w:rPr>
        <w:t>Упражнения для укрепления мышц брюшного пресса</w:t>
      </w:r>
      <w:r w:rsidRPr="00EC71FF">
        <w:rPr>
          <w:rFonts w:ascii="Times New Roman" w:hAnsi="Times New Roman" w:cs="Times New Roman"/>
          <w:sz w:val="28"/>
          <w:szCs w:val="28"/>
        </w:rPr>
        <w:t>.</w:t>
      </w:r>
    </w:p>
    <w:p w:rsidR="005D6D29" w:rsidRPr="00EC71FF" w:rsidRDefault="005D6D29" w:rsidP="005D6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«Русалочка». И. п. — встать на колени, руки — в стороны.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 xml:space="preserve">На счёт «раз, два» — сесть на правое бедро, правую руку дугой </w:t>
      </w:r>
      <w:proofErr w:type="spellStart"/>
      <w:r w:rsidRPr="00EC71FF">
        <w:rPr>
          <w:rFonts w:ascii="Times New Roman" w:hAnsi="Times New Roman" w:cs="Times New Roman"/>
          <w:sz w:val="28"/>
          <w:szCs w:val="28"/>
        </w:rPr>
        <w:t>вниз-влево</w:t>
      </w:r>
      <w:proofErr w:type="spellEnd"/>
      <w:r w:rsidRPr="00EC71FF">
        <w:rPr>
          <w:rFonts w:ascii="Times New Roman" w:hAnsi="Times New Roman" w:cs="Times New Roman"/>
          <w:sz w:val="28"/>
          <w:szCs w:val="28"/>
        </w:rPr>
        <w:t>; на счёт «три, четыре» — принять исходное положение; на счёт «пять — восемь» — то же в другую сторону.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«Катамаран». И. п. — сесть на коврик, руки в упоре сзади, ноги слегка приподнять. На счёт «раз — шестнадцать» — имитировать нажимы ногами на педали.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«Медуза». И. п. — лечь на спину, ноги врозь, руки в </w:t>
      </w:r>
      <w:proofErr w:type="spellStart"/>
      <w:r w:rsidRPr="00EC71FF">
        <w:rPr>
          <w:rFonts w:ascii="Times New Roman" w:hAnsi="Times New Roman" w:cs="Times New Roman"/>
          <w:sz w:val="28"/>
          <w:szCs w:val="28"/>
        </w:rPr>
        <w:t>стороны-вверх</w:t>
      </w:r>
      <w:proofErr w:type="spellEnd"/>
      <w:r w:rsidRPr="00EC71FF">
        <w:rPr>
          <w:rFonts w:ascii="Times New Roman" w:hAnsi="Times New Roman" w:cs="Times New Roman"/>
          <w:sz w:val="28"/>
          <w:szCs w:val="28"/>
        </w:rPr>
        <w:t xml:space="preserve">. На счёт «раз» —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группировка</w:t>
      </w:r>
      <w:proofErr w:type="gramEnd"/>
      <w:r w:rsidRPr="00EC71FF">
        <w:rPr>
          <w:rFonts w:ascii="Times New Roman" w:hAnsi="Times New Roman" w:cs="Times New Roman"/>
          <w:sz w:val="28"/>
          <w:szCs w:val="28"/>
        </w:rPr>
        <w:t xml:space="preserve"> лёжа на спине: ноги согнуть, обхватить голени руками, голову поднять (когда начинается шторм, медузы сжимаются в комочек и опускаются на дно); на счёт «два, три» — держать принятое положение; на счёт «четыре» — принять исходное положение (когда шторм прекращается, медузы всплывают на поверхность).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«Кальмар». И. п. — сесть, руки в упоре сзади.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 xml:space="preserve">На счёт «раз» — согнуть ноги, притягивая колени к груди; на счёт «два» — разогнуть ноги в </w:t>
      </w:r>
      <w:proofErr w:type="spellStart"/>
      <w:r w:rsidRPr="00EC71FF">
        <w:rPr>
          <w:rFonts w:ascii="Times New Roman" w:hAnsi="Times New Roman" w:cs="Times New Roman"/>
          <w:sz w:val="28"/>
          <w:szCs w:val="28"/>
        </w:rPr>
        <w:t>стороны-вверх</w:t>
      </w:r>
      <w:proofErr w:type="spellEnd"/>
      <w:r w:rsidRPr="00EC71FF">
        <w:rPr>
          <w:rFonts w:ascii="Times New Roman" w:hAnsi="Times New Roman" w:cs="Times New Roman"/>
          <w:sz w:val="28"/>
          <w:szCs w:val="28"/>
        </w:rPr>
        <w:t>; на счёт «три» — ноги вместе; на счёт «четыре»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«Кит». И. п. — лечь на спину, руки — к плечам.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«раз, два» — сесть, руки вверх; на счёт «три — шесть» — потрясти расслабленно кистями («кит пускает фонтан»); на счёт «семь, восемь»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Комплекс «Красивая осанка».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«Выпрямляем спинку». И. п. — сесть на пятки, руки — в стороны.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«раз» — согнув руки в локтях, соединить их за спиной (правую руку сверху, левую — снизу), переплести пальцы; на счёт «два, три» — держать принятую позу; на счёт «четыре» — принять исходное положение; на счёт «пять — восемь» — то же, поменяв положение рук.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«Напрягаем ручки». И. п. — сесть по-турецки, руки — сзади, пальцы переплести.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 xml:space="preserve">На счёт «раз» — глубокий наклон вперёд, руки </w:t>
      </w:r>
      <w:proofErr w:type="spellStart"/>
      <w:r w:rsidRPr="00EC71FF">
        <w:rPr>
          <w:rFonts w:ascii="Times New Roman" w:hAnsi="Times New Roman" w:cs="Times New Roman"/>
          <w:sz w:val="28"/>
          <w:szCs w:val="28"/>
        </w:rPr>
        <w:t>назад-вверх</w:t>
      </w:r>
      <w:proofErr w:type="spellEnd"/>
      <w:r w:rsidRPr="00EC71FF">
        <w:rPr>
          <w:rFonts w:ascii="Times New Roman" w:hAnsi="Times New Roman" w:cs="Times New Roman"/>
          <w:sz w:val="28"/>
          <w:szCs w:val="28"/>
        </w:rPr>
        <w:t>; на счёт «два, три» — держать принятую позу; на счёт «четыре»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 xml:space="preserve">«Расправляем плечи». И. п. — сесть по-турецки, руки — за головой.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На счёт «раз — четыре» — пружинисто отвести локти назад; на счёт «пять» — сделать глубокий наклон вперёд, отводя локти назад; на счёт «шесть, семь» — держать позу; на счёт «восемь» — принять исходное положение.</w:t>
      </w:r>
      <w:proofErr w:type="gramEnd"/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«Красивые наклоны». И. п. — сесть, руки — в упоре сзади. На счёт «раз» — глубокий наклон вперёд, обхватить стопы руками; на счёт «два, три» — держать позу; на счёт «четыре» — принять исходное положение.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lastRenderedPageBreak/>
        <w:t>«Прогибаемся назад». И. п. — лечь на живот, руки в стороны. На счёт «раз, два» — в упоре на бёдрах прогнуться назад, подняв согнутые в коленях ноги; на счёт «три — шесть» — держать позу. На счёт «семь, восемь» — принять исходное положение.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Данные комплексы не обязательно выполнять все и полностью за один раз. Можно делать один комплекс в день, последовательно меняя их.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По материалам из книги Копылова Ю.А., Полянской Н.В. "Физическое воспитание ослабленных детей", 2004 г</w:t>
      </w: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D29" w:rsidRPr="00EC71FF" w:rsidRDefault="005D6D29" w:rsidP="005D6D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7BC" w:rsidRPr="00EC71FF" w:rsidRDefault="002307BC">
      <w:pPr>
        <w:rPr>
          <w:rFonts w:ascii="Times New Roman" w:hAnsi="Times New Roman" w:cs="Times New Roman"/>
          <w:sz w:val="28"/>
          <w:szCs w:val="28"/>
        </w:rPr>
      </w:pPr>
    </w:p>
    <w:sectPr w:rsidR="002307BC" w:rsidRPr="00EC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D29"/>
    <w:rsid w:val="002307BC"/>
    <w:rsid w:val="005D6D29"/>
    <w:rsid w:val="00E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2014-01-22T16:55:00Z</dcterms:created>
  <dcterms:modified xsi:type="dcterms:W3CDTF">2014-01-22T16:56:00Z</dcterms:modified>
</cp:coreProperties>
</file>