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A64" w:rsidRDefault="00B96A64" w:rsidP="00B96A64">
      <w:pPr>
        <w:shd w:val="clear" w:color="auto" w:fill="FFFFFF"/>
        <w:spacing w:after="0" w:line="374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1A469F"/>
          <w:kern w:val="36"/>
          <w:sz w:val="48"/>
          <w:szCs w:val="48"/>
        </w:rPr>
      </w:pPr>
      <w:r w:rsidRPr="00B96A64">
        <w:rPr>
          <w:rFonts w:ascii="Arial" w:eastAsia="Times New Roman" w:hAnsi="Arial" w:cs="Arial"/>
          <w:b/>
          <w:bCs/>
          <w:caps/>
          <w:color w:val="1A469F"/>
          <w:kern w:val="36"/>
          <w:sz w:val="48"/>
          <w:szCs w:val="48"/>
        </w:rPr>
        <w:t>ГОСУДАРСТВЕННАЯ СИМВОЛИКА РОССИИ</w:t>
      </w:r>
    </w:p>
    <w:p w:rsidR="00FE71F0" w:rsidRPr="00FE71F0" w:rsidRDefault="00FE71F0" w:rsidP="00B96A64">
      <w:pPr>
        <w:shd w:val="clear" w:color="auto" w:fill="FFFFFF"/>
        <w:spacing w:after="0" w:line="374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1A469F"/>
          <w:kern w:val="36"/>
          <w:sz w:val="26"/>
          <w:szCs w:val="26"/>
        </w:rPr>
      </w:pPr>
    </w:p>
    <w:p w:rsidR="00AD753E" w:rsidRPr="00FE71F0" w:rsidRDefault="00AD753E" w:rsidP="00B96A64">
      <w:pPr>
        <w:spacing w:after="0" w:line="240" w:lineRule="auto"/>
        <w:rPr>
          <w:rFonts w:ascii="Times New Roman" w:hAnsi="Times New Roman" w:cs="Times New Roman"/>
          <w:color w:val="0F1419"/>
          <w:sz w:val="26"/>
          <w:szCs w:val="26"/>
          <w:shd w:val="clear" w:color="auto" w:fill="FFFFFF"/>
        </w:rPr>
      </w:pPr>
      <w:r w:rsidRPr="00FE71F0">
        <w:rPr>
          <w:rFonts w:ascii="Times New Roman" w:hAnsi="Times New Roman" w:cs="Times New Roman"/>
          <w:color w:val="0F1419"/>
          <w:sz w:val="26"/>
          <w:szCs w:val="26"/>
          <w:shd w:val="clear" w:color="auto" w:fill="FFFFFF"/>
        </w:rPr>
        <w:t>Государственные символы России утверждены уже достаточно давно – в 2000 году. Они стали привычны, понятны, прочно вошли в нашу повседневную жизнь. Однако задача привития «чувства гордости, глубокого уважения и почитания символов государства – Герба, Флага, Гимна Российской Федерации, другой российской символики и исторических святынь Отечества» по-прежнему остаётся актуальной. В последнее время многое в российском обществе было переосмыслено, представления о государственной символике страны стали более глубокими.</w:t>
      </w:r>
    </w:p>
    <w:p w:rsidR="00B96A64" w:rsidRPr="00FE71F0" w:rsidRDefault="00AD753E" w:rsidP="00B96A6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E71F0">
        <w:rPr>
          <w:rStyle w:val="apple-converted-space"/>
          <w:rFonts w:ascii="Times New Roman" w:hAnsi="Times New Roman" w:cs="Times New Roman"/>
          <w:color w:val="0F1419"/>
          <w:sz w:val="26"/>
          <w:szCs w:val="26"/>
          <w:shd w:val="clear" w:color="auto" w:fill="FFFFFF"/>
        </w:rPr>
        <w:t> </w:t>
      </w:r>
      <w:r w:rsidRPr="00FE71F0">
        <w:rPr>
          <w:rFonts w:ascii="Times New Roman" w:hAnsi="Times New Roman" w:cs="Times New Roman"/>
          <w:color w:val="0F1419"/>
          <w:sz w:val="26"/>
          <w:szCs w:val="26"/>
          <w:shd w:val="clear" w:color="auto" w:fill="FFFFFF"/>
        </w:rPr>
        <w:t>Детям старшего возраста, при поступлении в школу, необходимо узнавать и называть фла</w:t>
      </w:r>
      <w:r w:rsidR="00947604">
        <w:rPr>
          <w:rFonts w:ascii="Times New Roman" w:hAnsi="Times New Roman" w:cs="Times New Roman"/>
          <w:color w:val="0F1419"/>
          <w:sz w:val="26"/>
          <w:szCs w:val="26"/>
          <w:shd w:val="clear" w:color="auto" w:fill="FFFFFF"/>
        </w:rPr>
        <w:t>г, герб</w:t>
      </w:r>
      <w:r w:rsidRPr="00FE71F0">
        <w:rPr>
          <w:rFonts w:ascii="Times New Roman" w:hAnsi="Times New Roman" w:cs="Times New Roman"/>
          <w:color w:val="0F1419"/>
          <w:sz w:val="26"/>
          <w:szCs w:val="26"/>
          <w:shd w:val="clear" w:color="auto" w:fill="FFFFFF"/>
        </w:rPr>
        <w:t xml:space="preserve"> и мелодию гимна России.</w:t>
      </w:r>
      <w:r w:rsidR="00542BB7">
        <w:rPr>
          <w:rFonts w:ascii="Times New Roman" w:hAnsi="Times New Roman" w:cs="Times New Roman"/>
          <w:color w:val="0F1419"/>
          <w:sz w:val="26"/>
          <w:szCs w:val="26"/>
          <w:shd w:val="clear" w:color="auto" w:fill="FFFFFF"/>
        </w:rPr>
        <w:t xml:space="preserve"> Рассмотрим</w:t>
      </w:r>
      <w:r w:rsidR="00947604">
        <w:rPr>
          <w:rFonts w:ascii="Times New Roman" w:hAnsi="Times New Roman" w:cs="Times New Roman"/>
          <w:color w:val="0F1419"/>
          <w:sz w:val="26"/>
          <w:szCs w:val="26"/>
          <w:shd w:val="clear" w:color="auto" w:fill="FFFFFF"/>
        </w:rPr>
        <w:t xml:space="preserve"> каждый символ РФ.</w:t>
      </w:r>
    </w:p>
    <w:p w:rsidR="00B96A64" w:rsidRPr="00FE71F0" w:rsidRDefault="00B96A64" w:rsidP="00B96A64">
      <w:pPr>
        <w:shd w:val="clear" w:color="auto" w:fill="FFFFFF"/>
        <w:spacing w:after="0" w:line="243" w:lineRule="atLeast"/>
        <w:jc w:val="center"/>
        <w:rPr>
          <w:rFonts w:ascii="Tahoma" w:eastAsia="Times New Roman" w:hAnsi="Tahoma" w:cs="Tahoma"/>
          <w:color w:val="666666"/>
          <w:sz w:val="26"/>
          <w:szCs w:val="26"/>
        </w:rPr>
      </w:pPr>
      <w:r w:rsidRPr="00FE71F0">
        <w:rPr>
          <w:rFonts w:ascii="Tahoma" w:eastAsia="Times New Roman" w:hAnsi="Tahoma" w:cs="Tahoma"/>
          <w:noProof/>
          <w:color w:val="666666"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416560</wp:posOffset>
            </wp:positionH>
            <wp:positionV relativeFrom="paragraph">
              <wp:posOffset>36195</wp:posOffset>
            </wp:positionV>
            <wp:extent cx="5740400" cy="2279650"/>
            <wp:effectExtent l="19050" t="0" r="0" b="0"/>
            <wp:wrapThrough wrapText="bothSides">
              <wp:wrapPolygon edited="0">
                <wp:start x="-72" y="0"/>
                <wp:lineTo x="-72" y="21480"/>
                <wp:lineTo x="21576" y="21480"/>
                <wp:lineTo x="21576" y="0"/>
                <wp:lineTo x="-72" y="0"/>
              </wp:wrapPolygon>
            </wp:wrapThrough>
            <wp:docPr id="1" name="Рисунок 1" descr="Флаг и герб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лаг и герб Росси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0" cy="227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6A64" w:rsidRPr="00FE71F0" w:rsidRDefault="00B96A64" w:rsidP="00B96A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E71F0">
        <w:rPr>
          <w:rFonts w:ascii="Tahoma" w:eastAsia="Times New Roman" w:hAnsi="Tahoma" w:cs="Tahoma"/>
          <w:color w:val="666666"/>
          <w:sz w:val="26"/>
          <w:szCs w:val="26"/>
        </w:rPr>
        <w:br/>
      </w:r>
    </w:p>
    <w:p w:rsidR="00B96A64" w:rsidRPr="00FE71F0" w:rsidRDefault="00B96A64" w:rsidP="00B96A64">
      <w:pPr>
        <w:shd w:val="clear" w:color="auto" w:fill="FFFFFF"/>
        <w:spacing w:after="0" w:line="374" w:lineRule="atLeast"/>
        <w:outlineLvl w:val="2"/>
        <w:rPr>
          <w:rFonts w:ascii="Times New Roman" w:eastAsia="Times New Roman" w:hAnsi="Times New Roman" w:cs="Times New Roman"/>
          <w:b/>
          <w:bCs/>
          <w:caps/>
          <w:color w:val="002060"/>
          <w:sz w:val="26"/>
          <w:szCs w:val="26"/>
          <w:u w:val="single"/>
        </w:rPr>
      </w:pPr>
      <w:r w:rsidRPr="00FE71F0">
        <w:rPr>
          <w:rFonts w:ascii="Times New Roman" w:eastAsia="Times New Roman" w:hAnsi="Times New Roman" w:cs="Times New Roman"/>
          <w:b/>
          <w:bCs/>
          <w:caps/>
          <w:color w:val="002060"/>
          <w:sz w:val="26"/>
          <w:szCs w:val="26"/>
          <w:u w:val="single"/>
        </w:rPr>
        <w:t>ГОСУДАРСТВЕННЫЙ ФЛАГ</w:t>
      </w:r>
    </w:p>
    <w:p w:rsidR="00B96A64" w:rsidRPr="00FE71F0" w:rsidRDefault="00B96A64" w:rsidP="00B96A64">
      <w:pPr>
        <w:shd w:val="clear" w:color="auto" w:fill="FFFFFF"/>
        <w:spacing w:after="0" w:line="281" w:lineRule="atLeast"/>
        <w:ind w:firstLine="374"/>
        <w:rPr>
          <w:rFonts w:ascii="Times New Roman" w:eastAsia="Times New Roman" w:hAnsi="Times New Roman" w:cs="Times New Roman"/>
          <w:sz w:val="26"/>
          <w:szCs w:val="26"/>
        </w:rPr>
      </w:pPr>
      <w:r w:rsidRPr="00FE71F0">
        <w:rPr>
          <w:rFonts w:ascii="Times New Roman" w:eastAsia="Times New Roman" w:hAnsi="Times New Roman" w:cs="Times New Roman"/>
          <w:sz w:val="26"/>
          <w:szCs w:val="26"/>
        </w:rPr>
        <w:t>Государственный флаг Российской Федерации является официальным государственным символом Российской Федерации. Официальный отличительный знак государства, описание которого устанавливается законом. Является символом суверенитета государства.</w:t>
      </w:r>
    </w:p>
    <w:p w:rsidR="00B96A64" w:rsidRPr="00FE71F0" w:rsidRDefault="00B96A64" w:rsidP="00B96A64">
      <w:pPr>
        <w:shd w:val="clear" w:color="auto" w:fill="FFFFFF"/>
        <w:spacing w:after="0" w:line="281" w:lineRule="atLeast"/>
        <w:ind w:firstLine="374"/>
        <w:rPr>
          <w:rFonts w:ascii="Times New Roman" w:eastAsia="Times New Roman" w:hAnsi="Times New Roman" w:cs="Times New Roman"/>
          <w:sz w:val="26"/>
          <w:szCs w:val="26"/>
        </w:rPr>
      </w:pPr>
      <w:r w:rsidRPr="00FE71F0">
        <w:rPr>
          <w:rFonts w:ascii="Times New Roman" w:eastAsia="Times New Roman" w:hAnsi="Times New Roman" w:cs="Times New Roman"/>
          <w:sz w:val="26"/>
          <w:szCs w:val="26"/>
        </w:rPr>
        <w:t>Государственный флаг Российской Федерации представляет собой прямоугольное полотнище из трех равновеликих горизонтальных полос: верхней – белого, средней – синего и нижней – красного цвета. Отношение ширины флага к его длине 2:3.</w:t>
      </w:r>
    </w:p>
    <w:p w:rsidR="00B96A64" w:rsidRPr="00FE71F0" w:rsidRDefault="00B96A64" w:rsidP="00B96A64">
      <w:pPr>
        <w:shd w:val="clear" w:color="auto" w:fill="FFFFFF"/>
        <w:spacing w:after="0" w:line="374" w:lineRule="atLeast"/>
        <w:outlineLvl w:val="2"/>
        <w:rPr>
          <w:rFonts w:ascii="Times New Roman" w:eastAsia="Times New Roman" w:hAnsi="Times New Roman" w:cs="Times New Roman"/>
          <w:b/>
          <w:bCs/>
          <w:caps/>
          <w:color w:val="002060"/>
          <w:sz w:val="26"/>
          <w:szCs w:val="26"/>
          <w:u w:val="single"/>
        </w:rPr>
      </w:pPr>
      <w:r w:rsidRPr="00FE71F0">
        <w:rPr>
          <w:rFonts w:ascii="Times New Roman" w:eastAsia="Times New Roman" w:hAnsi="Times New Roman" w:cs="Times New Roman"/>
          <w:b/>
          <w:bCs/>
          <w:caps/>
          <w:color w:val="002060"/>
          <w:sz w:val="26"/>
          <w:szCs w:val="26"/>
          <w:u w:val="single"/>
        </w:rPr>
        <w:t>ГОСУДАРСТВЕННЫЙ ГЕРБ</w:t>
      </w:r>
    </w:p>
    <w:p w:rsidR="00B96A64" w:rsidRPr="00FE71F0" w:rsidRDefault="00B96A64" w:rsidP="00B96A64">
      <w:pPr>
        <w:shd w:val="clear" w:color="auto" w:fill="FFFFFF"/>
        <w:spacing w:after="0" w:line="281" w:lineRule="atLeast"/>
        <w:ind w:firstLine="374"/>
        <w:rPr>
          <w:rFonts w:ascii="Times New Roman" w:eastAsia="Times New Roman" w:hAnsi="Times New Roman" w:cs="Times New Roman"/>
          <w:sz w:val="26"/>
          <w:szCs w:val="26"/>
        </w:rPr>
      </w:pPr>
      <w:r w:rsidRPr="00FE71F0">
        <w:rPr>
          <w:rFonts w:ascii="Times New Roman" w:eastAsia="Times New Roman" w:hAnsi="Times New Roman" w:cs="Times New Roman"/>
          <w:sz w:val="26"/>
          <w:szCs w:val="26"/>
        </w:rPr>
        <w:t>Государственный герб Российской Федерации является официальным государственным символом Российской Федерации. Государственный герб является официальной эмблемой государства. Восстановление двуглавого орла как Государственного герба России олицетворяет неразрывность и преемственность отечественной истории.</w:t>
      </w:r>
    </w:p>
    <w:p w:rsidR="00B96A64" w:rsidRPr="00FE71F0" w:rsidRDefault="00B96A64" w:rsidP="00B96A64">
      <w:pPr>
        <w:shd w:val="clear" w:color="auto" w:fill="FFFFFF"/>
        <w:spacing w:after="0" w:line="281" w:lineRule="atLeast"/>
        <w:ind w:firstLine="374"/>
        <w:rPr>
          <w:rFonts w:ascii="Times New Roman" w:eastAsia="Times New Roman" w:hAnsi="Times New Roman" w:cs="Times New Roman"/>
          <w:sz w:val="26"/>
          <w:szCs w:val="26"/>
        </w:rPr>
      </w:pPr>
      <w:r w:rsidRPr="00FE71F0">
        <w:rPr>
          <w:rFonts w:ascii="Times New Roman" w:eastAsia="Times New Roman" w:hAnsi="Times New Roman" w:cs="Times New Roman"/>
          <w:sz w:val="26"/>
          <w:szCs w:val="26"/>
        </w:rPr>
        <w:t>Государственный герб Российской Федерации представляет собой четырехугольный, с закругленными нижними углами, заостренный в оконечности красный геральдический щит с золотым двуглавым орлом, поднявшим вверх распущенные крылья. Орел увенчан двумя малыми коронами и – над ними – одной большой короной, соединенными лентой. В правой лапе орла - скипетр, в левой – держава. На груди орла, в красном щите, – серебряный всадник в синем плаще на серебряном коне, поражающий серебряным копьем черного опрокинутого навзничь и попранного конем дракона.</w:t>
      </w:r>
    </w:p>
    <w:p w:rsidR="00B96A64" w:rsidRPr="00FE71F0" w:rsidRDefault="00B96A64" w:rsidP="00B96A64">
      <w:pPr>
        <w:shd w:val="clear" w:color="auto" w:fill="FFFFFF"/>
        <w:spacing w:after="0" w:line="374" w:lineRule="atLeast"/>
        <w:outlineLvl w:val="2"/>
        <w:rPr>
          <w:rFonts w:ascii="Times New Roman" w:eastAsia="Times New Roman" w:hAnsi="Times New Roman" w:cs="Times New Roman"/>
          <w:b/>
          <w:bCs/>
          <w:caps/>
          <w:color w:val="002060"/>
          <w:sz w:val="26"/>
          <w:szCs w:val="26"/>
          <w:u w:val="single"/>
        </w:rPr>
      </w:pPr>
      <w:r w:rsidRPr="00FE71F0">
        <w:rPr>
          <w:rFonts w:ascii="Times New Roman" w:eastAsia="Times New Roman" w:hAnsi="Times New Roman" w:cs="Times New Roman"/>
          <w:b/>
          <w:bCs/>
          <w:caps/>
          <w:color w:val="002060"/>
          <w:sz w:val="26"/>
          <w:szCs w:val="26"/>
          <w:u w:val="single"/>
        </w:rPr>
        <w:t>НАЦИОНАЛЬНЫЙ ГИМН</w:t>
      </w:r>
    </w:p>
    <w:p w:rsidR="00B96A64" w:rsidRPr="00FE71F0" w:rsidRDefault="00B96A64" w:rsidP="00B96A64">
      <w:pPr>
        <w:shd w:val="clear" w:color="auto" w:fill="FFFFFF"/>
        <w:spacing w:after="0" w:line="281" w:lineRule="atLeast"/>
        <w:ind w:firstLine="374"/>
        <w:rPr>
          <w:rFonts w:ascii="Times New Roman" w:eastAsia="Times New Roman" w:hAnsi="Times New Roman" w:cs="Times New Roman"/>
          <w:sz w:val="26"/>
          <w:szCs w:val="26"/>
        </w:rPr>
      </w:pPr>
      <w:r w:rsidRPr="00FE71F0">
        <w:rPr>
          <w:rFonts w:ascii="Times New Roman" w:eastAsia="Times New Roman" w:hAnsi="Times New Roman" w:cs="Times New Roman"/>
          <w:sz w:val="26"/>
          <w:szCs w:val="26"/>
        </w:rPr>
        <w:t>Государственный гимн Российской Федерации является официальным государственным символом Российской Федерации.</w:t>
      </w:r>
    </w:p>
    <w:p w:rsidR="00B96A64" w:rsidRPr="00FE71F0" w:rsidRDefault="00B96A64" w:rsidP="00B96A64">
      <w:pPr>
        <w:shd w:val="clear" w:color="auto" w:fill="FFFFFF"/>
        <w:spacing w:after="0" w:line="281" w:lineRule="atLeast"/>
        <w:ind w:firstLine="374"/>
        <w:rPr>
          <w:rFonts w:ascii="Times New Roman" w:eastAsia="Times New Roman" w:hAnsi="Times New Roman" w:cs="Times New Roman"/>
          <w:sz w:val="26"/>
          <w:szCs w:val="26"/>
        </w:rPr>
      </w:pPr>
      <w:r w:rsidRPr="00FE71F0">
        <w:rPr>
          <w:rFonts w:ascii="Times New Roman" w:eastAsia="Times New Roman" w:hAnsi="Times New Roman" w:cs="Times New Roman"/>
          <w:sz w:val="26"/>
          <w:szCs w:val="26"/>
        </w:rPr>
        <w:t>Государственный гимн – торжественное музыкально-поэтическое произведение, принятое как символ государственного единства. Текст гимна отражает чувства патриотизма, уважения к истории страны, ее государственному строю.</w:t>
      </w:r>
    </w:p>
    <w:p w:rsidR="00B96A64" w:rsidRPr="00FE71F0" w:rsidRDefault="00B96A64" w:rsidP="00B96A64">
      <w:pPr>
        <w:shd w:val="clear" w:color="auto" w:fill="FFFFFF"/>
        <w:spacing w:after="0" w:line="281" w:lineRule="atLeast"/>
        <w:ind w:firstLine="374"/>
        <w:rPr>
          <w:rFonts w:ascii="Times New Roman" w:eastAsia="Times New Roman" w:hAnsi="Times New Roman" w:cs="Times New Roman"/>
          <w:sz w:val="26"/>
          <w:szCs w:val="26"/>
        </w:rPr>
      </w:pPr>
      <w:r w:rsidRPr="00FE71F0">
        <w:rPr>
          <w:rFonts w:ascii="Times New Roman" w:eastAsia="Times New Roman" w:hAnsi="Times New Roman" w:cs="Times New Roman"/>
          <w:sz w:val="26"/>
          <w:szCs w:val="26"/>
        </w:rPr>
        <w:lastRenderedPageBreak/>
        <w:t>Государственный гимн Российской Федерации может исполняться в оркестровом, хоровом, оркестрово-хоровом либо ином вокальном и инструментальном варианте. При этом могут использоваться средства звуко- и видеозаписи, а также средства теле- и радиотрансляции.</w:t>
      </w:r>
    </w:p>
    <w:p w:rsidR="00B96A64" w:rsidRPr="00FE71F0" w:rsidRDefault="00B96A64" w:rsidP="00B96A64">
      <w:pPr>
        <w:shd w:val="clear" w:color="auto" w:fill="FFFFFF"/>
        <w:spacing w:after="0" w:line="281" w:lineRule="atLeast"/>
        <w:ind w:firstLine="374"/>
        <w:rPr>
          <w:rFonts w:ascii="Times New Roman" w:eastAsia="Times New Roman" w:hAnsi="Times New Roman" w:cs="Times New Roman"/>
          <w:sz w:val="26"/>
          <w:szCs w:val="26"/>
        </w:rPr>
      </w:pPr>
      <w:r w:rsidRPr="00FE71F0">
        <w:rPr>
          <w:rFonts w:ascii="Times New Roman" w:eastAsia="Times New Roman" w:hAnsi="Times New Roman" w:cs="Times New Roman"/>
          <w:sz w:val="26"/>
          <w:szCs w:val="26"/>
        </w:rPr>
        <w:t>Государственный гимн Российской Федерации должен исполняться в точном соответствии с утвержденными музыкальной редакцией и текстом.</w:t>
      </w:r>
    </w:p>
    <w:p w:rsidR="00B96A64" w:rsidRPr="00FE71F0" w:rsidRDefault="00B96A64" w:rsidP="00B96A64">
      <w:pPr>
        <w:shd w:val="clear" w:color="auto" w:fill="FFFFFF"/>
        <w:spacing w:after="0" w:line="281" w:lineRule="atLeast"/>
        <w:ind w:firstLine="374"/>
        <w:rPr>
          <w:rFonts w:ascii="Times New Roman" w:eastAsia="Times New Roman" w:hAnsi="Times New Roman" w:cs="Times New Roman"/>
          <w:sz w:val="26"/>
          <w:szCs w:val="26"/>
        </w:rPr>
      </w:pPr>
      <w:r w:rsidRPr="00FE71F0">
        <w:rPr>
          <w:rFonts w:ascii="Times New Roman" w:eastAsia="Times New Roman" w:hAnsi="Times New Roman" w:cs="Times New Roman"/>
          <w:sz w:val="26"/>
          <w:szCs w:val="26"/>
        </w:rPr>
        <w:t xml:space="preserve">При официальном исполнении Государственного гимна Российской Федерации присутствующие выслушивают его стоя, мужчины </w:t>
      </w:r>
      <w:r w:rsidR="00947604">
        <w:rPr>
          <w:rFonts w:ascii="Times New Roman" w:eastAsia="Times New Roman" w:hAnsi="Times New Roman" w:cs="Times New Roman"/>
          <w:sz w:val="26"/>
          <w:szCs w:val="26"/>
        </w:rPr>
        <w:t>– без головных уборов. В случае,</w:t>
      </w:r>
      <w:r w:rsidRPr="00FE71F0">
        <w:rPr>
          <w:rFonts w:ascii="Times New Roman" w:eastAsia="Times New Roman" w:hAnsi="Times New Roman" w:cs="Times New Roman"/>
          <w:sz w:val="26"/>
          <w:szCs w:val="26"/>
        </w:rPr>
        <w:t xml:space="preserve"> если исполнение Государственного гимна России сопровождается поднятием Государственного флага России, присутствующие поворачиваются к нему лицом.</w:t>
      </w:r>
    </w:p>
    <w:p w:rsidR="00B96A64" w:rsidRPr="00FE71F0" w:rsidRDefault="00B96A64" w:rsidP="00B96A64">
      <w:pPr>
        <w:shd w:val="clear" w:color="auto" w:fill="FFFFFF"/>
        <w:spacing w:after="0" w:line="281" w:lineRule="atLeast"/>
        <w:ind w:firstLine="374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96A64" w:rsidRPr="00FE71F0" w:rsidRDefault="00B96A64" w:rsidP="00B96A64">
      <w:pPr>
        <w:shd w:val="clear" w:color="auto" w:fill="FFFFFF"/>
        <w:spacing w:after="0" w:line="281" w:lineRule="atLeast"/>
        <w:ind w:firstLine="374"/>
        <w:rPr>
          <w:rFonts w:ascii="Times New Roman" w:eastAsia="Times New Roman" w:hAnsi="Times New Roman" w:cs="Times New Roman"/>
          <w:sz w:val="26"/>
          <w:szCs w:val="26"/>
        </w:rPr>
      </w:pPr>
      <w:r w:rsidRPr="00FE71F0">
        <w:rPr>
          <w:rFonts w:ascii="Times New Roman" w:eastAsia="Times New Roman" w:hAnsi="Times New Roman" w:cs="Times New Roman"/>
          <w:b/>
          <w:bCs/>
          <w:sz w:val="26"/>
          <w:szCs w:val="26"/>
        </w:rPr>
        <w:t>Музыка: </w:t>
      </w:r>
      <w:r w:rsidRPr="00FE71F0">
        <w:rPr>
          <w:rFonts w:ascii="Times New Roman" w:eastAsia="Times New Roman" w:hAnsi="Times New Roman" w:cs="Times New Roman"/>
          <w:sz w:val="26"/>
          <w:szCs w:val="26"/>
        </w:rPr>
        <w:t>А. Александров</w:t>
      </w:r>
    </w:p>
    <w:p w:rsidR="00B96A64" w:rsidRPr="00FE71F0" w:rsidRDefault="00B96A64" w:rsidP="00B96A64">
      <w:pPr>
        <w:shd w:val="clear" w:color="auto" w:fill="FFFFFF"/>
        <w:spacing w:after="0" w:line="281" w:lineRule="atLeast"/>
        <w:ind w:firstLine="374"/>
        <w:rPr>
          <w:rFonts w:ascii="Times New Roman" w:eastAsia="Times New Roman" w:hAnsi="Times New Roman" w:cs="Times New Roman"/>
          <w:sz w:val="26"/>
          <w:szCs w:val="26"/>
        </w:rPr>
      </w:pPr>
      <w:r w:rsidRPr="00FE71F0">
        <w:rPr>
          <w:rFonts w:ascii="Times New Roman" w:eastAsia="Times New Roman" w:hAnsi="Times New Roman" w:cs="Times New Roman"/>
          <w:b/>
          <w:bCs/>
          <w:sz w:val="26"/>
          <w:szCs w:val="26"/>
        </w:rPr>
        <w:t>Слова: </w:t>
      </w:r>
      <w:r w:rsidRPr="00FE71F0">
        <w:rPr>
          <w:rFonts w:ascii="Times New Roman" w:eastAsia="Times New Roman" w:hAnsi="Times New Roman" w:cs="Times New Roman"/>
          <w:sz w:val="26"/>
          <w:szCs w:val="26"/>
        </w:rPr>
        <w:t>С. Михалков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654"/>
      </w:tblGrid>
      <w:tr w:rsidR="00B96A64" w:rsidRPr="00FE71F0" w:rsidTr="00B96A64">
        <w:tc>
          <w:tcPr>
            <w:tcW w:w="0" w:type="auto"/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B96A64" w:rsidRPr="00FE71F0" w:rsidRDefault="00B96A64" w:rsidP="00B96A64">
            <w:pPr>
              <w:spacing w:after="0" w:line="243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71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Текст Гимна</w:t>
            </w:r>
          </w:p>
        </w:tc>
      </w:tr>
      <w:tr w:rsidR="00B96A64" w:rsidRPr="00FE71F0" w:rsidTr="00B96A64">
        <w:tc>
          <w:tcPr>
            <w:tcW w:w="0" w:type="auto"/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B96A64" w:rsidRPr="00FE71F0" w:rsidRDefault="00B96A64" w:rsidP="00B96A64">
            <w:pPr>
              <w:spacing w:after="0" w:line="281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71F0">
              <w:rPr>
                <w:rFonts w:ascii="Times New Roman" w:eastAsia="Times New Roman" w:hAnsi="Times New Roman" w:cs="Times New Roman"/>
                <w:sz w:val="26"/>
                <w:szCs w:val="26"/>
              </w:rPr>
              <w:t>Россия – священная наша держава,</w:t>
            </w:r>
            <w:r w:rsidRPr="00FE71F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Россия – любимая наша страна.</w:t>
            </w:r>
            <w:r w:rsidRPr="00FE71F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Могучая воля, великая слава –</w:t>
            </w:r>
            <w:r w:rsidRPr="00FE71F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Твое достоянье на все времена!</w:t>
            </w:r>
            <w:r w:rsidRPr="00FE71F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FE71F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FE71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Припев:</w:t>
            </w:r>
            <w:r w:rsidRPr="00FE71F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Славься, Отечество наше свободное,</w:t>
            </w:r>
            <w:r w:rsidRPr="00FE71F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Братских народов союз вековой,</w:t>
            </w:r>
            <w:r w:rsidRPr="00FE71F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Предками данная мудрость народная!</w:t>
            </w:r>
            <w:r w:rsidRPr="00FE71F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Славься, страна! Мы гордимся тобой!</w:t>
            </w:r>
            <w:r w:rsidRPr="00FE71F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FE71F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От южных морей до полярного края</w:t>
            </w:r>
            <w:r w:rsidRPr="00FE71F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Раскинулись наши леса и поля.</w:t>
            </w:r>
            <w:r w:rsidRPr="00FE71F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Одна ты на свете! Одна ты такая –</w:t>
            </w:r>
            <w:r w:rsidRPr="00FE71F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Хранимая Богом родная земля!</w:t>
            </w:r>
            <w:r w:rsidRPr="00FE71F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FE71F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FE71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Припев:</w:t>
            </w:r>
            <w:r w:rsidRPr="00FE71F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Славься, Отечество наше свободное,</w:t>
            </w:r>
            <w:r w:rsidRPr="00FE71F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Братских народов союз вековой,</w:t>
            </w:r>
            <w:r w:rsidRPr="00FE71F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Предками данная мудрость народная!</w:t>
            </w:r>
            <w:r w:rsidRPr="00FE71F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Славься, страна! Мы гордимся тобой!</w:t>
            </w:r>
            <w:r w:rsidRPr="00FE71F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FE71F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Широкий простор для мечты и для жизни</w:t>
            </w:r>
            <w:r w:rsidRPr="00FE71F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Грядущие нам открывают года.</w:t>
            </w:r>
            <w:r w:rsidRPr="00FE71F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Нам силу дает наша верность Отчизне.</w:t>
            </w:r>
            <w:r w:rsidRPr="00FE71F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Так было, так есть и так будет всегда!</w:t>
            </w:r>
            <w:r w:rsidRPr="00FE71F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FE71F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FE71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Припев:</w:t>
            </w:r>
            <w:r w:rsidRPr="00FE71F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Славься, Отечество наше свободное,</w:t>
            </w:r>
            <w:r w:rsidRPr="00FE71F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Братских народов союз вековой,</w:t>
            </w:r>
            <w:r w:rsidRPr="00FE71F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Предками данная мудрость народная!</w:t>
            </w:r>
            <w:r w:rsidRPr="00FE71F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Славься, страна! Мы гордимся тобой!</w:t>
            </w:r>
          </w:p>
        </w:tc>
      </w:tr>
    </w:tbl>
    <w:p w:rsidR="00BC2EE3" w:rsidRPr="00FE71F0" w:rsidRDefault="00BC2EE3" w:rsidP="00B96A64">
      <w:pPr>
        <w:rPr>
          <w:rFonts w:ascii="Times New Roman" w:hAnsi="Times New Roman" w:cs="Times New Roman"/>
          <w:sz w:val="26"/>
          <w:szCs w:val="26"/>
        </w:rPr>
      </w:pPr>
    </w:p>
    <w:sectPr w:rsidR="00BC2EE3" w:rsidRPr="00FE71F0" w:rsidSect="003729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577" w:rsidRDefault="001F5577" w:rsidP="00372939">
      <w:pPr>
        <w:spacing w:after="0" w:line="240" w:lineRule="auto"/>
      </w:pPr>
      <w:r>
        <w:separator/>
      </w:r>
    </w:p>
  </w:endnote>
  <w:endnote w:type="continuationSeparator" w:id="1">
    <w:p w:rsidR="001F5577" w:rsidRDefault="001F5577" w:rsidP="00372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577" w:rsidRDefault="001F5577" w:rsidP="00372939">
      <w:pPr>
        <w:spacing w:after="0" w:line="240" w:lineRule="auto"/>
      </w:pPr>
      <w:r>
        <w:separator/>
      </w:r>
    </w:p>
  </w:footnote>
  <w:footnote w:type="continuationSeparator" w:id="1">
    <w:p w:rsidR="001F5577" w:rsidRDefault="001F5577" w:rsidP="00372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77E6"/>
    <w:multiLevelType w:val="multilevel"/>
    <w:tmpl w:val="0422F7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F73FFE"/>
    <w:multiLevelType w:val="multilevel"/>
    <w:tmpl w:val="5E3C9C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142F27"/>
    <w:multiLevelType w:val="multilevel"/>
    <w:tmpl w:val="4424732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7F2ECA"/>
    <w:multiLevelType w:val="multilevel"/>
    <w:tmpl w:val="6DA49D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3D515A"/>
    <w:multiLevelType w:val="multilevel"/>
    <w:tmpl w:val="5F9E9DA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875C45"/>
    <w:multiLevelType w:val="multilevel"/>
    <w:tmpl w:val="3F9483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625F35"/>
    <w:multiLevelType w:val="multilevel"/>
    <w:tmpl w:val="57B645F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75172E"/>
    <w:multiLevelType w:val="multilevel"/>
    <w:tmpl w:val="0B3C41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2900C2"/>
    <w:multiLevelType w:val="multilevel"/>
    <w:tmpl w:val="A808A8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2265B5"/>
    <w:multiLevelType w:val="multilevel"/>
    <w:tmpl w:val="22AA57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D7607A"/>
    <w:multiLevelType w:val="multilevel"/>
    <w:tmpl w:val="E294D0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FD57AA"/>
    <w:multiLevelType w:val="multilevel"/>
    <w:tmpl w:val="3CE44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1"/>
  </w:num>
  <w:num w:numId="5">
    <w:abstractNumId w:val="10"/>
  </w:num>
  <w:num w:numId="6">
    <w:abstractNumId w:val="5"/>
  </w:num>
  <w:num w:numId="7">
    <w:abstractNumId w:val="8"/>
  </w:num>
  <w:num w:numId="8">
    <w:abstractNumId w:val="3"/>
  </w:num>
  <w:num w:numId="9">
    <w:abstractNumId w:val="6"/>
  </w:num>
  <w:num w:numId="10">
    <w:abstractNumId w:val="4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1E0D"/>
    <w:rsid w:val="00090771"/>
    <w:rsid w:val="000F7A16"/>
    <w:rsid w:val="00181B33"/>
    <w:rsid w:val="001F5577"/>
    <w:rsid w:val="002574AD"/>
    <w:rsid w:val="0026195D"/>
    <w:rsid w:val="002D54AA"/>
    <w:rsid w:val="002D5ADA"/>
    <w:rsid w:val="00314E57"/>
    <w:rsid w:val="00357503"/>
    <w:rsid w:val="00372939"/>
    <w:rsid w:val="004B01CE"/>
    <w:rsid w:val="004C0619"/>
    <w:rsid w:val="00542BB7"/>
    <w:rsid w:val="005C1E0D"/>
    <w:rsid w:val="005D7174"/>
    <w:rsid w:val="00693AF1"/>
    <w:rsid w:val="008C16BF"/>
    <w:rsid w:val="00947604"/>
    <w:rsid w:val="00A5608B"/>
    <w:rsid w:val="00AD753E"/>
    <w:rsid w:val="00B50DCC"/>
    <w:rsid w:val="00B96A64"/>
    <w:rsid w:val="00BC2EE3"/>
    <w:rsid w:val="00C67260"/>
    <w:rsid w:val="00DF4D6C"/>
    <w:rsid w:val="00FE7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08B"/>
  </w:style>
  <w:style w:type="paragraph" w:styleId="1">
    <w:name w:val="heading 1"/>
    <w:basedOn w:val="a"/>
    <w:link w:val="10"/>
    <w:uiPriority w:val="9"/>
    <w:qFormat/>
    <w:rsid w:val="00B96A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B96A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C1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C1E0D"/>
  </w:style>
  <w:style w:type="paragraph" w:styleId="a3">
    <w:name w:val="Balloon Text"/>
    <w:basedOn w:val="a"/>
    <w:link w:val="a4"/>
    <w:uiPriority w:val="99"/>
    <w:semiHidden/>
    <w:unhideWhenUsed/>
    <w:rsid w:val="002D5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4A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72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72939"/>
  </w:style>
  <w:style w:type="paragraph" w:styleId="a7">
    <w:name w:val="footer"/>
    <w:basedOn w:val="a"/>
    <w:link w:val="a8"/>
    <w:uiPriority w:val="99"/>
    <w:semiHidden/>
    <w:unhideWhenUsed/>
    <w:rsid w:val="00372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72939"/>
  </w:style>
  <w:style w:type="paragraph" w:styleId="a9">
    <w:name w:val="Normal (Web)"/>
    <w:basedOn w:val="a"/>
    <w:uiPriority w:val="99"/>
    <w:semiHidden/>
    <w:unhideWhenUsed/>
    <w:rsid w:val="00B96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96A64"/>
  </w:style>
  <w:style w:type="character" w:styleId="aa">
    <w:name w:val="Hyperlink"/>
    <w:basedOn w:val="a0"/>
    <w:uiPriority w:val="99"/>
    <w:semiHidden/>
    <w:unhideWhenUsed/>
    <w:rsid w:val="00B96A6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96A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B96A6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s1">
    <w:name w:val="ms1"/>
    <w:basedOn w:val="a"/>
    <w:rsid w:val="00B96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B96A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4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1069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16</cp:revision>
  <cp:lastPrinted>2014-01-21T13:55:00Z</cp:lastPrinted>
  <dcterms:created xsi:type="dcterms:W3CDTF">2014-01-02T06:11:00Z</dcterms:created>
  <dcterms:modified xsi:type="dcterms:W3CDTF">2014-02-01T12:26:00Z</dcterms:modified>
</cp:coreProperties>
</file>