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EB" w:rsidRDefault="002051EB" w:rsidP="0086746E">
      <w:pPr>
        <w:spacing w:after="0"/>
        <w:ind w:firstLine="567"/>
        <w:jc w:val="center"/>
        <w:rPr>
          <w:rFonts w:ascii="Comic Sans MS" w:hAnsi="Comic Sans MS"/>
          <w:b/>
          <w:i/>
          <w:color w:val="4F81BD" w:themeColor="accent1"/>
          <w:sz w:val="48"/>
          <w:szCs w:val="28"/>
        </w:rPr>
      </w:pPr>
    </w:p>
    <w:p w:rsidR="00B76F5F" w:rsidRPr="0086746E" w:rsidRDefault="00B76F5F" w:rsidP="0086746E">
      <w:pPr>
        <w:spacing w:after="0"/>
        <w:ind w:firstLine="567"/>
        <w:jc w:val="center"/>
        <w:rPr>
          <w:rFonts w:ascii="Comic Sans MS" w:hAnsi="Comic Sans MS"/>
          <w:b/>
          <w:i/>
          <w:sz w:val="28"/>
          <w:szCs w:val="28"/>
        </w:rPr>
      </w:pPr>
      <w:r w:rsidRPr="0086746E">
        <w:rPr>
          <w:rFonts w:ascii="Comic Sans MS" w:hAnsi="Comic Sans MS"/>
          <w:b/>
          <w:i/>
          <w:color w:val="4F81BD" w:themeColor="accent1"/>
          <w:sz w:val="48"/>
          <w:szCs w:val="28"/>
        </w:rPr>
        <w:t>Влияние физической культуры на психологическое благополучие человека</w:t>
      </w:r>
    </w:p>
    <w:p w:rsidR="00A57D23" w:rsidRPr="00A57D23" w:rsidRDefault="00A57D23" w:rsidP="00A57D23">
      <w:pPr>
        <w:tabs>
          <w:tab w:val="left" w:pos="851"/>
        </w:tabs>
        <w:spacing w:after="0"/>
        <w:ind w:firstLine="567"/>
        <w:jc w:val="both"/>
        <w:rPr>
          <w:b/>
          <w:color w:val="EEECE1" w:themeColor="background2"/>
          <w:sz w:val="28"/>
          <w:szCs w:val="28"/>
          <w:vertAlign w:val="superscript"/>
        </w:rPr>
      </w:pPr>
      <w:r w:rsidRPr="00A57D23">
        <w:rPr>
          <w:rFonts w:ascii="Comic Sans MS" w:hAnsi="Comic Sans MS"/>
          <w:b/>
          <w:color w:val="EEECE1" w:themeColor="background2"/>
          <w:sz w:val="28"/>
          <w:szCs w:val="28"/>
        </w:rPr>
        <w:t>«Здоровье – это состояние наибольшего физического, психологического и социального благополучия, а не только отсутстви</w:t>
      </w:r>
      <w:r w:rsidR="00011C2B">
        <w:rPr>
          <w:rFonts w:ascii="Comic Sans MS" w:hAnsi="Comic Sans MS"/>
          <w:b/>
          <w:color w:val="EEECE1" w:themeColor="background2"/>
          <w:sz w:val="28"/>
          <w:szCs w:val="28"/>
        </w:rPr>
        <w:t xml:space="preserve">е заболеваний и </w:t>
      </w:r>
      <w:proofErr w:type="spellStart"/>
      <w:r w:rsidR="00011C2B">
        <w:rPr>
          <w:rFonts w:ascii="Comic Sans MS" w:hAnsi="Comic Sans MS"/>
          <w:b/>
          <w:color w:val="EEECE1" w:themeColor="background2"/>
          <w:sz w:val="28"/>
          <w:szCs w:val="28"/>
        </w:rPr>
        <w:t>физ</w:t>
      </w:r>
      <w:r w:rsidRPr="00A57D23">
        <w:rPr>
          <w:rFonts w:ascii="Comic Sans MS" w:hAnsi="Comic Sans MS"/>
          <w:b/>
          <w:color w:val="EEECE1" w:themeColor="background2"/>
          <w:sz w:val="28"/>
          <w:szCs w:val="28"/>
        </w:rPr>
        <w:t>тов</w:t>
      </w:r>
      <w:proofErr w:type="spellEnd"/>
      <w:r w:rsidRPr="00A57D23">
        <w:rPr>
          <w:rFonts w:ascii="Comic Sans MS" w:hAnsi="Comic Sans MS"/>
          <w:b/>
          <w:color w:val="EEECE1" w:themeColor="background2"/>
          <w:sz w:val="28"/>
          <w:szCs w:val="28"/>
        </w:rPr>
        <w:t>».</w:t>
      </w:r>
      <w:r>
        <w:rPr>
          <w:b/>
          <w:color w:val="EEECE1" w:themeColor="background2"/>
          <w:sz w:val="28"/>
          <w:szCs w:val="28"/>
        </w:rPr>
        <w:t xml:space="preserve"> </w:t>
      </w:r>
      <w:r w:rsidRPr="00A57D23">
        <w:rPr>
          <w:sz w:val="24"/>
          <w:szCs w:val="28"/>
          <w:vertAlign w:val="superscript"/>
        </w:rPr>
        <w:t>Из преамбулы Устава Всемирной организации здравоохранения.</w:t>
      </w:r>
    </w:p>
    <w:p w:rsidR="00A57D23" w:rsidRPr="00512A1E" w:rsidRDefault="00A57D23" w:rsidP="002051EB">
      <w:pPr>
        <w:spacing w:after="0"/>
        <w:ind w:firstLine="56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В последние годы становится все больше детей с нарушениями </w:t>
      </w:r>
      <w:proofErr w:type="spellStart"/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психоэмоциональгого</w:t>
      </w:r>
      <w:proofErr w:type="spellEnd"/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развития, к которым относятся эмоциональная неустойчивость, враждебность, агрессивность, тревожность, наличие страхов, что приводит к трудностям во взаимоотношениях с окружающими. Более того, на фоне таких нарушений возникают так называемые вторичные отклонения, которые проявляются, например, в устойчиво негативном поведении или еще хуже в нервно-психических заболеваниях. У детей это большая группа эмоционально – волевых расстройств, </w:t>
      </w:r>
      <w:proofErr w:type="spellStart"/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астено</w:t>
      </w:r>
      <w:proofErr w:type="spellEnd"/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–невротических состояний, неврозов с навязчивыми подергиваниями мышц лица, туловища, заикания, эпилепсия, детский аутизм…..</w:t>
      </w:r>
    </w:p>
    <w:p w:rsidR="00A57D23" w:rsidRPr="00512A1E" w:rsidRDefault="00A57D23" w:rsidP="002051EB">
      <w:pPr>
        <w:spacing w:after="0"/>
        <w:ind w:firstLine="56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Одной из наиболее частых причин невротического состояния ребенка является его физическая неготовность к предлагаемым учебным нагрузкам. Передается детям и состояние нервного напряжения родителей, вольно или невольно втягивающих детей в круг своих забот, которые явно им не по силам.</w:t>
      </w:r>
    </w:p>
    <w:p w:rsidR="00A57D23" w:rsidRPr="00512A1E" w:rsidRDefault="00A57D23" w:rsidP="002051EB">
      <w:pPr>
        <w:spacing w:after="0"/>
        <w:ind w:firstLine="56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Физическое здоровье и психическое состояние ребенка </w:t>
      </w:r>
      <w:proofErr w:type="gramStart"/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взаимообусловлены</w:t>
      </w:r>
      <w:proofErr w:type="gramEnd"/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 Ощущение своего физического здоровья и своих физических возможностей, телесного благополучия способствуют устойчивому чувству комфорта. Известно, что на любое событие душа и тело отзываются вместе. Психическое напряжение вызывает мышечный тонус и, наоборот, мышечное напряжение приводит к эмоциональному всплеску.</w:t>
      </w:r>
    </w:p>
    <w:p w:rsidR="00B76F5F" w:rsidRPr="00512A1E" w:rsidRDefault="0086746E" w:rsidP="002051EB">
      <w:pPr>
        <w:spacing w:after="0"/>
        <w:ind w:firstLine="56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Существуют различные способы влияния на психическое состояние человека, и в частности на настроение человека. И здесь физическая культура выступает мощнейшим регулятором настроений человека, а отсюда и регулятором психологического благополучия.</w:t>
      </w:r>
    </w:p>
    <w:p w:rsidR="00B76F5F" w:rsidRPr="00512A1E" w:rsidRDefault="00B76F5F" w:rsidP="002051EB">
      <w:pPr>
        <w:spacing w:after="0"/>
        <w:ind w:firstLine="56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Под психологическим благополучием понимают слаженность психических процессов и функций, гармонию личности, ощущение целостности, внутреннего равновесия.</w:t>
      </w:r>
    </w:p>
    <w:p w:rsidR="00B76F5F" w:rsidRPr="00512A1E" w:rsidRDefault="00B76F5F" w:rsidP="002051EB">
      <w:pPr>
        <w:spacing w:after="0"/>
        <w:ind w:firstLine="56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512A1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Для психологии личности имеет существенное значение то, что переживание благополучия является важнейшей составной частью доминирующего настроения личности.</w:t>
      </w: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Именно через него (настроение) субъективное благополучие, как интегративное переживание, оказывает постоянное влияние на различные параметры психического состояния человека и на успешность поведения, продуктивность деятельности, эффективность межличностного взаимодействия, многие другие стороны внешней и внутренней активности человека.</w:t>
      </w:r>
    </w:p>
    <w:p w:rsidR="00A57D23" w:rsidRPr="00512A1E" w:rsidRDefault="00A57D23" w:rsidP="002051EB">
      <w:pPr>
        <w:spacing w:after="0"/>
        <w:ind w:firstLine="56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Современные психологи предлагают немало способов управления психикой с помощью физических нагрузок. Физические упражнения благотворно влияют на психическое состояние ребенка.  В свою очередь, всевозможные дыхательные упражнения и закаливающие процедуры, подкрепленные музыкальным сопровождением, благотворно влияют на эмоциональную сферу каждого ребенка и оказывают коррекционное воздействие на поведение </w:t>
      </w:r>
      <w:proofErr w:type="spellStart"/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гипперактивных</w:t>
      </w:r>
      <w:proofErr w:type="spellEnd"/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и агрессивных детей.</w:t>
      </w:r>
      <w:r w:rsidR="003C238E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Физическая культура является одним из эффективных средств развития моторной сферы и повышения тренированности организма, одновременно создаёт основу для нравственного, волевого развития ребёнка, приобщая его к здоровому образу жизни.</w:t>
      </w:r>
    </w:p>
    <w:p w:rsidR="00B76F5F" w:rsidRPr="00512A1E" w:rsidRDefault="00B76F5F" w:rsidP="002051EB">
      <w:pPr>
        <w:spacing w:after="0"/>
        <w:ind w:firstLine="56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Физическая культура традиционно рассматривается как средство физического совершенствования человека, однако замечено, что физическая нагрузка влияет и на психические функции человека. А, регулируя направленность, интенсивность и продолжительность выполняемой физической нагрузки можно корректировать психические процессы, состояния и свойства.</w:t>
      </w:r>
    </w:p>
    <w:p w:rsidR="00B76F5F" w:rsidRPr="00512A1E" w:rsidRDefault="00B76F5F" w:rsidP="002051EB">
      <w:pPr>
        <w:spacing w:after="0"/>
        <w:ind w:firstLine="56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Движение является физиологической потребностью человека. Потребность в движении заложена в его генетической программе. Определенные двигательные акты обладают способностью вызывать специфические психические состояния, снижать психоэмоциональное напряжение, улучшать настроение, повышать умственную работоспособность.</w:t>
      </w:r>
    </w:p>
    <w:p w:rsidR="00B76F5F" w:rsidRPr="00512A1E" w:rsidRDefault="0086746E" w:rsidP="002051EB">
      <w:pPr>
        <w:spacing w:after="0"/>
        <w:ind w:firstLine="56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 данным различных исследований ф</w:t>
      </w:r>
      <w:r w:rsidR="00B76F5F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изические нагрузки разной направленности и продолжительности могут давать разный по продолжительности эффект. Срочный эффект </w:t>
      </w: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</w:t>
      </w:r>
      <w:r w:rsidR="00B76F5F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состояние непосредственно после физической нагрузк</w:t>
      </w:r>
      <w:proofErr w:type="gramStart"/>
      <w:r w:rsidR="00B76F5F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</w:t>
      </w: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</w:t>
      </w:r>
      <w:proofErr w:type="gramEnd"/>
      <w:r w:rsidR="00B76F5F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снижения состояния тревоги.</w:t>
      </w: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3C238E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Подобный эффект достигается за счет выделения мозгом специфическ</w:t>
      </w:r>
      <w:r w:rsidR="003F2378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их</w:t>
      </w:r>
      <w:r w:rsidR="003C238E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«гормон</w:t>
      </w:r>
      <w:r w:rsidR="003F2378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ов</w:t>
      </w:r>
      <w:r w:rsidR="003C238E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счастья»</w:t>
      </w:r>
      <w:r w:rsidR="003F2378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- </w:t>
      </w:r>
      <w:proofErr w:type="spellStart"/>
      <w:r w:rsidR="003F2378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эндорфинов</w:t>
      </w:r>
      <w:proofErr w:type="spellEnd"/>
      <w:r w:rsidR="003C238E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похожего своим воздействием на организм на лёгкое наркотическое средство. Под действием этого гормона повышается настроение, уходит чувство тревоги, появляется уверенность в своих силах, возможностях и способностях. </w:t>
      </w:r>
      <w:r w:rsidR="003F2378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Выработка </w:t>
      </w:r>
      <w:proofErr w:type="spellStart"/>
      <w:r w:rsidR="003F2378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эндорфинов</w:t>
      </w:r>
      <w:proofErr w:type="spellEnd"/>
      <w:r w:rsidR="003F2378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увеличивается в ответ на стресс с целью уменьшения болевых ощущений. Кроме того, считается, что </w:t>
      </w:r>
      <w:proofErr w:type="spellStart"/>
      <w:r w:rsidR="003F2378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эндорфины</w:t>
      </w:r>
      <w:proofErr w:type="spellEnd"/>
      <w:r w:rsidR="003F2378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производятся в организме человека во время сражения, что позволяет до определённой степени игнорировать боль. Как ни странно, наше </w:t>
      </w:r>
      <w:r w:rsidR="003F2378" w:rsidRPr="00512A1E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настроение</w:t>
      </w:r>
      <w:r w:rsidR="003F2378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– это своеобразный химический процесс, который можно легко регулировать, надо только захотеть. Если у человека «</w:t>
      </w:r>
      <w:r w:rsidR="003F2378" w:rsidRPr="00512A1E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гормонов счастья</w:t>
      </w:r>
      <w:r w:rsidR="003F2378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» много – он полон оптимизма, жизнерадостный, а если наоборот – тогда он несчастен. </w:t>
      </w: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Е</w:t>
      </w:r>
      <w:r w:rsidR="00B76F5F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жедневное регулярное выполнение </w:t>
      </w: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умеренных </w:t>
      </w:r>
      <w:r w:rsidR="00B76F5F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физических нагрузок может снижать уровень тревожности, а также предотвращать развитие </w:t>
      </w:r>
      <w:r w:rsidR="00C45940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хронического состояния тревоги.</w:t>
      </w:r>
    </w:p>
    <w:p w:rsidR="00B76F5F" w:rsidRPr="00512A1E" w:rsidRDefault="00B76F5F" w:rsidP="002051EB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Адекватные физические нагрузки обусловливают снижение различных показателей стресса, таких, как нервно-мышечное напряжение, ЧСС в покое, содержание некоторых гормонов.</w:t>
      </w:r>
    </w:p>
    <w:p w:rsidR="00B76F5F" w:rsidRPr="00512A1E" w:rsidRDefault="00B76F5F" w:rsidP="002051EB">
      <w:pPr>
        <w:spacing w:after="0"/>
        <w:ind w:firstLine="56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 мнению современных медиков, физические нагрузки оказывают положительное эмоциональное воздействие на людей любого возраста и пола.</w:t>
      </w:r>
    </w:p>
    <w:p w:rsidR="00A57D23" w:rsidRPr="00512A1E" w:rsidRDefault="00A57D23" w:rsidP="002051EB">
      <w:pPr>
        <w:spacing w:after="0"/>
        <w:ind w:firstLine="56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</w:t>
      </w:r>
      <w:r w:rsidR="00B76F5F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профилактике профессионального выгорания, подтверждает</w:t>
      </w: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ся</w:t>
      </w:r>
      <w:r w:rsidR="00B76F5F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эффективность применения средств физической культуры на ощущение человеком психологического благополучия. </w:t>
      </w:r>
    </w:p>
    <w:p w:rsidR="00B76F5F" w:rsidRDefault="00B76F5F" w:rsidP="002051EB">
      <w:pPr>
        <w:spacing w:after="0"/>
        <w:ind w:firstLine="567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В итоге, можно сказать, что стремление к психологическому благополучию </w:t>
      </w:r>
      <w:proofErr w:type="gramStart"/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-э</w:t>
      </w:r>
      <w:proofErr w:type="gramEnd"/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то необходимое условие активной и нормальной жизнедеятельности человека</w:t>
      </w:r>
      <w:r w:rsidR="003C238E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разного возраста</w:t>
      </w:r>
      <w:r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 Серьезные нарушения в этой сфере влекут за собой изменения в привычном образе жизни, мешают межличностным отношениям, нарушают баланс с окружающим миром, могут привести к профессиональной недееспособности (выгоранию), а в целом - вынужденную коррекцию планов на будущее. Физическая культура является мощным регулятором наших психических состояний. Использование средств физической культуры для коррекции настроения и ощущения своего психологического благополучия - необходимое условие полноценной, здоровой жиз</w:t>
      </w:r>
      <w:r w:rsidR="00C45940" w:rsidRPr="00512A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ни.</w:t>
      </w:r>
    </w:p>
    <w:p w:rsidR="00512A1E" w:rsidRDefault="00512A1E" w:rsidP="0086746E">
      <w:pPr>
        <w:spacing w:after="0"/>
        <w:ind w:firstLine="567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9E397B" w:rsidRPr="00A57D23" w:rsidRDefault="009E397B" w:rsidP="0086746E">
      <w:pPr>
        <w:spacing w:after="0"/>
        <w:ind w:firstLine="567"/>
        <w:rPr>
          <w:color w:val="FF0000"/>
          <w:sz w:val="28"/>
          <w:szCs w:val="28"/>
        </w:rPr>
      </w:pPr>
      <w:bookmarkStart w:id="0" w:name="_GoBack"/>
      <w:bookmarkEnd w:id="0"/>
    </w:p>
    <w:sectPr w:rsidR="009E397B" w:rsidRPr="00A57D23" w:rsidSect="002051EB">
      <w:type w:val="continuous"/>
      <w:pgSz w:w="11906" w:h="16838"/>
      <w:pgMar w:top="284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F5F"/>
    <w:rsid w:val="00011C2B"/>
    <w:rsid w:val="000A6E81"/>
    <w:rsid w:val="002051EB"/>
    <w:rsid w:val="0034489E"/>
    <w:rsid w:val="003C238E"/>
    <w:rsid w:val="003F2378"/>
    <w:rsid w:val="00512A1E"/>
    <w:rsid w:val="00630F38"/>
    <w:rsid w:val="006D67FE"/>
    <w:rsid w:val="0086746E"/>
    <w:rsid w:val="009E397B"/>
    <w:rsid w:val="00A2056D"/>
    <w:rsid w:val="00A42AB3"/>
    <w:rsid w:val="00A57D23"/>
    <w:rsid w:val="00B76F5F"/>
    <w:rsid w:val="00C4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2013-01-31T16:38:00Z</dcterms:created>
  <dcterms:modified xsi:type="dcterms:W3CDTF">2013-09-24T07:34:00Z</dcterms:modified>
</cp:coreProperties>
</file>