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0D" w:rsidRPr="000F0B0D" w:rsidRDefault="000F0B0D" w:rsidP="000F0B0D">
      <w:pPr>
        <w:spacing w:after="0"/>
        <w:ind w:firstLine="567"/>
        <w:jc w:val="center"/>
        <w:rPr>
          <w:b/>
          <w:i/>
          <w:color w:val="002060"/>
          <w:sz w:val="36"/>
          <w:szCs w:val="28"/>
        </w:rPr>
      </w:pPr>
      <w:r w:rsidRPr="000F0B0D">
        <w:rPr>
          <w:b/>
          <w:i/>
          <w:color w:val="002060"/>
          <w:sz w:val="36"/>
          <w:szCs w:val="28"/>
        </w:rPr>
        <w:t xml:space="preserve">Психологическое благополучие ребенка – </w:t>
      </w:r>
    </w:p>
    <w:p w:rsidR="000F0B0D" w:rsidRPr="000F0B0D" w:rsidRDefault="000F0B0D" w:rsidP="000F0B0D">
      <w:pPr>
        <w:spacing w:after="0"/>
        <w:ind w:firstLine="567"/>
        <w:jc w:val="center"/>
        <w:rPr>
          <w:b/>
          <w:i/>
          <w:color w:val="002060"/>
          <w:sz w:val="36"/>
          <w:szCs w:val="28"/>
        </w:rPr>
      </w:pPr>
      <w:r w:rsidRPr="000F0B0D">
        <w:rPr>
          <w:b/>
          <w:i/>
          <w:color w:val="002060"/>
          <w:sz w:val="36"/>
          <w:szCs w:val="28"/>
        </w:rPr>
        <w:t>отражение его физического здоровья.</w:t>
      </w:r>
    </w:p>
    <w:p w:rsidR="000F0B0D" w:rsidRPr="000F0B0D" w:rsidRDefault="000F0B0D" w:rsidP="000F0B0D">
      <w:pPr>
        <w:spacing w:after="0"/>
        <w:ind w:firstLine="567"/>
        <w:jc w:val="center"/>
        <w:rPr>
          <w:b/>
          <w:i/>
          <w:color w:val="002060"/>
          <w:sz w:val="36"/>
          <w:szCs w:val="28"/>
        </w:rPr>
      </w:pPr>
      <w:r w:rsidRPr="000F0B0D">
        <w:rPr>
          <w:b/>
          <w:i/>
          <w:color w:val="002060"/>
          <w:sz w:val="36"/>
          <w:szCs w:val="28"/>
        </w:rPr>
        <w:t>Взаимосвязь психического и физического здоровья ребенка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 xml:space="preserve">Здоровые дети дошкольного возраста обладают эмоционально – волевыми качествами, у них достаточно интенсивно формируются элементы нравственных чувств, развивается волевая мотивация действий, самоконтроль и целеустремлённость. Нормальное развитие ребёнка, </w:t>
      </w:r>
      <w:proofErr w:type="gramStart"/>
      <w:r w:rsidRPr="000F0B0D">
        <w:rPr>
          <w:color w:val="808080" w:themeColor="background1" w:themeShade="80"/>
          <w:sz w:val="28"/>
          <w:szCs w:val="28"/>
        </w:rPr>
        <w:t>а</w:t>
      </w:r>
      <w:proofErr w:type="gramEnd"/>
      <w:r w:rsidRPr="000F0B0D">
        <w:rPr>
          <w:color w:val="808080" w:themeColor="background1" w:themeShade="80"/>
          <w:sz w:val="28"/>
          <w:szCs w:val="28"/>
        </w:rPr>
        <w:t xml:space="preserve"> следовательно и его здоровье, в большей мере зависит от соблюдения всех условий для сохранения и укрепления здоровья.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Для успешного развития движения жизненно необходимы. Когда же наступает пора учиться разным движениям?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Для освоения каждого умения есть свое время. Физиологи называют это время сенситивным, т.е. наиболее чувствительным к внешним воздействиям.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В ходе возрастного развития периоды становления и развития органов и их систем чередуются с периодами их количественного роста. Физическому воспитанию отведено одно из ведущих мест в системе воспитания и обучения дошкольников.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Дошкольники характеризуются большой изменчивостью пропорций тела и относительно большей уязвимостью различных систем организма. Формирование и рост всех отделов грудной клетки к 6-ти годам ещё не закончено, эти структуры остаются подвержены деформирующим воздействиям. У дошкольников относительно слабо развиты связки сухожилия, мелкие мышцы кисти рук, сила мышц у них невелика и увеличивается только после 4-х лет. Все особенности должны учитываться при определении интенсивности и характера физических нагрузок.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 xml:space="preserve">Двигательная активность в саду складывается организованной самостоятельной деятельности, подвижных игр, игр с элементами спорта, а в старших группах и некоторых спортивных игр: бадминтона, баскетбола, хоккея на траве и других. В процессе реализации организованных видов двигательной деятельности детей решаются многие воспитательные и образовательные задачи, формируется потребность ребёнка в ежедневных движениях, интерес к занятиям физической культурой. Физкультура только тогда способствует развитию и оздоровлению детей, когда объём и характер нагрузки будут для них достаточными и необходимыми, не приведут к переутомлению, перенапряжению физиологических функций детского организма. Для эффективного решения поставленных задач физического воспитания детей предпочтение следует отдавать тем методам, которые оказывают </w:t>
      </w:r>
      <w:r w:rsidRPr="000F0B0D">
        <w:rPr>
          <w:color w:val="808080" w:themeColor="background1" w:themeShade="80"/>
          <w:sz w:val="28"/>
          <w:szCs w:val="28"/>
        </w:rPr>
        <w:lastRenderedPageBreak/>
        <w:t>общеукрепляющее действие на организм ребёнка, способствуют закаливанию, повышают выносливость, содействуют оптимизации двигательной активности.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Дошкольное детство характеризуется более высоким темпом роста (по сравнению с ранним возрастом). Дошкольники могут более чётко выполнять упражнения, требующие развития координации движений, овладевают навыками бега, прыжков, у них достаточно интенсивно развивается опорно-двигательный аппарат в целом. В связи с развитием у дошкольников 6-7 лет функций двигательного анализатора, ЦНС и высших психических функций в их физическом и двигательном совершенствовании всё большую роль играет целенаправленные действия педагогов.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 xml:space="preserve">Развитие двигательной сферы дошкольника тесно связано с формированием ведущих физиологических систем организма и главным образом ЦНС. Для формирования двигательной активности и всех видов движений, доступных детям, огромное значение имеет систематичность правильно организованной тренировки в процессе занятий физическими упражнениями и подвижными играми. Совершенствование двигательных навыков и способностей происходит у детей под влиянием целенаправленных педагогических воздействий (А.В.Запорожец, </w:t>
      </w:r>
      <w:proofErr w:type="spellStart"/>
      <w:r w:rsidRPr="000F0B0D">
        <w:rPr>
          <w:color w:val="808080" w:themeColor="background1" w:themeShade="80"/>
          <w:sz w:val="28"/>
          <w:szCs w:val="28"/>
        </w:rPr>
        <w:t>Д.Б.Эльконин</w:t>
      </w:r>
      <w:proofErr w:type="spellEnd"/>
      <w:r w:rsidRPr="000F0B0D">
        <w:rPr>
          <w:color w:val="808080" w:themeColor="background1" w:themeShade="80"/>
          <w:sz w:val="28"/>
          <w:szCs w:val="28"/>
        </w:rPr>
        <w:t>, А.Н.Леонтьев и другие). Работа по физическому воспитанию в ДОУ должна опираться на знание возрастно-половых особенностей и возможностей организма, закономерностей развития двигательных функций, особенностей биологического и психологического возраста дошкольника. Всё это должно быть основой выбора адекватных для детей средств и методов физического воспитания, форм организации занятий физической культурой, самостоятельной двигательной деятельности детей.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Период бодрствования складывается из многих видов деятельности: занятия, труд, развлечения, самостоятельная или организованная игровая деятельность.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Игра создаёт условия для формирования нравственных качеств, приучает к самостоятельности, создаёт положительный эмоциональный настрой. В процессе игры решаются многие воспитательно-образовательные задачи: формируются и совершенствуются многие умения и навыки, закрепляются и углубляются представления об окружающем мире. Организовывая игры дошкольников необходимо учитывать не только межличностные отношения детей, но и уровень активности, инициативы каждого ребёнка. Это способствует полноценной игре всех участников, повысит активность робких детей. Рациональная организация игры важный и ответственный момент в деятельности дошкольника.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lastRenderedPageBreak/>
        <w:t xml:space="preserve">Исключительно важную роль в повышении оздоровительной и педагогической эффективности физической культуры выполняют занятия, организованные на воздухе. Для полноценной двигательной деятельности детей на участке ДОУ должен быть комплекс оборудования, состоящий из физкультурных пособий и инвентаря; площадка для проведения спортивных игр, способствующих развитию скоростно-силовых качеств (бег на разные дистанции, прыжки и </w:t>
      </w:r>
      <w:proofErr w:type="spellStart"/>
      <w:r w:rsidRPr="000F0B0D">
        <w:rPr>
          <w:color w:val="808080" w:themeColor="background1" w:themeShade="80"/>
          <w:sz w:val="28"/>
          <w:szCs w:val="28"/>
        </w:rPr>
        <w:t>тд</w:t>
      </w:r>
      <w:proofErr w:type="spellEnd"/>
      <w:r w:rsidRPr="000F0B0D">
        <w:rPr>
          <w:color w:val="808080" w:themeColor="background1" w:themeShade="80"/>
          <w:sz w:val="28"/>
          <w:szCs w:val="28"/>
        </w:rPr>
        <w:t>). Оборудование, инвентарь и площадка для спортивных игр должны использоваться всеми возрастными группами.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Всё это способствует совершенствованию физического развития детей, повышает тренированность организма, его защитные механизмы и сопротивление вредным воздействиям среды.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Заключение. Рациональная физическая нагрузка является для дошкольника мощным средством развития психофизических качеств и оздоровления только при условии правильно построенной работы по физическому воспитанию; реализации нагрузок, адекватным возможностям детского организма; при индивидуальном подходе к каждому ребёнку и осуществлению всего комплекса физкультурно-оздоровительных мероприятий.</w:t>
      </w:r>
    </w:p>
    <w:p w:rsidR="000F0B0D" w:rsidRPr="000F0B0D" w:rsidRDefault="000F0B0D" w:rsidP="000F0B0D">
      <w:pPr>
        <w:spacing w:after="0"/>
        <w:ind w:firstLine="567"/>
        <w:jc w:val="both"/>
        <w:rPr>
          <w:b/>
          <w:color w:val="808080" w:themeColor="background1" w:themeShade="80"/>
          <w:sz w:val="28"/>
          <w:szCs w:val="28"/>
        </w:rPr>
      </w:pPr>
      <w:r w:rsidRPr="000F0B0D">
        <w:rPr>
          <w:b/>
          <w:color w:val="808080" w:themeColor="background1" w:themeShade="80"/>
          <w:sz w:val="28"/>
          <w:szCs w:val="28"/>
        </w:rPr>
        <w:t>Основные принципы взаимодействия с детьми: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1. Демонстрировать позитивное отношение к ребенку, не проявлять раздражения, не говорить приказным тоном, проявлять искреннюю заинтересованность к действиям ребенка, быть готовым к эмоциональной поддержке.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2. Общаться эмоционально, что способствует развитию познавательной активности детей, монотонная речь быстро утомляет, постепенное повышение эмоциональной насыщенности занятия, чтобы наиболее интересные фрагменты работы относились на период нарастания усталости.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3. Меньше замечаний, больше похвалы, так как «психологические особенности многих детей таковы, что порок чувствительности к отрицательным стимулам очень низок», открывать сильные и слабые стороны ребенка и учитывать их в решении задач воспитания.</w:t>
      </w:r>
    </w:p>
    <w:p w:rsidR="000F0B0D" w:rsidRPr="000F0B0D" w:rsidRDefault="000F0B0D" w:rsidP="000F0B0D">
      <w:pPr>
        <w:spacing w:after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>4. Находиться рядом,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0F0B0D" w:rsidRPr="000F0B0D" w:rsidRDefault="000F0B0D" w:rsidP="000F0B0D">
      <w:pPr>
        <w:spacing w:after="0"/>
        <w:ind w:firstLine="567"/>
        <w:jc w:val="both"/>
        <w:rPr>
          <w:sz w:val="28"/>
          <w:szCs w:val="28"/>
        </w:rPr>
      </w:pPr>
      <w:r w:rsidRPr="000F0B0D">
        <w:rPr>
          <w:color w:val="808080" w:themeColor="background1" w:themeShade="80"/>
          <w:sz w:val="28"/>
          <w:szCs w:val="28"/>
        </w:rPr>
        <w:t xml:space="preserve">5. Вседозволенность, заискивание перед ребенком </w:t>
      </w:r>
      <w:proofErr w:type="gramStart"/>
      <w:r w:rsidRPr="000F0B0D">
        <w:rPr>
          <w:color w:val="808080" w:themeColor="background1" w:themeShade="80"/>
          <w:sz w:val="28"/>
          <w:szCs w:val="28"/>
        </w:rPr>
        <w:t>недопустимы</w:t>
      </w:r>
      <w:proofErr w:type="gramEnd"/>
      <w:r w:rsidRPr="000F0B0D">
        <w:rPr>
          <w:sz w:val="28"/>
          <w:szCs w:val="28"/>
        </w:rPr>
        <w:t>.</w:t>
      </w:r>
    </w:p>
    <w:p w:rsidR="000F0B0D" w:rsidRPr="000F0B0D" w:rsidRDefault="000F0B0D" w:rsidP="000F0B0D">
      <w:pPr>
        <w:spacing w:after="0"/>
        <w:ind w:firstLine="567"/>
        <w:jc w:val="both"/>
        <w:rPr>
          <w:sz w:val="28"/>
          <w:szCs w:val="28"/>
        </w:rPr>
      </w:pPr>
    </w:p>
    <w:p w:rsidR="001F5ED9" w:rsidRDefault="001F5ED9"/>
    <w:sectPr w:rsidR="001F5ED9" w:rsidSect="000F0B0D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0D"/>
    <w:rsid w:val="000F0B0D"/>
    <w:rsid w:val="001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2013-09-17T06:38:00Z</dcterms:created>
  <dcterms:modified xsi:type="dcterms:W3CDTF">2013-09-17T06:39:00Z</dcterms:modified>
</cp:coreProperties>
</file>