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16" w:rsidRDefault="00505E16" w:rsidP="00505E1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31E81D32" wp14:editId="30B4E0DB">
            <wp:simplePos x="0" y="0"/>
            <wp:positionH relativeFrom="column">
              <wp:posOffset>-114300</wp:posOffset>
            </wp:positionH>
            <wp:positionV relativeFrom="paragraph">
              <wp:posOffset>-41910</wp:posOffset>
            </wp:positionV>
            <wp:extent cx="2428875" cy="1851660"/>
            <wp:effectExtent l="0" t="0" r="9525" b="0"/>
            <wp:wrapTight wrapText="bothSides">
              <wp:wrapPolygon edited="0">
                <wp:start x="2202" y="0"/>
                <wp:lineTo x="0" y="1556"/>
                <wp:lineTo x="0" y="4444"/>
                <wp:lineTo x="3558" y="7111"/>
                <wp:lineTo x="2541" y="10667"/>
                <wp:lineTo x="1525" y="11333"/>
                <wp:lineTo x="339" y="13333"/>
                <wp:lineTo x="339" y="15111"/>
                <wp:lineTo x="1355" y="17778"/>
                <wp:lineTo x="1694" y="19111"/>
                <wp:lineTo x="7285" y="21111"/>
                <wp:lineTo x="11181" y="21333"/>
                <wp:lineTo x="15078" y="21333"/>
                <wp:lineTo x="15586" y="21111"/>
                <wp:lineTo x="19144" y="17778"/>
                <wp:lineTo x="18974" y="14222"/>
                <wp:lineTo x="17111" y="10667"/>
                <wp:lineTo x="19991" y="10667"/>
                <wp:lineTo x="21515" y="9333"/>
                <wp:lineTo x="21515" y="6000"/>
                <wp:lineTo x="20499" y="4444"/>
                <wp:lineTo x="18974" y="3556"/>
                <wp:lineTo x="19313" y="2000"/>
                <wp:lineTo x="16264" y="1333"/>
                <wp:lineTo x="4066" y="0"/>
                <wp:lineTo x="2202" y="0"/>
              </wp:wrapPolygon>
            </wp:wrapTight>
            <wp:docPr id="1" name="Рисунок 1" descr="C:\Users\рс\AppData\Local\Microsoft\Windows\Temporary Internet Files\Content.IE5\UKABULFQ\MC9004120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с\AppData\Local\Microsoft\Windows\Temporary Internet Files\Content.IE5\UKABULFQ\MC90041204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16" w:rsidRPr="00505E16" w:rsidRDefault="00505E16" w:rsidP="00505E16">
      <w:pPr>
        <w:jc w:val="center"/>
        <w:rPr>
          <w:rFonts w:ascii="Times New Roman" w:hAnsi="Times New Roman"/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05E16">
        <w:rPr>
          <w:rFonts w:ascii="Times New Roman" w:hAnsi="Times New Roman"/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Рекомендации </w:t>
      </w:r>
    </w:p>
    <w:p w:rsidR="00505E16" w:rsidRPr="00505E16" w:rsidRDefault="00505E16" w:rsidP="00505E16">
      <w:pPr>
        <w:jc w:val="center"/>
        <w:rPr>
          <w:rFonts w:ascii="Times New Roman" w:hAnsi="Times New Roman"/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05E16">
        <w:rPr>
          <w:rFonts w:ascii="Times New Roman" w:hAnsi="Times New Roman"/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для родителей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2"/>
        <w:gridCol w:w="4850"/>
      </w:tblGrid>
      <w:tr w:rsidR="00505E16" w:rsidRPr="00505E16" w:rsidTr="00505E16">
        <w:tc>
          <w:tcPr>
            <w:tcW w:w="273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05E1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ДЕЛАЙТЕ</w:t>
            </w:r>
            <w:proofErr w:type="gramStart"/>
            <w:r w:rsidRPr="00505E1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227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05E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 ДЕЛАЙТЕ</w:t>
            </w:r>
            <w:proofErr w:type="gramStart"/>
            <w:r w:rsidRPr="00505E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!</w:t>
            </w:r>
            <w:proofErr w:type="gramEnd"/>
          </w:p>
        </w:tc>
      </w:tr>
      <w:tr w:rsidR="00505E16" w:rsidRPr="00505E16" w:rsidTr="00505E16">
        <w:tc>
          <w:tcPr>
            <w:tcW w:w="273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 xml:space="preserve">Радуйтесь </w:t>
            </w:r>
            <w:proofErr w:type="gramStart"/>
            <w:r w:rsidRPr="00505E16">
              <w:rPr>
                <w:rFonts w:ascii="Times New Roman" w:hAnsi="Times New Roman"/>
                <w:sz w:val="24"/>
                <w:szCs w:val="24"/>
              </w:rPr>
              <w:t>вашим</w:t>
            </w:r>
            <w:proofErr w:type="gramEnd"/>
            <w:r w:rsidRPr="00505E16">
              <w:rPr>
                <w:rFonts w:ascii="Times New Roman" w:hAnsi="Times New Roman"/>
                <w:sz w:val="24"/>
                <w:szCs w:val="24"/>
              </w:rPr>
              <w:t xml:space="preserve"> сыну и дочке</w:t>
            </w:r>
          </w:p>
        </w:tc>
        <w:tc>
          <w:tcPr>
            <w:tcW w:w="2270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Не перебивайте ребенка</w:t>
            </w:r>
          </w:p>
        </w:tc>
      </w:tr>
      <w:tr w:rsidR="00505E16" w:rsidRPr="00505E16" w:rsidTr="00505E16">
        <w:tc>
          <w:tcPr>
            <w:tcW w:w="2730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Разговаривайте с ребенком заботливым, ободряющим тоном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Не принуждайте ребенка делать то, к чему он не готов</w:t>
            </w:r>
          </w:p>
        </w:tc>
      </w:tr>
      <w:tr w:rsidR="00505E16" w:rsidRPr="00505E16" w:rsidTr="00505E16">
        <w:tc>
          <w:tcPr>
            <w:tcW w:w="2730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Слушайте ребенка внимательно, не перебивая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Не заставляйте ребенка делать что-нибудь, если он устал, расстроен</w:t>
            </w:r>
          </w:p>
        </w:tc>
      </w:tr>
      <w:tr w:rsidR="00505E16" w:rsidRPr="00505E16" w:rsidTr="00505E16">
        <w:tc>
          <w:tcPr>
            <w:tcW w:w="2730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Установите четкие и определенные требования к ребенку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Не говорите: “Нет, она не красная”, лучше скажите: “Она синяя”</w:t>
            </w:r>
          </w:p>
        </w:tc>
      </w:tr>
      <w:tr w:rsidR="00505E16" w:rsidRPr="00505E16" w:rsidTr="00505E16">
        <w:tc>
          <w:tcPr>
            <w:tcW w:w="2730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В разговоре с ребенком называйте как можно больше предметов, их признаков, действий с ними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Не устанавливайте для ребенка множество правил: он перестанет обращать на них внимание</w:t>
            </w:r>
          </w:p>
        </w:tc>
      </w:tr>
      <w:tr w:rsidR="00505E16" w:rsidRPr="00505E16" w:rsidTr="00505E16">
        <w:tc>
          <w:tcPr>
            <w:tcW w:w="2730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Будьте терпеливы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Не оскорбляйте ребенка</w:t>
            </w:r>
          </w:p>
        </w:tc>
      </w:tr>
      <w:tr w:rsidR="00505E16" w:rsidRPr="00505E16" w:rsidTr="00505E16">
        <w:tc>
          <w:tcPr>
            <w:tcW w:w="2730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 xml:space="preserve">Каждый день читайте ребенку и обсуждайте </w:t>
            </w:r>
            <w:proofErr w:type="gramStart"/>
            <w:r w:rsidRPr="00505E16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Не ожидайте от ребенка понимания всех логических правил</w:t>
            </w:r>
          </w:p>
        </w:tc>
      </w:tr>
      <w:tr w:rsidR="00505E16" w:rsidRPr="00505E16" w:rsidTr="00505E16">
        <w:tc>
          <w:tcPr>
            <w:tcW w:w="2730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Поощряйте в ребенке стремление задавать вопросы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Не ожидайте от ребенка понимания всех ваших чувств</w:t>
            </w:r>
          </w:p>
        </w:tc>
      </w:tr>
      <w:tr w:rsidR="00505E16" w:rsidRPr="00505E16" w:rsidTr="00505E16">
        <w:tc>
          <w:tcPr>
            <w:tcW w:w="2730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Чаще хвалите ребенка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Не ожидайте от ребенка понимания абстрактных рассуждений и объяснений</w:t>
            </w:r>
          </w:p>
        </w:tc>
      </w:tr>
      <w:tr w:rsidR="00505E16" w:rsidRPr="00505E16" w:rsidTr="00505E16">
        <w:tc>
          <w:tcPr>
            <w:tcW w:w="2730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Поощряйте игры с другими детьми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 xml:space="preserve">Не сравнивайте </w:t>
            </w:r>
            <w:proofErr w:type="gramStart"/>
            <w:r w:rsidRPr="00505E16">
              <w:rPr>
                <w:rFonts w:ascii="Times New Roman" w:hAnsi="Times New Roman"/>
                <w:sz w:val="24"/>
                <w:szCs w:val="24"/>
              </w:rPr>
              <w:t>ребенка</w:t>
            </w:r>
            <w:proofErr w:type="gramEnd"/>
            <w:r w:rsidRPr="00505E16">
              <w:rPr>
                <w:rFonts w:ascii="Times New Roman" w:hAnsi="Times New Roman"/>
                <w:sz w:val="24"/>
                <w:szCs w:val="24"/>
              </w:rPr>
              <w:t xml:space="preserve"> ни с </w:t>
            </w:r>
            <w:proofErr w:type="gramStart"/>
            <w:r w:rsidRPr="00505E16">
              <w:rPr>
                <w:rFonts w:ascii="Times New Roman" w:hAnsi="Times New Roman"/>
                <w:sz w:val="24"/>
                <w:szCs w:val="24"/>
              </w:rPr>
              <w:t>какими</w:t>
            </w:r>
            <w:proofErr w:type="gramEnd"/>
            <w:r w:rsidRPr="00505E16">
              <w:rPr>
                <w:rFonts w:ascii="Times New Roman" w:hAnsi="Times New Roman"/>
                <w:sz w:val="24"/>
                <w:szCs w:val="24"/>
              </w:rPr>
              <w:t xml:space="preserve"> другими детьми (братом или сестрой, соседями и пр.)</w:t>
            </w:r>
          </w:p>
        </w:tc>
      </w:tr>
      <w:tr w:rsidR="00505E16" w:rsidRPr="00505E16" w:rsidTr="00505E16">
        <w:tc>
          <w:tcPr>
            <w:tcW w:w="2730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Используйте развивающие игры и игрушки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Не следует постоянно поправлять ребенка, то и дело повторяя: “Не так, переделай”</w:t>
            </w:r>
          </w:p>
        </w:tc>
      </w:tr>
      <w:tr w:rsidR="00505E16" w:rsidRPr="00505E16" w:rsidTr="00505E16">
        <w:tc>
          <w:tcPr>
            <w:tcW w:w="2730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Старайтесь проявить интерес к тому, что ему нравится делать (коллекционировать, рисовать и др.)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Не требуйте слишком многого - пройдет немало времени, прежде чем ребенок научится самостоятельности</w:t>
            </w:r>
          </w:p>
        </w:tc>
      </w:tr>
      <w:tr w:rsidR="00505E16" w:rsidRPr="00505E16" w:rsidTr="00505E16">
        <w:tc>
          <w:tcPr>
            <w:tcW w:w="2730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Интересуйтесь жизнью и деятельностью вашего ребенка в детском саду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505E16" w:rsidRPr="00505E16" w:rsidRDefault="00505E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Не критикуйте ребенка</w:t>
            </w:r>
          </w:p>
        </w:tc>
      </w:tr>
      <w:tr w:rsidR="00505E16" w:rsidRPr="00505E16" w:rsidTr="00505E16">
        <w:trPr>
          <w:trHeight w:val="835"/>
        </w:trPr>
        <w:tc>
          <w:tcPr>
            <w:tcW w:w="2730" w:type="pct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Заботьтесь о том, чтобы у ребенка были новые положительные впечатления, о которых он мог бы рассказать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05E16" w:rsidRPr="00505E16" w:rsidRDefault="0050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16">
              <w:rPr>
                <w:rFonts w:ascii="Times New Roman" w:hAnsi="Times New Roman"/>
                <w:sz w:val="24"/>
                <w:szCs w:val="24"/>
              </w:rPr>
              <w:t>Не запрещайте общаться с другими детьми</w:t>
            </w:r>
          </w:p>
        </w:tc>
      </w:tr>
    </w:tbl>
    <w:p w:rsidR="00642D3F" w:rsidRDefault="00642D3F"/>
    <w:sectPr w:rsidR="00642D3F" w:rsidSect="00505E16">
      <w:pgSz w:w="11906" w:h="16838" w:code="9"/>
      <w:pgMar w:top="720" w:right="720" w:bottom="720" w:left="720" w:header="709" w:footer="709" w:gutter="0"/>
      <w:pgBorders>
        <w:top w:val="waveline" w:sz="20" w:space="1" w:color="92D050"/>
        <w:left w:val="waveline" w:sz="20" w:space="4" w:color="92D050"/>
        <w:bottom w:val="waveline" w:sz="20" w:space="1" w:color="92D050"/>
        <w:right w:val="waveline" w:sz="20" w:space="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16"/>
    <w:rsid w:val="00297E91"/>
    <w:rsid w:val="00505E16"/>
    <w:rsid w:val="0052540F"/>
    <w:rsid w:val="00642D3F"/>
    <w:rsid w:val="00E9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2013-01-25T07:24:00Z</dcterms:created>
  <dcterms:modified xsi:type="dcterms:W3CDTF">2013-01-25T07:29:00Z</dcterms:modified>
</cp:coreProperties>
</file>