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66" w:rsidRDefault="00EF0366" w:rsidP="00EF0366">
      <w:pPr>
        <w:ind w:left="-1134"/>
        <w:jc w:val="both"/>
        <w:rPr>
          <w:b/>
          <w:bCs/>
          <w:iCs/>
        </w:rPr>
      </w:pPr>
      <w:r>
        <w:rPr>
          <w:noProof/>
          <w:u w:val="single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-978535</wp:posOffset>
            </wp:positionH>
            <wp:positionV relativeFrom="line">
              <wp:posOffset>-577850</wp:posOffset>
            </wp:positionV>
            <wp:extent cx="2952750" cy="2865120"/>
            <wp:effectExtent l="19050" t="0" r="0" b="0"/>
            <wp:wrapSquare wrapText="bothSides"/>
            <wp:docPr id="2" name="Рисунок 2" descr="детские игры,  детск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игры,  детские игруш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BEB">
        <w:rPr>
          <w:rStyle w:val="titlemain"/>
          <w:b/>
          <w:bCs/>
          <w:u w:val="single"/>
        </w:rPr>
        <w:t>Почему ребенок обяз</w:t>
      </w:r>
      <w:r>
        <w:rPr>
          <w:rStyle w:val="titlemain"/>
          <w:b/>
          <w:bCs/>
          <w:u w:val="single"/>
        </w:rPr>
        <w:t>ательно должен играть в ролевые</w:t>
      </w:r>
      <w:r>
        <w:rPr>
          <w:rStyle w:val="titlemain"/>
          <w:b/>
          <w:bCs/>
          <w:u w:val="single"/>
        </w:rPr>
        <w:tab/>
      </w:r>
      <w:r w:rsidRPr="003D1BEB">
        <w:rPr>
          <w:rStyle w:val="titlemain"/>
          <w:b/>
          <w:bCs/>
          <w:u w:val="single"/>
        </w:rPr>
        <w:t>игры?</w:t>
      </w:r>
      <w:r w:rsidRPr="003D1BEB">
        <w:rPr>
          <w:u w:val="single"/>
        </w:rPr>
        <w:br/>
      </w:r>
      <w:r>
        <w:br/>
        <w:t>Ролевая игра - это игра в кого-то, т.е. воспроизведение действий и отношений взрослых или героев какой-либо истории, реальной или выдуманной. Можно играть в дочки-матери или в путешествие на Северный полюс, в цирк, в звёздные войны или в строительство железной дороги. В принципе - играть можно во что угодно, в любую человеческую деятельность, в любое реальное или вымышленное событие человеческой жизни</w:t>
      </w:r>
      <w:r w:rsidRPr="00EF0366">
        <w:tab/>
      </w:r>
      <w:r>
        <w:t>или</w:t>
      </w:r>
      <w:r w:rsidRPr="00EF0366">
        <w:tab/>
      </w:r>
      <w:r>
        <w:t>истории.</w:t>
      </w:r>
      <w:r>
        <w:br/>
      </w:r>
      <w:r>
        <w:br/>
        <w:t>Причём в игре эти действия или события воспроизводятся "</w:t>
      </w:r>
      <w:proofErr w:type="gramStart"/>
      <w:r>
        <w:t>понарошку</w:t>
      </w:r>
      <w:proofErr w:type="gramEnd"/>
      <w:r>
        <w:t>", в воображаемой ситуации. Создать её помогают игрушки и самые обычные предметы, которые, как по взмаху волшебной палочки, приобретают игровой смысл. Стул может стать поездом или самолётом, обрывки бумаги - едой или деньгами, старый мамин халат</w:t>
      </w:r>
      <w:r w:rsidRPr="00EF0366">
        <w:tab/>
      </w:r>
      <w:r>
        <w:t>-</w:t>
      </w:r>
      <w:r w:rsidRPr="00EF0366">
        <w:tab/>
      </w:r>
      <w:r>
        <w:t>плащом</w:t>
      </w:r>
      <w:r w:rsidRPr="00EF0366">
        <w:tab/>
      </w:r>
      <w:r>
        <w:t>волшебника</w:t>
      </w:r>
      <w:r w:rsidRPr="00EF0366">
        <w:tab/>
      </w:r>
      <w:r>
        <w:t>и</w:t>
      </w:r>
      <w:r w:rsidRPr="00EF0366">
        <w:tab/>
      </w:r>
      <w:r>
        <w:t>так</w:t>
      </w:r>
      <w:r w:rsidRPr="00EF0366">
        <w:tab/>
      </w:r>
      <w:r>
        <w:t>далее.</w:t>
      </w:r>
      <w:r>
        <w:br/>
      </w:r>
      <w:r>
        <w:br/>
      </w:r>
      <w:r>
        <w:rPr>
          <w:rStyle w:val="titlemain2"/>
        </w:rPr>
        <w:t>Ролевая игра - путь освоения смыслов и обогащения чувств ребенка.</w:t>
      </w:r>
      <w:r>
        <w:br/>
      </w:r>
      <w:r>
        <w:br/>
        <w:t xml:space="preserve">Что происходит с ребёнком, когда он играет в маму или папу? Становясь в игре мамой, ребёнок примеривает на себя не только действия мамы (например, укачивание малыша), но и её чувства и эмоциональные отношения: заботу и нежность, ласку и строгость. </w:t>
      </w:r>
      <w:r w:rsidRPr="003D1BEB">
        <w:t>Ребёнок всегда сопереживает герою, роль которого он играет, а потому он как бы проживает в своём воображении события, происходящие с героем, и п</w:t>
      </w:r>
      <w:r>
        <w:t>риобщается к его опыту, вбирает</w:t>
      </w:r>
      <w:r>
        <w:tab/>
        <w:t>его</w:t>
      </w:r>
      <w:r>
        <w:tab/>
        <w:t>в</w:t>
      </w:r>
      <w:r>
        <w:tab/>
        <w:t>свою</w:t>
      </w:r>
      <w:r>
        <w:tab/>
      </w:r>
      <w:r w:rsidRPr="003D1BEB">
        <w:t>душу.</w:t>
      </w:r>
      <w:r w:rsidRPr="003D1BEB">
        <w:br/>
      </w:r>
      <w:r w:rsidRPr="003D1BEB">
        <w:br/>
        <w:t>Прожитые в игре чувства обогащают репертуар эмоционального реагирования малыша - испытав их "</w:t>
      </w:r>
      <w:proofErr w:type="gramStart"/>
      <w:r w:rsidRPr="003D1BEB">
        <w:t>понарошку</w:t>
      </w:r>
      <w:proofErr w:type="gramEnd"/>
      <w:r w:rsidRPr="003D1BEB">
        <w:t>" в игре, он приобретает способность переживать эти чувства и в "реальной" жизни. После того как малыш ощутил себя в игре тем, кто заботится о других, ему будет легче проявлять заботу в повседневной жизни. Таким о</w:t>
      </w:r>
      <w:r>
        <w:t>бразом, игра оказывается первой</w:t>
      </w:r>
      <w:r>
        <w:tab/>
        <w:t>школой</w:t>
      </w:r>
      <w:r>
        <w:tab/>
        <w:t>человеческих</w:t>
      </w:r>
      <w:r>
        <w:tab/>
      </w:r>
      <w:r w:rsidRPr="003D1BEB">
        <w:t>чувств.</w:t>
      </w:r>
      <w:r w:rsidRPr="003D1BEB">
        <w:br/>
      </w:r>
      <w:r>
        <w:br/>
        <w:t xml:space="preserve">Для обозначения такого игрового превращения в другого человека в психологии был введён термин идентификация, т.е. отождествление себя с кем-то. Идентифицируясь с тем, чью роль он играет, ребёнок как бы вбирает в своё "я" его способы поведения, его цели и смыслы действия, его чувства и переживания. Идентификация существенно отличается от элементарного подражания, присущего ребёнку ранее. </w:t>
      </w:r>
      <w:proofErr w:type="gramStart"/>
      <w:r>
        <w:t xml:space="preserve">Подражая, малыш просто воспроизводил увиденное действие, которое могло быть лишь очень простым, как бы лежащим на поверхности; отождествляя же себя с кем-то ("я - мама", "я - </w:t>
      </w:r>
      <w:proofErr w:type="spellStart"/>
      <w:r>
        <w:t>Маугли</w:t>
      </w:r>
      <w:proofErr w:type="spellEnd"/>
      <w:r>
        <w:t>", "я - зайка"),  ребёнок развивает внутренний, смысловой план действия, обогащая тем самым своё "я" и выстраивая своё сознание.</w:t>
      </w:r>
      <w:proofErr w:type="gramEnd"/>
      <w:r>
        <w:t xml:space="preserve"> </w:t>
      </w:r>
      <w:r w:rsidRPr="003D1BEB">
        <w:t xml:space="preserve">Поэтому не будет преувеличением сказать, что </w:t>
      </w:r>
      <w:r>
        <w:t>в ролевой игре ребёнок строит</w:t>
      </w:r>
      <w:r>
        <w:tab/>
      </w:r>
      <w:r w:rsidRPr="003D1BEB">
        <w:t>себя.</w:t>
      </w:r>
      <w:r w:rsidRPr="003D1BEB">
        <w:br/>
      </w:r>
      <w:r>
        <w:lastRenderedPageBreak/>
        <w:br/>
      </w:r>
      <w:r w:rsidRPr="003D1BEB">
        <w:rPr>
          <w:rStyle w:val="titlemain2"/>
          <w:b/>
          <w:u w:val="single"/>
        </w:rPr>
        <w:t>Игра как способ переживания эмоционально-напряжённых ситуаций.</w:t>
      </w:r>
      <w:r w:rsidRPr="003D1BEB">
        <w:rPr>
          <w:b/>
          <w:u w:val="single"/>
        </w:rPr>
        <w:br/>
      </w:r>
      <w:r w:rsidRPr="003D1BEB">
        <w:rPr>
          <w:b/>
          <w:u w:val="single"/>
        </w:rPr>
        <w:br/>
      </w:r>
      <w:r w:rsidRPr="003D1BEB">
        <w:t>Ещё одна очень важная функция ролевой игры заключается в том, что в ней ребёнок имеет возможность переработать обуревающие его эмоцион</w:t>
      </w:r>
      <w:r>
        <w:t>альные впечатления и "отыграть"</w:t>
      </w:r>
      <w:r w:rsidRPr="00EF0366">
        <w:tab/>
      </w:r>
      <w:r>
        <w:t>эмоциональное</w:t>
      </w:r>
      <w:r w:rsidRPr="00EF0366">
        <w:tab/>
      </w:r>
      <w:r w:rsidRPr="003D1BEB">
        <w:t>напряжение.</w:t>
      </w:r>
      <w:r>
        <w:br/>
      </w:r>
      <w:r>
        <w:br/>
        <w:t>Любые сильные впечатления, в том числе и радостные, возбуждают маленького ребёнка. И для того чтобы это возбуждение улеглось и малыш успокоился, а впечатление превратилось в приятное воспоминание, часто бывает необходимо ещё раз - но уже в игре - пережить взволновавшее событие. Например, сходив первый раз в цирк, ребёнок может несколько последующих дней или даже недель играть в цирк, побывав у врача - делать прививки</w:t>
      </w:r>
      <w:r>
        <w:tab/>
        <w:t>куклам</w:t>
      </w:r>
      <w:r>
        <w:tab/>
        <w:t>и</w:t>
      </w:r>
      <w:r>
        <w:tab/>
        <w:t>так</w:t>
      </w:r>
      <w:r>
        <w:tab/>
        <w:t>далее.</w:t>
      </w:r>
      <w:r>
        <w:br/>
      </w:r>
      <w:r>
        <w:br/>
      </w:r>
      <w:r w:rsidRPr="003D1BEB">
        <w:t>Разыгрывая то, что сильно взволновало, обрадовало или даже испугало и рассердило его, ребёнок овладевает этим впечатлением и встраивает его в свою картину мира. Игра хороша тем, что она позволяет ребёнку преобразовать ситуацию: например, самому встать на место страшного персонажа, победить обидчика, продлить или мног</w:t>
      </w:r>
      <w:r>
        <w:t>ократно воспроизвести радостное</w:t>
      </w:r>
      <w:r>
        <w:tab/>
      </w:r>
      <w:r w:rsidRPr="003D1BEB">
        <w:t>событие.</w:t>
      </w:r>
      <w:r w:rsidRPr="003D1BEB">
        <w:br/>
      </w:r>
      <w:r w:rsidRPr="003D1BEB">
        <w:br/>
        <w:t>Особую роль выполняет игра в переработке любых эмоциональных напряжений. Играя в маленького зайчонка, который боится лисы, но успешно от неё удирает, малыш проживает свои реальные страхи (например, страх темноты) и, преодолевая их в игре, учится справляться с ними и в "реальной" жизни. Ведь хотя все события разыгрываются "</w:t>
      </w:r>
      <w:proofErr w:type="gramStart"/>
      <w:r w:rsidRPr="003D1BEB">
        <w:t>понарошку</w:t>
      </w:r>
      <w:proofErr w:type="gramEnd"/>
      <w:r w:rsidRPr="003D1BEB">
        <w:t>", эмоциональный опыт, которы</w:t>
      </w:r>
      <w:r>
        <w:t>й накапливает при этом ребёнок,</w:t>
      </w:r>
      <w:r w:rsidRPr="00EF0366">
        <w:tab/>
      </w:r>
      <w:r>
        <w:t>вполне</w:t>
      </w:r>
      <w:r w:rsidRPr="00EF0366">
        <w:tab/>
      </w:r>
      <w:r w:rsidRPr="003D1BEB">
        <w:t>реален.</w:t>
      </w:r>
      <w:r w:rsidRPr="003D1BEB">
        <w:br/>
      </w:r>
      <w:r w:rsidRPr="003D1BEB">
        <w:br/>
      </w:r>
      <w:r>
        <w:rPr>
          <w:rStyle w:val="titlemain2"/>
        </w:rPr>
        <w:t>Ролевые</w:t>
      </w:r>
      <w:r>
        <w:rPr>
          <w:rStyle w:val="titlemain2"/>
        </w:rPr>
        <w:tab/>
        <w:t>игры</w:t>
      </w:r>
      <w:proofErr w:type="gramStart"/>
      <w:r>
        <w:rPr>
          <w:rStyle w:val="titlemain2"/>
        </w:rPr>
        <w:tab/>
        <w:t>-</w:t>
      </w:r>
      <w:proofErr w:type="gramEnd"/>
      <w:r>
        <w:rPr>
          <w:rStyle w:val="titlemain2"/>
        </w:rPr>
        <w:t>школа</w:t>
      </w:r>
      <w:r>
        <w:rPr>
          <w:rStyle w:val="titlemain2"/>
        </w:rPr>
        <w:tab/>
      </w:r>
      <w:r w:rsidRPr="003D1BEB">
        <w:rPr>
          <w:rStyle w:val="titlemain2"/>
        </w:rPr>
        <w:t>общения</w:t>
      </w:r>
      <w:r>
        <w:rPr>
          <w:rStyle w:val="titlemain2"/>
        </w:rPr>
        <w:t>.</w:t>
      </w:r>
      <w:r w:rsidRPr="003D1BEB">
        <w:br/>
      </w:r>
      <w:r w:rsidRPr="003D1BEB">
        <w:br/>
        <w:t>Ролевые игры учат ребёнка основам трёх очень важных видов человеческого обще</w:t>
      </w:r>
      <w:r>
        <w:t>ния </w:t>
      </w:r>
      <w:r>
        <w:tab/>
      </w:r>
      <w:r w:rsidRPr="003D1BEB">
        <w:t>- </w:t>
      </w:r>
      <w:r w:rsidRPr="003D1BEB">
        <w:rPr>
          <w:b/>
          <w:bCs/>
        </w:rPr>
        <w:t>ролевого</w:t>
      </w:r>
      <w:r>
        <w:t>,</w:t>
      </w:r>
      <w:r>
        <w:tab/>
      </w:r>
      <w:r w:rsidRPr="00EF0366">
        <w:tab/>
      </w:r>
      <w:r w:rsidRPr="003D1BEB">
        <w:rPr>
          <w:b/>
          <w:bCs/>
        </w:rPr>
        <w:t>делового</w:t>
      </w:r>
      <w:r>
        <w:tab/>
        <w:t>и</w:t>
      </w:r>
      <w:r>
        <w:tab/>
      </w:r>
      <w:r w:rsidRPr="003D1BEB">
        <w:rPr>
          <w:b/>
          <w:bCs/>
        </w:rPr>
        <w:t>дружеского</w:t>
      </w:r>
      <w:r w:rsidRPr="003D1BEB">
        <w:t>.</w:t>
      </w:r>
      <w:r w:rsidRPr="003D1BEB">
        <w:br/>
      </w:r>
      <w:r w:rsidRPr="003D1BEB">
        <w:br/>
      </w:r>
      <w:r w:rsidRPr="003D1BEB">
        <w:rPr>
          <w:b/>
          <w:bCs/>
        </w:rPr>
        <w:t>Ролевое общение</w:t>
      </w:r>
      <w:r w:rsidRPr="003D1BEB">
        <w:t xml:space="preserve"> - это общение людей как носителей</w:t>
      </w:r>
      <w:r>
        <w:t xml:space="preserve"> определённых социальных ролей: продавца и покупателя, врача и пациента, клиента и банковского служащего и так далее. Это общение строится по чётко определённым правилам и нормам, которые определяют, как вступить в контакт, что уместно сказать в той или иной ситуации, как закончить общение.</w:t>
      </w:r>
      <w:r>
        <w:br/>
      </w:r>
      <w:r>
        <w:br/>
        <w:t xml:space="preserve">Ролевое общение используется в часто встречающихся стандартных социальных ситуациях и служит для того, чтобы каждый из партнёров мог быстро и эффективно достичь своих целей. Цели партнёров здесь согласуются друг с другом, а сценарий взаимодействия заранее известен обоим и не вызывает возражений. Стоит иметь в виду, что на уровне ролей люди могут общаться не только в "деловых" ситуациях, но и просто </w:t>
      </w:r>
      <w:proofErr w:type="gramStart"/>
      <w:r>
        <w:t>поддерживая  взаимоотношения друг с</w:t>
      </w:r>
      <w:proofErr w:type="gramEnd"/>
      <w:r>
        <w:t xml:space="preserve"> другом: например, участвуя в светской беседе или кокетничая с представителями противоположного пола.</w:t>
      </w:r>
      <w:r>
        <w:br/>
      </w:r>
      <w:r>
        <w:lastRenderedPageBreak/>
        <w:br/>
      </w:r>
      <w:r w:rsidRPr="003D1BEB">
        <w:t>Играя в дочки-матери, в магазин, в школу, в посещение врача или в приём гостей, ребёнок знакомится со многими повседневными ролями. И благодаря этому он увереннее себя чувствует с настоящими гостями или у настоящего врача, и ему становится легче общаться в реальных ситуациях ролевого взаимодействия.</w:t>
      </w:r>
      <w:r w:rsidRPr="003D1BEB">
        <w:br/>
      </w:r>
      <w:r>
        <w:br/>
        <w:t>Задавая нормы общения в разных ситуациях, ролевое общение является в определённом смысле фундаментом, на котором строятся другие виды общения – прежде</w:t>
      </w:r>
      <w:r w:rsidRPr="00EF0366">
        <w:tab/>
      </w:r>
      <w:r>
        <w:t>всего</w:t>
      </w:r>
      <w:r w:rsidRPr="00EF0366">
        <w:tab/>
      </w:r>
      <w:r>
        <w:t>деловое</w:t>
      </w:r>
      <w:r w:rsidRPr="00EF0366">
        <w:tab/>
      </w:r>
      <w:r>
        <w:t>и</w:t>
      </w:r>
      <w:r w:rsidRPr="00EF0366">
        <w:tab/>
      </w:r>
      <w:r>
        <w:t>дружеское.</w:t>
      </w:r>
      <w:r>
        <w:br/>
      </w:r>
      <w:r>
        <w:br/>
      </w:r>
      <w:r w:rsidRPr="003D1BEB">
        <w:rPr>
          <w:b/>
          <w:bCs/>
        </w:rPr>
        <w:t>Деловое общение</w:t>
      </w:r>
      <w:r>
        <w:t xml:space="preserve"> - это умение договариваться с другими людьми, убеждать их и находить</w:t>
      </w:r>
      <w:r w:rsidRPr="00EF0366">
        <w:tab/>
      </w:r>
      <w:r>
        <w:t>взаимоприемлемые</w:t>
      </w:r>
      <w:r w:rsidRPr="00EF0366">
        <w:tab/>
      </w:r>
      <w:r>
        <w:t>решения</w:t>
      </w:r>
      <w:r w:rsidRPr="00EF0366">
        <w:tab/>
      </w:r>
      <w:r>
        <w:t>спорных</w:t>
      </w:r>
      <w:r w:rsidRPr="00EF0366">
        <w:tab/>
      </w:r>
      <w:r>
        <w:t>вопросов.</w:t>
      </w:r>
      <w:r>
        <w:br/>
      </w:r>
      <w:r>
        <w:br/>
        <w:t>Деловое общение вырастает из ролевого в тех ситуациях, когда стандартный способ взаимодействия не приводит к успеху, и людям надо самим решать, как себя вести и как реагировать на слова и действия партнёра. Например, ученик может начать разговор с учителем, соблюдая все нормы ролевого общения. Но затем, возмутившись несправедливой, по его мнению, оценкой, он выходит за рамки роли и принимается спорить с учителем, доказывая свою правоту. Проявить инициативу и предложить свой вариант или плыть по течению, вступить в конфликт или уйти от него, искать компромисс или отстаивать свои права, соглашаться или спорить - всё это входит в сферу делового</w:t>
      </w:r>
      <w:r w:rsidRPr="00EF0366">
        <w:tab/>
      </w:r>
      <w:r>
        <w:t>общения.</w:t>
      </w:r>
      <w:r>
        <w:br/>
      </w:r>
      <w:r>
        <w:br/>
      </w:r>
      <w:r w:rsidRPr="003D1BEB">
        <w:t>Играя в ролевые игры с другими детьми, ребёнок должен договариваться с ними - о том, во что играть и кто кем будет в игре, о том, как будут развиваться события и чем всё закончится. Чем сложнее игра, тем больше в ней моментов, по которым надо договариваться и находить общие решения. Как правило, чем больше ребёнок играет в ролевые игры с другими детьми, тем больше у него навыков делового общения и тем увереннее он себя чувствует в ситуациях, где надо кого-то убеждать и с кем-то договариваться.</w:t>
      </w:r>
      <w:r w:rsidRPr="003D1BEB">
        <w:br/>
      </w:r>
      <w:r w:rsidRPr="003D1BEB">
        <w:br/>
        <w:t>Впрочем, бывают и исключения - прежде всего в тех случаях, когда ребёнок, играя с другими детьми, привыкает подчиняться более напористым партнёрам. Именно поэтому так важно, чтобы сначала совместную игру детей организовывал взрослый, который учил бы детей договариваться,</w:t>
      </w:r>
      <w:r>
        <w:rPr>
          <w:color w:val="FF3399"/>
        </w:rPr>
        <w:t xml:space="preserve"> </w:t>
      </w:r>
      <w:r w:rsidRPr="003D1BEB">
        <w:t>умерял бы пыл тех, кто стремится всегда командо</w:t>
      </w:r>
      <w:r>
        <w:t xml:space="preserve">вать, и помогал бы более </w:t>
      </w:r>
      <w:proofErr w:type="gramStart"/>
      <w:r>
        <w:t>робким</w:t>
      </w:r>
      <w:proofErr w:type="gramEnd"/>
      <w:r>
        <w:tab/>
        <w:t>высказывать</w:t>
      </w:r>
      <w:r>
        <w:tab/>
        <w:t>своё</w:t>
      </w:r>
      <w:r>
        <w:tab/>
      </w:r>
      <w:r w:rsidRPr="003D1BEB">
        <w:t>мнение.</w:t>
      </w:r>
      <w:r w:rsidRPr="003D1BEB">
        <w:br/>
      </w:r>
      <w:r w:rsidRPr="003D1BEB">
        <w:br/>
      </w:r>
      <w:r>
        <w:t xml:space="preserve">Наконец, ролевые игры учат детей ещё одному очень важному виду общения </w:t>
      </w:r>
      <w:proofErr w:type="gramStart"/>
      <w:r>
        <w:t>-</w:t>
      </w:r>
      <w:r w:rsidRPr="003D1BEB">
        <w:rPr>
          <w:b/>
          <w:bCs/>
        </w:rPr>
        <w:t>д</w:t>
      </w:r>
      <w:proofErr w:type="gramEnd"/>
      <w:r w:rsidRPr="003D1BEB">
        <w:rPr>
          <w:b/>
          <w:bCs/>
        </w:rPr>
        <w:t>ружескому</w:t>
      </w:r>
      <w:r w:rsidRPr="003D1BEB">
        <w:t>.</w:t>
      </w:r>
      <w:r w:rsidRPr="003D1BEB">
        <w:br/>
      </w:r>
      <w:r>
        <w:br/>
        <w:t xml:space="preserve">Это общение, в которое люди вступают не ради достижения каких-то целей, а ради него самого, ради удовольствия от эмоциональной близости с другим человеком и возможности разделить с ним свои чувства, ради радости совместной деятельности и чувства, что тебя понимают, принимают и, если будет надо, поддержат. Конечно, играя в ролевые игры с другими детьми, ребёнок только начинает учиться дружескому </w:t>
      </w:r>
      <w:r>
        <w:lastRenderedPageBreak/>
        <w:t>общению, но это начало очень важно. Ибо именно оно закладывает потребность в дружеском общении и побуждает к нему стремиться в отношениях с другими людьми.</w:t>
      </w:r>
      <w:r>
        <w:br/>
      </w:r>
      <w:r>
        <w:br/>
      </w:r>
      <w:r>
        <w:rPr>
          <w:rStyle w:val="titlemain2"/>
          <w:b/>
          <w:u w:val="single"/>
        </w:rPr>
        <w:t>Если</w:t>
      </w:r>
      <w:r>
        <w:rPr>
          <w:rStyle w:val="titlemain2"/>
          <w:b/>
          <w:u w:val="single"/>
          <w:lang w:val="en-US"/>
        </w:rPr>
        <w:tab/>
      </w:r>
      <w:r w:rsidRPr="003D1BEB">
        <w:rPr>
          <w:rStyle w:val="titlemain2"/>
          <w:b/>
          <w:u w:val="single"/>
        </w:rPr>
        <w:t>с</w:t>
      </w:r>
      <w:r w:rsidRPr="003D1BEB">
        <w:rPr>
          <w:rStyle w:val="titlemain2"/>
          <w:b/>
          <w:u w:val="single"/>
        </w:rPr>
        <w:tab/>
        <w:t>ребёнком</w:t>
      </w:r>
      <w:r w:rsidRPr="003D1BEB">
        <w:rPr>
          <w:rStyle w:val="titlemain2"/>
          <w:b/>
          <w:u w:val="single"/>
        </w:rPr>
        <w:tab/>
        <w:t>не</w:t>
      </w:r>
      <w:r w:rsidRPr="003D1BEB">
        <w:rPr>
          <w:rStyle w:val="titlemain2"/>
          <w:b/>
          <w:u w:val="single"/>
        </w:rPr>
        <w:tab/>
        <w:t>играть...</w:t>
      </w:r>
      <w:r w:rsidRPr="003D1BEB">
        <w:rPr>
          <w:b/>
          <w:u w:val="single"/>
        </w:rPr>
        <w:br/>
      </w:r>
      <w:r w:rsidRPr="003D1BEB">
        <w:rPr>
          <w:b/>
          <w:u w:val="single"/>
        </w:rPr>
        <w:br/>
      </w:r>
      <w:r>
        <w:t>Ролевая игра появляется в ходе истории тогда, когда усложнение жизни общества делает невозможным непосредственное включение маленького ребёнка в занятия взрослых. Чем сложнее общество - тем сложнее и многообразнее</w:t>
      </w:r>
      <w:r>
        <w:tab/>
        <w:t>сюжеты</w:t>
      </w:r>
      <w:r w:rsidRPr="00EF0366">
        <w:tab/>
      </w:r>
      <w:r>
        <w:t>детских</w:t>
      </w:r>
      <w:r>
        <w:tab/>
        <w:t xml:space="preserve">игр. </w:t>
      </w:r>
      <w:r>
        <w:br/>
      </w:r>
      <w:r>
        <w:br/>
        <w:t>Как правило, ребёнок играет, во-первых, в то, что он видит; во-вторых, в то, о чём ему рассказывают или читают; в-третьих, в то, во что с ним играют взрослые или старшие дети. Ещё лет двадцать назад ребёнок, если с ним не играли родители, учился играть в детском саду или во дворе. Сейчас в детских садах всё больше времени уделяется разного рода учебным занятиям (а в свободное от занятий время дети всё чаще оказываются, предоставлены сами себе), дворов же в старом понимании - как своеобразных клубов общения - практически не осталось. Читать детям тоже стали меньше.</w:t>
      </w:r>
      <w:r>
        <w:br/>
      </w:r>
      <w:r>
        <w:br/>
        <w:t>Поэтому особенность сегодняшней ситуации заключается в том, что если взрослые не организуют игру ребёнка, её будет "организовывать" то, что он видит, т.е. массовая теле- и видеопродукция и компьютерные игры. В результате многие дети начинают играть в "людей-пауков", роботов-убийц и тому</w:t>
      </w:r>
      <w:r>
        <w:tab/>
        <w:t>подобных</w:t>
      </w:r>
      <w:r>
        <w:tab/>
        <w:t>персонажей.</w:t>
      </w:r>
      <w:r>
        <w:br/>
      </w:r>
      <w:r>
        <w:br/>
        <w:t xml:space="preserve">В дошкольном детстве закладываются основы представления человека о мире и основы его личностной идентичности, т.е. того, с чем человек себя отождествляет и кому подражает. Л.Н. Толстой проявил немалую проницательность, когда утверждал, что личность человека в основном складывается к 5 годам. Причём личностно-смысловой "каркас" образа мира и образа самого себя формируется в значительной мере именно в сюжетно-ролевой игре. </w:t>
      </w:r>
      <w:proofErr w:type="gramStart"/>
      <w:r>
        <w:t>Определяя содержание детских игр, поток массовой видео- и компьютерной продукции создаёт эмоционально-смысловую основу представления о мире как арене борьбы "наших" и "чужих" - борьбы, где жестокость и холодный расчёт приносят успех, где сильный всегда прав, обмануть и убить врага всегда похвально, где часто нет места ни любви, ни сопереживанию, ни благородству,</w:t>
      </w:r>
      <w:r w:rsidRPr="00EF0366">
        <w:tab/>
      </w:r>
      <w:r>
        <w:t>ни</w:t>
      </w:r>
      <w:r w:rsidRPr="00EF0366">
        <w:tab/>
      </w:r>
      <w:r>
        <w:t>даже</w:t>
      </w:r>
      <w:r w:rsidRPr="00EF0366">
        <w:tab/>
      </w:r>
      <w:r>
        <w:t>элементарной</w:t>
      </w:r>
      <w:r w:rsidRPr="00EF0366">
        <w:tab/>
      </w:r>
      <w:r>
        <w:t>порядочности...</w:t>
      </w:r>
      <w:proofErr w:type="gramEnd"/>
      <w:r>
        <w:br/>
      </w:r>
      <w:r>
        <w:br/>
      </w:r>
      <w:r w:rsidRPr="003D1BEB">
        <w:t>Коварство этой ситуации в том, что её последствия становятся очевидны далеко не сразу, ведь дошкольник по-прежнему сохраняет ориентацию на взрослых и продолжает их слушаться. Лишь к подростковому возрасту, когда наиболее значимыми становятся отношения со сверстниками, а взрослые теряют львиную долю своего авторитета, родители спохватываются и начинают ужасаться эмоциональной чёрствости своего отпрыска, его расчётливости или примитивности его интересов. Но изменить уже окрепший эмоционально-смысловой стереотип видения мира и поведения в нём теперь гораздо сложнее и удаётся далеко не всегда.</w:t>
      </w:r>
      <w:r w:rsidRPr="003D1BEB">
        <w:br/>
      </w:r>
      <w:r>
        <w:br/>
      </w:r>
      <w:r>
        <w:lastRenderedPageBreak/>
        <w:t xml:space="preserve">Другой важный аспект - это развитие структуры игры. </w:t>
      </w:r>
      <w:r w:rsidRPr="003D1BEB">
        <w:t>Если с ребёнком не играть, он будет играть примитивно.</w:t>
      </w:r>
      <w:r>
        <w:rPr>
          <w:color w:val="FF3399"/>
        </w:rPr>
        <w:t xml:space="preserve"> </w:t>
      </w:r>
      <w:r>
        <w:t xml:space="preserve">Именно это и происходит во многих семьях. В результате всё чаще место сюжетно-ролевой игры даже у старших дошкольников начинает занимать игра-манипуляция с игрушками: пострелять из пистолета, запустить машинку с </w:t>
      </w:r>
      <w:proofErr w:type="gramStart"/>
      <w:r>
        <w:t>мигалкой</w:t>
      </w:r>
      <w:proofErr w:type="gramEnd"/>
      <w:r>
        <w:t xml:space="preserve">, изменить форму у </w:t>
      </w:r>
      <w:proofErr w:type="spellStart"/>
      <w:r>
        <w:t>робота-трансформера</w:t>
      </w:r>
      <w:proofErr w:type="spellEnd"/>
      <w:r>
        <w:t>...</w:t>
      </w:r>
      <w:r>
        <w:br/>
      </w:r>
      <w:r>
        <w:br/>
      </w:r>
      <w:r w:rsidRPr="003D1BEB">
        <w:t xml:space="preserve">Причём чем эффектнее и дороже игрушка, тем меньше воображения обычно требуется для игры с ней, тем сильнее она поощряет простое манипулирование. Следствием этого является увеличение числа детей с неразвитым воображением, не умеющих ничего делать самостоятельно, занимать собственную позицию в отношениях </w:t>
      </w:r>
      <w:r>
        <w:t>с другим человеком или понимать</w:t>
      </w:r>
      <w:r>
        <w:tab/>
        <w:t>позицию</w:t>
      </w:r>
      <w:r>
        <w:tab/>
      </w:r>
      <w:r w:rsidRPr="003D1BEB">
        <w:t>другого.</w:t>
      </w:r>
      <w:r w:rsidRPr="003D1BEB">
        <w:br/>
      </w:r>
      <w:r>
        <w:br/>
        <w:t>Всевозможные развивающие занятия не могут компенсировать отсутствие полноценного игрового опыта. Ведь игра и занятие предполагают разные способы</w:t>
      </w:r>
      <w:r>
        <w:tab/>
        <w:t>взаимодействия</w:t>
      </w:r>
      <w:r>
        <w:tab/>
        <w:t>взрослого</w:t>
      </w:r>
      <w:r>
        <w:tab/>
        <w:t>и</w:t>
      </w:r>
      <w:r>
        <w:tab/>
        <w:t>ребёнка.</w:t>
      </w:r>
      <w:r>
        <w:br/>
      </w:r>
      <w:r>
        <w:br/>
        <w:t xml:space="preserve">В игре ребёнок свободен и сам определяет свои действия, учится взаимодействовать с другими людьми - как сверстниками, так и взрослыми - на равных. Занятие же всегда связано с выполнением заданий, которые даёт взрослый, учит выслушивать инструкцию взрослого и действовать в соответствии с нею. Занятия в большей мере развивают операционально-техническую сторону деятельности ребёнка, иначе говоря, позволяют ему овладеть новыми средствами и способами действия. </w:t>
      </w:r>
      <w:r w:rsidRPr="003D1BEB">
        <w:t xml:space="preserve">Игра же </w:t>
      </w:r>
      <w:proofErr w:type="gramStart"/>
      <w:r w:rsidRPr="003D1BEB">
        <w:t>развивает</w:t>
      </w:r>
      <w:proofErr w:type="gramEnd"/>
      <w:r w:rsidRPr="003D1BEB">
        <w:t xml:space="preserve"> прежде всего мотивационные и эмоционально-личностные возможности малыша, стимулирует формирование его собствен</w:t>
      </w:r>
      <w:r>
        <w:t>ной познавательной и творческой</w:t>
      </w:r>
      <w:r>
        <w:tab/>
      </w:r>
      <w:r>
        <w:tab/>
      </w:r>
      <w:r w:rsidRPr="003D1BEB">
        <w:t>активности.</w:t>
      </w:r>
      <w:r w:rsidRPr="003D1BEB">
        <w:br/>
      </w:r>
      <w:r w:rsidRPr="003D1BEB">
        <w:br/>
        <w:t>Раннее начало занятий при слабом развитии игры приводит к тому, что дети</w:t>
      </w:r>
      <w:r>
        <w:rPr>
          <w:color w:val="FF3399"/>
        </w:rPr>
        <w:t xml:space="preserve"> </w:t>
      </w:r>
      <w:r w:rsidRPr="003B4435">
        <w:t>привыкают выполнять задания взрослого и воспроизводить задаваемые взрослым образцы, но собственная познавательная а</w:t>
      </w:r>
      <w:r>
        <w:t>ктивность у них не развивается,</w:t>
      </w:r>
      <w:r>
        <w:tab/>
        <w:t>а</w:t>
      </w:r>
      <w:r>
        <w:tab/>
        <w:t>иногда даже и</w:t>
      </w:r>
      <w:r>
        <w:tab/>
      </w:r>
      <w:r w:rsidRPr="003B4435">
        <w:t>деградирует.</w:t>
      </w:r>
      <w:r w:rsidRPr="003B4435">
        <w:br/>
      </w:r>
      <w:r w:rsidRPr="003B4435">
        <w:br/>
        <w:t>Более того, пренебрегая игрой дошкольников и всё больше насыщая их жизнь различными учебными занятиями, мы можем спровоцировать реальное сокращение и обеднение дошкольного возраста как самоценной эпохи детства. Неизбежным следствием этого станет эмоционально-личностная примитивность и неразвитость воображения в сочетании с ранней интеллектуализацией. В результате мы можем получить поколение личностно неразвитых и лишённых творческого воображения интеллектуалов</w:t>
      </w:r>
      <w:proofErr w:type="gramStart"/>
      <w:r w:rsidRPr="003B4435">
        <w:t>.</w:t>
      </w:r>
      <w:proofErr w:type="gramEnd"/>
      <w:r w:rsidRPr="003B4435">
        <w:br/>
      </w:r>
      <w:r w:rsidRPr="003B4435">
        <w:br/>
      </w:r>
      <w:r>
        <w:rPr>
          <w:b/>
          <w:bCs/>
          <w:iCs/>
        </w:rPr>
        <w:t>В</w:t>
      </w:r>
      <w:r w:rsidRPr="00EF0366">
        <w:rPr>
          <w:b/>
          <w:bCs/>
          <w:iCs/>
        </w:rPr>
        <w:t>ажно  - ценить, уважать и любить каждый сегодняшн</w:t>
      </w:r>
      <w:r>
        <w:rPr>
          <w:b/>
          <w:bCs/>
          <w:iCs/>
        </w:rPr>
        <w:t>ий день своего ребенка и каждый</w:t>
      </w:r>
      <w:r>
        <w:rPr>
          <w:b/>
          <w:bCs/>
          <w:iCs/>
        </w:rPr>
        <w:tab/>
        <w:t>день</w:t>
      </w:r>
      <w:r>
        <w:rPr>
          <w:b/>
          <w:bCs/>
          <w:iCs/>
        </w:rPr>
        <w:tab/>
        <w:t>собственной</w:t>
      </w:r>
      <w:r>
        <w:rPr>
          <w:b/>
          <w:bCs/>
          <w:iCs/>
        </w:rPr>
        <w:tab/>
      </w:r>
      <w:r w:rsidRPr="00EF0366">
        <w:rPr>
          <w:b/>
          <w:bCs/>
          <w:iCs/>
        </w:rPr>
        <w:t>жизни.</w:t>
      </w:r>
    </w:p>
    <w:p w:rsidR="00EF0366" w:rsidRPr="00EF0366" w:rsidRDefault="00EF0366" w:rsidP="00EF0366">
      <w:pPr>
        <w:ind w:left="-1134"/>
        <w:jc w:val="center"/>
        <w:rPr>
          <w:b/>
          <w:u w:val="single"/>
        </w:rPr>
      </w:pPr>
      <w:r w:rsidRPr="00EF0366">
        <w:br/>
      </w:r>
      <w:r w:rsidRPr="00EF0366">
        <w:rPr>
          <w:b/>
          <w:u w:val="single"/>
        </w:rPr>
        <w:t>Желаем успехов в воспитании Ваших малышей!</w:t>
      </w:r>
    </w:p>
    <w:p w:rsidR="00D4672F" w:rsidRPr="00EF0366" w:rsidRDefault="00D4672F" w:rsidP="00EF0366">
      <w:pPr>
        <w:ind w:left="-1134"/>
        <w:jc w:val="center"/>
        <w:rPr>
          <w:b/>
          <w:u w:val="single"/>
        </w:rPr>
      </w:pPr>
    </w:p>
    <w:sectPr w:rsidR="00D4672F" w:rsidRPr="00EF0366" w:rsidSect="00D4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F0366"/>
    <w:rsid w:val="009E579F"/>
    <w:rsid w:val="00D4672F"/>
    <w:rsid w:val="00EF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EF0366"/>
  </w:style>
  <w:style w:type="character" w:customStyle="1" w:styleId="titlemain2">
    <w:name w:val="titlemain2"/>
    <w:basedOn w:val="a0"/>
    <w:rsid w:val="00EF0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1904</Words>
  <Characters>10854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2012-12-06T16:42:00Z</dcterms:created>
  <dcterms:modified xsi:type="dcterms:W3CDTF">2012-12-06T16:51:00Z</dcterms:modified>
</cp:coreProperties>
</file>