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B5" w:rsidRPr="00EF33B5" w:rsidRDefault="00F57727" w:rsidP="00EF33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Какой </w:t>
      </w:r>
      <w:r w:rsidR="00EF33B5" w:rsidRPr="00EF33B5">
        <w:rPr>
          <w:b/>
          <w:sz w:val="22"/>
          <w:szCs w:val="22"/>
        </w:rPr>
        <w:t>должна быть обувь ребенка дошкольника?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b/>
          <w:sz w:val="22"/>
          <w:szCs w:val="22"/>
        </w:rPr>
        <w:t>Первое</w:t>
      </w:r>
      <w:r w:rsidRPr="00EF33B5">
        <w:rPr>
          <w:sz w:val="22"/>
          <w:szCs w:val="22"/>
        </w:rPr>
        <w:t xml:space="preserve">. </w:t>
      </w:r>
      <w:r w:rsidRPr="00EF33B5">
        <w:rPr>
          <w:b/>
          <w:i/>
          <w:sz w:val="22"/>
          <w:szCs w:val="22"/>
        </w:rPr>
        <w:t>Обувь должна соответствовать форме, размеру стопы</w:t>
      </w:r>
      <w:r w:rsidRPr="00EF33B5">
        <w:rPr>
          <w:sz w:val="22"/>
          <w:szCs w:val="22"/>
        </w:rPr>
        <w:t xml:space="preserve"> и иметь в носочной части припуск 5-</w:t>
      </w:r>
      <w:smartTag w:uri="urn:schemas-microsoft-com:office:smarttags" w:element="metricconverter">
        <w:smartTagPr>
          <w:attr w:name="ProductID" w:val="7 мм"/>
        </w:smartTagPr>
        <w:r w:rsidRPr="00EF33B5">
          <w:rPr>
            <w:sz w:val="22"/>
            <w:szCs w:val="22"/>
          </w:rPr>
          <w:t>7 мм</w:t>
        </w:r>
      </w:smartTag>
      <w:r w:rsidRPr="00EF33B5">
        <w:rPr>
          <w:sz w:val="22"/>
          <w:szCs w:val="22"/>
        </w:rPr>
        <w:t xml:space="preserve">, учитывающий увеличение стопы за счет ее естественного прироста и во время ходьбы под влиянием нагрузок. Если в обуви нет припуска, то при удлинении пальцы принимают согнутое положение, что может привести к их деформации. </w:t>
      </w:r>
      <w:proofErr w:type="gramStart"/>
      <w:r w:rsidRPr="00EF33B5">
        <w:rPr>
          <w:sz w:val="22"/>
          <w:szCs w:val="22"/>
        </w:rPr>
        <w:t>Недопустима</w:t>
      </w:r>
      <w:proofErr w:type="gramEnd"/>
      <w:r w:rsidR="00F57727" w:rsidRPr="00F57727">
        <w:rPr>
          <w:sz w:val="22"/>
          <w:szCs w:val="22"/>
        </w:rPr>
        <w:t xml:space="preserve"> </w:t>
      </w:r>
      <w:r w:rsidRPr="00EF33B5">
        <w:rPr>
          <w:sz w:val="22"/>
          <w:szCs w:val="22"/>
        </w:rPr>
        <w:t xml:space="preserve"> </w:t>
      </w:r>
      <w:proofErr w:type="spellStart"/>
      <w:r w:rsidRPr="00EF33B5">
        <w:rPr>
          <w:sz w:val="22"/>
          <w:szCs w:val="22"/>
        </w:rPr>
        <w:t>зауженность</w:t>
      </w:r>
      <w:proofErr w:type="spellEnd"/>
      <w:r w:rsidRPr="00EF33B5">
        <w:rPr>
          <w:sz w:val="22"/>
          <w:szCs w:val="22"/>
        </w:rPr>
        <w:t xml:space="preserve"> в носочной части, поскольку это приводит к деформации большого пальца, его отклонению наружу. Чрезмерно свободная обувь также оказывает отрицательное влияние – могут появиться потертости, мозоли.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b/>
          <w:sz w:val="22"/>
          <w:szCs w:val="22"/>
        </w:rPr>
        <w:t>Второе.</w:t>
      </w:r>
      <w:r w:rsidRPr="00EF33B5">
        <w:rPr>
          <w:sz w:val="22"/>
          <w:szCs w:val="22"/>
        </w:rPr>
        <w:t xml:space="preserve"> </w:t>
      </w:r>
      <w:r w:rsidRPr="00EF33B5">
        <w:rPr>
          <w:b/>
          <w:i/>
          <w:sz w:val="22"/>
          <w:szCs w:val="22"/>
        </w:rPr>
        <w:t>Подошва должна быть гибкой</w:t>
      </w:r>
      <w:r w:rsidRPr="00EF33B5">
        <w:rPr>
          <w:sz w:val="22"/>
          <w:szCs w:val="22"/>
        </w:rPr>
        <w:t xml:space="preserve">. </w:t>
      </w: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>Недостаточная гибкость ограничивает движение в суставах, предъявляет повышенные требования к мышцам голени и стопы, способствуя более быстрому их утомлению и ослаблению. При этом нарушается походка, что оказывает негативное влияние на осанку и позвоночник ребенка</w:t>
      </w:r>
      <w:proofErr w:type="gramStart"/>
      <w:r w:rsidRPr="00EF33B5">
        <w:rPr>
          <w:sz w:val="22"/>
          <w:szCs w:val="22"/>
        </w:rPr>
        <w:t xml:space="preserve"> .</w:t>
      </w:r>
      <w:proofErr w:type="gramEnd"/>
      <w:r w:rsidRPr="00EF33B5">
        <w:rPr>
          <w:sz w:val="22"/>
          <w:szCs w:val="22"/>
        </w:rPr>
        <w:t>Чтобы проверить гибкость подошвы, следует, удерживая пяточную часть обуви, поднять носочную. Гибкость считается достаточной, если угол составляет 25 градусов.</w:t>
      </w: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b/>
          <w:i/>
          <w:sz w:val="22"/>
          <w:szCs w:val="22"/>
        </w:rPr>
        <w:t>Подошва не должна быть высокой</w:t>
      </w:r>
      <w:r w:rsidRPr="00EF33B5">
        <w:rPr>
          <w:i/>
          <w:sz w:val="22"/>
          <w:szCs w:val="22"/>
        </w:rPr>
        <w:t>,</w:t>
      </w:r>
      <w:r w:rsidRPr="00EF33B5">
        <w:rPr>
          <w:sz w:val="22"/>
          <w:szCs w:val="22"/>
        </w:rPr>
        <w:t xml:space="preserve"> поскольку в процессе ходьбы в такой обуви нарушается сцепление пальцев с опорной поверхностью и толчковая функция стопы. Это приводит к дополнительной нагрузке на мышцы стопы и  быстрому утомлению.</w:t>
      </w: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b/>
          <w:i/>
          <w:sz w:val="22"/>
          <w:szCs w:val="22"/>
        </w:rPr>
        <w:t>Слишком мягкая подошва также недопустима</w:t>
      </w:r>
      <w:r w:rsidRPr="00EF33B5">
        <w:rPr>
          <w:sz w:val="22"/>
          <w:szCs w:val="22"/>
        </w:rPr>
        <w:t>, так как способствует формированию плоскостопия при ходьбе по жесткому грунту, асфальту или полу.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b/>
          <w:sz w:val="22"/>
          <w:szCs w:val="22"/>
        </w:rPr>
        <w:t>Третье.</w:t>
      </w:r>
      <w:r w:rsidRPr="00EF33B5">
        <w:rPr>
          <w:sz w:val="22"/>
          <w:szCs w:val="22"/>
        </w:rPr>
        <w:t xml:space="preserve"> Важным элементом обуви дошкольников является каблук, высота которого влияет на распределение нагрузки на различные отделы стопы, ее положение. При отсутствии каблука увеличивается нагрузка на свод</w:t>
      </w:r>
      <w:proofErr w:type="gramStart"/>
      <w:r w:rsidRPr="00EF33B5">
        <w:rPr>
          <w:sz w:val="22"/>
          <w:szCs w:val="22"/>
        </w:rPr>
        <w:t xml:space="preserve">.. </w:t>
      </w:r>
      <w:proofErr w:type="gramEnd"/>
      <w:r w:rsidRPr="00EF33B5">
        <w:rPr>
          <w:sz w:val="22"/>
          <w:szCs w:val="22"/>
        </w:rPr>
        <w:t>Слишком высокий каблук делает нагрузку на передний отдел стопы чрезмерной – это приводит к снижению поперечного свода и формированию поперечного плоскостопия.</w:t>
      </w: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sz w:val="22"/>
          <w:szCs w:val="22"/>
        </w:rPr>
        <w:t xml:space="preserve">   </w:t>
      </w:r>
      <w:r w:rsidRPr="00EF33B5">
        <w:rPr>
          <w:b/>
          <w:i/>
          <w:sz w:val="22"/>
          <w:szCs w:val="22"/>
        </w:rPr>
        <w:t>Высота каблука должна быть 5-</w:t>
      </w:r>
      <w:smartTag w:uri="urn:schemas-microsoft-com:office:smarttags" w:element="metricconverter">
        <w:smartTagPr>
          <w:attr w:name="ProductID" w:val="10 мм"/>
        </w:smartTagPr>
        <w:r w:rsidRPr="00EF33B5">
          <w:rPr>
            <w:b/>
            <w:i/>
            <w:sz w:val="22"/>
            <w:szCs w:val="22"/>
          </w:rPr>
          <w:t>10 мм</w:t>
        </w:r>
      </w:smartTag>
      <w:r w:rsidRPr="00EF33B5">
        <w:rPr>
          <w:sz w:val="22"/>
          <w:szCs w:val="22"/>
        </w:rPr>
        <w:t xml:space="preserve">. Такой каблук увеличивает свод стопы, ее </w:t>
      </w:r>
      <w:proofErr w:type="spellStart"/>
      <w:r w:rsidRPr="00EF33B5">
        <w:rPr>
          <w:sz w:val="22"/>
          <w:szCs w:val="22"/>
        </w:rPr>
        <w:t>рессорность</w:t>
      </w:r>
      <w:proofErr w:type="spellEnd"/>
      <w:r w:rsidRPr="00EF33B5">
        <w:rPr>
          <w:sz w:val="22"/>
          <w:szCs w:val="22"/>
        </w:rPr>
        <w:t>, защищает пятку от ушибов, смягчая удар о твердую поверхность при ходьбе, и кроме того, повышает износоустойчивость обуви.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b/>
          <w:sz w:val="22"/>
          <w:szCs w:val="22"/>
        </w:rPr>
        <w:t>Четвертое</w:t>
      </w:r>
      <w:r w:rsidRPr="00EF33B5">
        <w:rPr>
          <w:sz w:val="22"/>
          <w:szCs w:val="22"/>
        </w:rPr>
        <w:t xml:space="preserve">. В профилактике деформации стопы особое значение имеет наличие </w:t>
      </w:r>
      <w:r w:rsidRPr="00EF33B5">
        <w:rPr>
          <w:b/>
          <w:i/>
          <w:sz w:val="22"/>
          <w:szCs w:val="22"/>
        </w:rPr>
        <w:t>фиксированного задника</w:t>
      </w:r>
      <w:r w:rsidRPr="00EF33B5">
        <w:rPr>
          <w:sz w:val="22"/>
          <w:szCs w:val="22"/>
        </w:rPr>
        <w:t xml:space="preserve">, который позволяет прочно удерживать пяточную кость и предотвращает ее отклонение наружу. Деформация пяточной кости нарушает устойчивость голеностопного сустава, формирует болевой синдром, а </w:t>
      </w:r>
      <w:proofErr w:type="gramStart"/>
      <w:r w:rsidRPr="00EF33B5">
        <w:rPr>
          <w:sz w:val="22"/>
          <w:szCs w:val="22"/>
        </w:rPr>
        <w:t>в последствии</w:t>
      </w:r>
      <w:proofErr w:type="gramEnd"/>
      <w:r w:rsidRPr="00EF33B5">
        <w:rPr>
          <w:sz w:val="22"/>
          <w:szCs w:val="22"/>
        </w:rPr>
        <w:t xml:space="preserve"> приводит к плоскостопию.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b/>
          <w:sz w:val="22"/>
          <w:szCs w:val="22"/>
        </w:rPr>
        <w:t>Пятое</w:t>
      </w:r>
      <w:r w:rsidRPr="00EF33B5">
        <w:rPr>
          <w:sz w:val="22"/>
          <w:szCs w:val="22"/>
        </w:rPr>
        <w:t xml:space="preserve">. Наряду с фиксированным задником обувь должна обеспечивать </w:t>
      </w:r>
      <w:r w:rsidRPr="00EF33B5">
        <w:rPr>
          <w:b/>
          <w:i/>
          <w:sz w:val="22"/>
          <w:szCs w:val="22"/>
        </w:rPr>
        <w:t>прочную фиксацию носочной части</w:t>
      </w:r>
      <w:r w:rsidRPr="00EF33B5">
        <w:rPr>
          <w:b/>
          <w:sz w:val="22"/>
          <w:szCs w:val="22"/>
        </w:rPr>
        <w:t xml:space="preserve">. </w:t>
      </w:r>
      <w:r w:rsidRPr="00EF33B5">
        <w:rPr>
          <w:sz w:val="22"/>
          <w:szCs w:val="22"/>
        </w:rPr>
        <w:t xml:space="preserve">Открытый носок в летних туфлях приводит к неустойчивому положению стопы, кроме того, возрастает угроза </w:t>
      </w:r>
      <w:proofErr w:type="spellStart"/>
      <w:r w:rsidRPr="00EF33B5">
        <w:rPr>
          <w:sz w:val="22"/>
          <w:szCs w:val="22"/>
        </w:rPr>
        <w:t>травматизации</w:t>
      </w:r>
      <w:proofErr w:type="spellEnd"/>
      <w:r w:rsidRPr="00EF33B5">
        <w:rPr>
          <w:sz w:val="22"/>
          <w:szCs w:val="22"/>
        </w:rPr>
        <w:t xml:space="preserve"> пальцев.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b/>
          <w:sz w:val="22"/>
          <w:szCs w:val="22"/>
        </w:rPr>
        <w:t>Шестое</w:t>
      </w:r>
      <w:r w:rsidRPr="00EF33B5">
        <w:rPr>
          <w:sz w:val="22"/>
          <w:szCs w:val="22"/>
        </w:rPr>
        <w:t xml:space="preserve">. Прочная фиксация стопы в обуви обеспечивается также соответствующими </w:t>
      </w:r>
      <w:r w:rsidRPr="00EF33B5">
        <w:rPr>
          <w:b/>
          <w:i/>
          <w:sz w:val="22"/>
          <w:szCs w:val="22"/>
        </w:rPr>
        <w:t>креплениями</w:t>
      </w:r>
      <w:r w:rsidRPr="00EF33B5">
        <w:rPr>
          <w:sz w:val="22"/>
          <w:szCs w:val="22"/>
        </w:rPr>
        <w:t>. Их отсутствие может привести к ослаблению мышц, снижению свода и деформации пальцев.</w:t>
      </w:r>
    </w:p>
    <w:p w:rsidR="00EF33B5" w:rsidRPr="00EF33B5" w:rsidRDefault="00EF33B5" w:rsidP="00EF33B5">
      <w:pPr>
        <w:rPr>
          <w:sz w:val="22"/>
          <w:szCs w:val="22"/>
        </w:rPr>
      </w:pPr>
    </w:p>
    <w:p w:rsidR="00EF33B5" w:rsidRPr="00EF33B5" w:rsidRDefault="00EF33B5" w:rsidP="00EF33B5">
      <w:pPr>
        <w:rPr>
          <w:sz w:val="22"/>
          <w:szCs w:val="22"/>
        </w:rPr>
      </w:pPr>
      <w:r w:rsidRPr="00EF33B5">
        <w:rPr>
          <w:b/>
          <w:sz w:val="22"/>
          <w:szCs w:val="22"/>
        </w:rPr>
        <w:t xml:space="preserve">Седьмое. </w:t>
      </w:r>
      <w:r w:rsidRPr="00EF33B5">
        <w:rPr>
          <w:sz w:val="22"/>
          <w:szCs w:val="22"/>
        </w:rPr>
        <w:t xml:space="preserve">Для обеспечения оптимального температурно-влажного режима </w:t>
      </w:r>
      <w:proofErr w:type="spellStart"/>
      <w:r w:rsidRPr="00EF33B5">
        <w:rPr>
          <w:sz w:val="22"/>
          <w:szCs w:val="22"/>
        </w:rPr>
        <w:t>внутриобувного</w:t>
      </w:r>
      <w:proofErr w:type="spellEnd"/>
      <w:r w:rsidRPr="00EF33B5">
        <w:rPr>
          <w:sz w:val="22"/>
          <w:szCs w:val="22"/>
        </w:rPr>
        <w:t xml:space="preserve"> пространства необходимы такие конструктивные решения, которые позволяли бы осуществлять хорошую </w:t>
      </w:r>
      <w:r w:rsidRPr="00EF33B5">
        <w:rPr>
          <w:b/>
          <w:i/>
          <w:sz w:val="22"/>
          <w:szCs w:val="22"/>
        </w:rPr>
        <w:t>вентиляцию обуви.</w:t>
      </w:r>
    </w:p>
    <w:p w:rsidR="00EF33B5" w:rsidRPr="00EF33B5" w:rsidRDefault="00EF33B5">
      <w:pPr>
        <w:rPr>
          <w:sz w:val="22"/>
          <w:szCs w:val="22"/>
        </w:rPr>
      </w:pPr>
    </w:p>
    <w:sectPr w:rsidR="00EF33B5" w:rsidRPr="00EF33B5" w:rsidSect="00D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B5"/>
    <w:rsid w:val="00DC6D53"/>
    <w:rsid w:val="00EF33B5"/>
    <w:rsid w:val="00F5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2012-01-29T10:12:00Z</dcterms:created>
  <dcterms:modified xsi:type="dcterms:W3CDTF">2012-01-29T10:15:00Z</dcterms:modified>
</cp:coreProperties>
</file>