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34" w:rsidRPr="004E217B" w:rsidRDefault="00D87C34" w:rsidP="00D87C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217B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D87C34" w:rsidRPr="004E217B" w:rsidRDefault="00D87C34" w:rsidP="00D87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17B">
        <w:rPr>
          <w:rFonts w:ascii="Times New Roman" w:hAnsi="Times New Roman" w:cs="Times New Roman"/>
          <w:b/>
          <w:sz w:val="24"/>
          <w:szCs w:val="24"/>
        </w:rPr>
        <w:t>Обучение глобальному чтению детей с РДА.</w:t>
      </w:r>
    </w:p>
    <w:p w:rsidR="00D87C34" w:rsidRPr="004E217B" w:rsidRDefault="00D87C34" w:rsidP="00D87C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 xml:space="preserve">Дети с ранним детским аутизмом, приходя в детский сад, имея крайне бедные представления </w:t>
      </w:r>
      <w:proofErr w:type="gramStart"/>
      <w:r w:rsidRPr="004E217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E2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17B">
        <w:rPr>
          <w:rFonts w:ascii="Times New Roman" w:hAnsi="Times New Roman" w:cs="Times New Roman"/>
          <w:sz w:val="24"/>
          <w:szCs w:val="24"/>
        </w:rPr>
        <w:t>окружающим</w:t>
      </w:r>
      <w:proofErr w:type="gramEnd"/>
      <w:r w:rsidRPr="004E217B">
        <w:rPr>
          <w:rFonts w:ascii="Times New Roman" w:hAnsi="Times New Roman" w:cs="Times New Roman"/>
          <w:sz w:val="24"/>
          <w:szCs w:val="24"/>
        </w:rPr>
        <w:t xml:space="preserve"> их мире. Многие из таких детей не только не могут назвать предметы и явления окружающего мира, обозначить словом, но плохо выделяют их из группы разнородных предметов, с трудом узнают в изменившейся ситуации, не различают предметы по функциональному назначению, не всегда могут соотнести реальный предмет с его изображением. Таким образом, развитие </w:t>
      </w:r>
      <w:proofErr w:type="spellStart"/>
      <w:r w:rsidRPr="004E217B">
        <w:rPr>
          <w:rFonts w:ascii="Times New Roman" w:hAnsi="Times New Roman" w:cs="Times New Roman"/>
          <w:sz w:val="24"/>
          <w:szCs w:val="24"/>
        </w:rPr>
        <w:t>аутичного</w:t>
      </w:r>
      <w:proofErr w:type="spellEnd"/>
      <w:r w:rsidRPr="004E217B">
        <w:rPr>
          <w:rFonts w:ascii="Times New Roman" w:hAnsi="Times New Roman" w:cs="Times New Roman"/>
          <w:sz w:val="24"/>
          <w:szCs w:val="24"/>
        </w:rPr>
        <w:t xml:space="preserve"> ребенка зависит от формирования его речи.</w:t>
      </w: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>Одним из средств компенсации не говорящего  ребенка с РДА является глобальное чтение.</w:t>
      </w: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>При обучении глобальному чтению перед педагогом стоят задачи:</w:t>
      </w:r>
    </w:p>
    <w:p w:rsidR="00D87C34" w:rsidRPr="004E217B" w:rsidRDefault="00D87C34" w:rsidP="00D87C34">
      <w:pPr>
        <w:numPr>
          <w:ilvl w:val="0"/>
          <w:numId w:val="1"/>
        </w:numPr>
        <w:tabs>
          <w:tab w:val="left" w:pos="106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>научить ребенка правильно понимать смысловую нагрузку графического изображения слова;</w:t>
      </w:r>
    </w:p>
    <w:p w:rsidR="00D87C34" w:rsidRPr="004E217B" w:rsidRDefault="00D87C34" w:rsidP="00D87C34">
      <w:pPr>
        <w:numPr>
          <w:ilvl w:val="0"/>
          <w:numId w:val="2"/>
        </w:numPr>
        <w:tabs>
          <w:tab w:val="left" w:pos="106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>воспитывать отношение к глобальному чтению как к источнику знания и средству общения с окружающими.</w:t>
      </w: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>Сравнивая пути овладения речью детьми с нормой и детьми с РДА, можно отметить следующие особенности.</w:t>
      </w: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>Ребенок, с самого рождения слышащий вокруг себя речь и воспринимающий её, как источник информации и коммуникации, благодаря этому, еще не начав говорить, понимает много слов, воспринимает устный рассказ взрослого, а к 4-5 годам начинает самостоятельно пересказывать рассказы. В 6-7 лет ребенок начинает обучаться чтению.</w:t>
      </w: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E217B">
        <w:rPr>
          <w:rFonts w:ascii="Times New Roman" w:hAnsi="Times New Roman" w:cs="Times New Roman"/>
          <w:sz w:val="24"/>
          <w:szCs w:val="24"/>
        </w:rPr>
        <w:t>аутичного</w:t>
      </w:r>
      <w:proofErr w:type="spellEnd"/>
      <w:r w:rsidRPr="004E217B">
        <w:rPr>
          <w:rFonts w:ascii="Times New Roman" w:hAnsi="Times New Roman" w:cs="Times New Roman"/>
          <w:sz w:val="24"/>
          <w:szCs w:val="24"/>
        </w:rPr>
        <w:t xml:space="preserve"> ребенка этот процесс осуществляется по-другому. Ограниченное общение, отказ от него задерживает развитие мышления ребенка, познание им окружающего мира с помощью речи. Это обязывает проводить с </w:t>
      </w:r>
      <w:proofErr w:type="spellStart"/>
      <w:r w:rsidRPr="004E217B">
        <w:rPr>
          <w:rFonts w:ascii="Times New Roman" w:hAnsi="Times New Roman" w:cs="Times New Roman"/>
          <w:sz w:val="24"/>
          <w:szCs w:val="24"/>
        </w:rPr>
        <w:t>аутичными</w:t>
      </w:r>
      <w:proofErr w:type="spellEnd"/>
      <w:r w:rsidRPr="004E217B">
        <w:rPr>
          <w:rFonts w:ascii="Times New Roman" w:hAnsi="Times New Roman" w:cs="Times New Roman"/>
          <w:sz w:val="24"/>
          <w:szCs w:val="24"/>
        </w:rPr>
        <w:t xml:space="preserve"> дошкольниками большую специальную работу, начиная обучение чтению уже с 2-х лет и обучение самостоятельному </w:t>
      </w:r>
      <w:proofErr w:type="spellStart"/>
      <w:r w:rsidRPr="004E217B">
        <w:rPr>
          <w:rFonts w:ascii="Times New Roman" w:hAnsi="Times New Roman" w:cs="Times New Roman"/>
          <w:sz w:val="24"/>
          <w:szCs w:val="24"/>
        </w:rPr>
        <w:t>пересказыванию</w:t>
      </w:r>
      <w:proofErr w:type="spellEnd"/>
      <w:r w:rsidRPr="004E217B">
        <w:rPr>
          <w:rFonts w:ascii="Times New Roman" w:hAnsi="Times New Roman" w:cs="Times New Roman"/>
          <w:sz w:val="24"/>
          <w:szCs w:val="24"/>
        </w:rPr>
        <w:t xml:space="preserve"> к 6-7 годам. Для такого ребенка путь восприятия слова через чтение является наиболее эффективным. Чем раньше начинается обучение глобальному чтению, тем больше появляется возможностей для его использования в целях развития речи и личности ребенка в целом.</w:t>
      </w: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>Как научить малыша читать?</w:t>
      </w: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t>В обучении глобальному чтению необходимо соблюдать постепенность и последовательность.</w:t>
      </w: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7B">
        <w:rPr>
          <w:rFonts w:ascii="Times New Roman" w:hAnsi="Times New Roman" w:cs="Times New Roman"/>
          <w:sz w:val="24"/>
          <w:szCs w:val="24"/>
        </w:rPr>
        <w:lastRenderedPageBreak/>
        <w:t>Начиная с 1 года обучения ребенка (2-3 года), широко используется восприятие слов и фраз, написанных на табличках – это глобальное чтение. Подкладывая таблички к предметам, картинкам с последующим приближенным проговариванием, используя таблички в общении, дети овладевают навыком понимания написанного слова. Целостное восприятие написанного слова доступнее маленькому ребенку, чем восприятие устной речи. Введение глобального чтения позволяет еще до овладения аналитико-синтетическим способом чтения расширить область буквенного анализа и синтеза, совершенствовать навык чтения целыми словами, активизировать накапливаемый словарь.      На этом этапе систематически проводятся упражнения для развития мелкой моторики пальцев рук, кистей, упражнения по различению букв, работа с разрезной азбукой.</w:t>
      </w: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7C34" w:rsidRPr="004E217B" w:rsidRDefault="00D87C34" w:rsidP="00D87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B6A" w:rsidRDefault="00C66B6A"/>
    <w:sectPr w:rsidR="00C66B6A" w:rsidSect="00C6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18D2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87C34"/>
    <w:rsid w:val="002F0B26"/>
    <w:rsid w:val="00617F6A"/>
    <w:rsid w:val="0092660C"/>
    <w:rsid w:val="00981A70"/>
    <w:rsid w:val="00BE0487"/>
    <w:rsid w:val="00C66B6A"/>
    <w:rsid w:val="00C731E5"/>
    <w:rsid w:val="00D87C34"/>
    <w:rsid w:val="00F8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3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81A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A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A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A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A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A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A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A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A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A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Emphasis"/>
    <w:uiPriority w:val="20"/>
    <w:qFormat/>
    <w:rsid w:val="00981A7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4">
    <w:name w:val="Subtle Emphasis"/>
    <w:uiPriority w:val="19"/>
    <w:qFormat/>
    <w:rsid w:val="00981A70"/>
    <w:rPr>
      <w:i/>
      <w:iCs/>
    </w:rPr>
  </w:style>
  <w:style w:type="character" w:styleId="a5">
    <w:name w:val="Intense Emphasis"/>
    <w:uiPriority w:val="21"/>
    <w:qFormat/>
    <w:rsid w:val="00981A7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81A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1A7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81A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81A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81A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81A7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81A7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1A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981A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1A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81A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81A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981A70"/>
    <w:rPr>
      <w:b/>
      <w:bCs/>
    </w:rPr>
  </w:style>
  <w:style w:type="paragraph" w:styleId="ab">
    <w:name w:val="No Spacing"/>
    <w:basedOn w:val="a"/>
    <w:uiPriority w:val="1"/>
    <w:qFormat/>
    <w:rsid w:val="00981A7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81A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1A7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1A7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81A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981A70"/>
    <w:rPr>
      <w:b/>
      <w:bCs/>
      <w:i/>
      <w:iCs/>
    </w:rPr>
  </w:style>
  <w:style w:type="character" w:styleId="af">
    <w:name w:val="Subtle Reference"/>
    <w:uiPriority w:val="31"/>
    <w:qFormat/>
    <w:rsid w:val="00981A70"/>
    <w:rPr>
      <w:smallCaps/>
    </w:rPr>
  </w:style>
  <w:style w:type="character" w:styleId="af0">
    <w:name w:val="Intense Reference"/>
    <w:uiPriority w:val="32"/>
    <w:qFormat/>
    <w:rsid w:val="00981A70"/>
    <w:rPr>
      <w:smallCaps/>
      <w:spacing w:val="5"/>
      <w:u w:val="single"/>
    </w:rPr>
  </w:style>
  <w:style w:type="character" w:styleId="af1">
    <w:name w:val="Book Title"/>
    <w:uiPriority w:val="33"/>
    <w:qFormat/>
    <w:rsid w:val="00981A7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A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2013-03-25T20:33:00Z</dcterms:created>
  <dcterms:modified xsi:type="dcterms:W3CDTF">2013-03-25T20:36:00Z</dcterms:modified>
</cp:coreProperties>
</file>