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34" w:rsidRDefault="00D56534" w:rsidP="00D56534">
      <w:pPr>
        <w:pStyle w:val="Style1"/>
        <w:widowControl/>
        <w:spacing w:before="62" w:line="240" w:lineRule="auto"/>
        <w:jc w:val="center"/>
        <w:rPr>
          <w:rStyle w:val="FontStyle12"/>
          <w:b/>
          <w:sz w:val="36"/>
          <w:szCs w:val="36"/>
          <w:u w:val="single"/>
        </w:rPr>
      </w:pPr>
      <w:r>
        <w:rPr>
          <w:rStyle w:val="FontStyle12"/>
          <w:b/>
          <w:sz w:val="36"/>
          <w:szCs w:val="36"/>
          <w:u w:val="single"/>
        </w:rPr>
        <w:t>УРОКИ ДОБРА</w:t>
      </w:r>
    </w:p>
    <w:p w:rsidR="00D56534" w:rsidRDefault="00D56534" w:rsidP="00D56534">
      <w:pPr>
        <w:pStyle w:val="Style2"/>
        <w:widowControl/>
        <w:spacing w:line="240" w:lineRule="exact"/>
        <w:rPr>
          <w:sz w:val="20"/>
          <w:szCs w:val="20"/>
        </w:rPr>
      </w:pPr>
    </w:p>
    <w:p w:rsidR="00D56534" w:rsidRDefault="00D56534" w:rsidP="00D56534">
      <w:pPr>
        <w:pStyle w:val="Style2"/>
        <w:widowControl/>
        <w:spacing w:before="29"/>
        <w:rPr>
          <w:rStyle w:val="FontStyle11"/>
        </w:rPr>
      </w:pPr>
    </w:p>
    <w:p w:rsidR="00D56534" w:rsidRDefault="00D56534" w:rsidP="00D56534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D56534" w:rsidRDefault="00D56534" w:rsidP="00D56534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D56534" w:rsidRDefault="00D56534" w:rsidP="00D56534">
      <w:pPr>
        <w:pStyle w:val="Style1"/>
        <w:widowControl/>
        <w:spacing w:before="53"/>
        <w:jc w:val="both"/>
        <w:rPr>
          <w:rStyle w:val="FontStyle12"/>
          <w:i/>
          <w:sz w:val="32"/>
          <w:szCs w:val="32"/>
        </w:rPr>
      </w:pPr>
      <w:r>
        <w:rPr>
          <w:rStyle w:val="FontStyle12"/>
          <w:i/>
          <w:sz w:val="32"/>
          <w:szCs w:val="32"/>
        </w:rPr>
        <w:t xml:space="preserve">".. .хорошее воспитание - такое, у которого есть и хорошие стороны, причём </w:t>
      </w:r>
      <w:proofErr w:type="gramStart"/>
      <w:r>
        <w:rPr>
          <w:rStyle w:val="FontStyle12"/>
          <w:i/>
          <w:sz w:val="32"/>
          <w:szCs w:val="32"/>
        </w:rPr>
        <w:t>хороших</w:t>
      </w:r>
      <w:proofErr w:type="gramEnd"/>
      <w:r>
        <w:rPr>
          <w:rStyle w:val="FontStyle12"/>
          <w:i/>
          <w:sz w:val="32"/>
          <w:szCs w:val="32"/>
        </w:rPr>
        <w:t xml:space="preserve"> должно быть больше, чем плохих. Но мы, взрослые, вполне в состоянии со спокойной совестью взять на себя ответственность за то и другое..."</w:t>
      </w:r>
    </w:p>
    <w:p w:rsidR="00D56534" w:rsidRDefault="00D56534" w:rsidP="00D56534">
      <w:pPr>
        <w:pStyle w:val="Style1"/>
        <w:widowControl/>
        <w:spacing w:line="240" w:lineRule="exact"/>
        <w:rPr>
          <w:sz w:val="20"/>
          <w:szCs w:val="20"/>
        </w:rPr>
      </w:pPr>
    </w:p>
    <w:p w:rsidR="00D56534" w:rsidRDefault="00D56534" w:rsidP="00D56534">
      <w:pPr>
        <w:pStyle w:val="Style1"/>
        <w:widowControl/>
        <w:spacing w:before="29" w:line="240" w:lineRule="auto"/>
        <w:rPr>
          <w:rStyle w:val="FontStyle12"/>
          <w:b/>
        </w:rPr>
      </w:pPr>
      <w:r>
        <w:rPr>
          <w:rStyle w:val="FontStyle12"/>
          <w:b/>
        </w:rPr>
        <w:t xml:space="preserve">                                                                                                                        Гельмут </w:t>
      </w:r>
      <w:proofErr w:type="spellStart"/>
      <w:r>
        <w:rPr>
          <w:rStyle w:val="FontStyle12"/>
          <w:b/>
        </w:rPr>
        <w:t>Фигдор</w:t>
      </w:r>
      <w:proofErr w:type="spellEnd"/>
      <w:r>
        <w:rPr>
          <w:rStyle w:val="FontStyle12"/>
          <w:b/>
        </w:rPr>
        <w:t>.</w:t>
      </w:r>
    </w:p>
    <w:p w:rsidR="00D56534" w:rsidRDefault="00D56534" w:rsidP="00D56534">
      <w:pPr>
        <w:pStyle w:val="Style1"/>
        <w:widowControl/>
        <w:spacing w:line="240" w:lineRule="exact"/>
        <w:rPr>
          <w:sz w:val="20"/>
          <w:szCs w:val="20"/>
        </w:rPr>
      </w:pPr>
    </w:p>
    <w:p w:rsidR="00D56534" w:rsidRDefault="00D56534" w:rsidP="00D56534">
      <w:pPr>
        <w:pStyle w:val="Style1"/>
        <w:widowControl/>
        <w:spacing w:before="34" w:line="274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Высокая восприимчивость, эмоциональная отзывчивость маленьких детей, обусловленные высокой пластичностью их нервной системы, способствуют формированию у них характера, основы которого закладываются в первые пять лет жизни. Впечатления, которые ребёнок получает </w:t>
      </w:r>
      <w:proofErr w:type="gramStart"/>
      <w:r>
        <w:rPr>
          <w:rStyle w:val="FontStyle12"/>
          <w:sz w:val="28"/>
          <w:szCs w:val="28"/>
        </w:rPr>
        <w:t>в первые</w:t>
      </w:r>
      <w:proofErr w:type="gramEnd"/>
      <w:r>
        <w:rPr>
          <w:rStyle w:val="FontStyle12"/>
          <w:sz w:val="28"/>
          <w:szCs w:val="28"/>
        </w:rPr>
        <w:t xml:space="preserve"> годы жизни, оказываются наиболее глубокими.</w:t>
      </w:r>
    </w:p>
    <w:p w:rsidR="00D56534" w:rsidRDefault="00D56534" w:rsidP="00D56534">
      <w:pPr>
        <w:pStyle w:val="Style1"/>
        <w:widowControl/>
        <w:spacing w:line="240" w:lineRule="exact"/>
      </w:pPr>
    </w:p>
    <w:p w:rsidR="00D56534" w:rsidRDefault="00D56534" w:rsidP="00D56534">
      <w:pPr>
        <w:pStyle w:val="Style1"/>
        <w:widowControl/>
        <w:spacing w:before="29" w:line="274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Из практики работы стало заметно, что год от года дети приходят в детский сад с угнетённой эмоциональной сферой. Они не могут выразить свои чувства, а если выражают их, то в резкой форме. Отсюда возникают проблемы общения со сверстниками и взрослыми. К сожалению, достаточно часто страдают дети с задержкой психического и речевого развития, проблемами в общении, страхами, обеднённой эмоциональной сферой, проблемами самовыражения, заниженной самооценкой, проблемами, связанными с семьёй.</w:t>
      </w:r>
    </w:p>
    <w:p w:rsidR="00D56534" w:rsidRDefault="00D56534" w:rsidP="00D56534">
      <w:pPr>
        <w:pStyle w:val="Style1"/>
        <w:widowControl/>
        <w:spacing w:line="240" w:lineRule="exact"/>
      </w:pPr>
    </w:p>
    <w:p w:rsidR="00D56534" w:rsidRDefault="00D56534" w:rsidP="00D56534">
      <w:pPr>
        <w:pStyle w:val="Style1"/>
        <w:widowControl/>
        <w:spacing w:before="34"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Занимаясь с такими детьми, мы ставим перед собой ряд важных задач:</w:t>
      </w:r>
    </w:p>
    <w:p w:rsidR="00D56534" w:rsidRDefault="00D56534" w:rsidP="00D56534">
      <w:pPr>
        <w:pStyle w:val="Style1"/>
        <w:widowControl/>
        <w:spacing w:line="240" w:lineRule="exact"/>
        <w:ind w:right="960"/>
      </w:pPr>
    </w:p>
    <w:p w:rsidR="00D56534" w:rsidRDefault="00D56534" w:rsidP="00D56534">
      <w:pPr>
        <w:pStyle w:val="Style1"/>
        <w:widowControl/>
        <w:spacing w:before="19"/>
        <w:ind w:right="96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раскрывать сущность полярных понятий - "добро" и "зло" и эмоций, которые им соответствуют;</w:t>
      </w:r>
    </w:p>
    <w:p w:rsidR="00D56534" w:rsidRDefault="00D56534" w:rsidP="00D56534">
      <w:pPr>
        <w:pStyle w:val="Style1"/>
        <w:widowControl/>
        <w:spacing w:line="274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знакомить детей с характеристикой эмоциональных состояний, присущих человеку; учить видеть эмоциональное состояние другого и собственный эмоциональный образ, соотнося его к конкретной ситуации;</w:t>
      </w:r>
    </w:p>
    <w:p w:rsidR="00D56534" w:rsidRDefault="00D56534" w:rsidP="00D56534">
      <w:pPr>
        <w:pStyle w:val="Style1"/>
        <w:widowControl/>
        <w:spacing w:line="274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учить конструктивным способам управления собственным поведением (снимать напряжение, избавляться от злости, раздражительности и др.). Каждое занятие заканчиваем прослушиванием приятной музыки или исполнением весёлых детских песен. Тематика занятий может быть расширена и дополнена - в зависимости от проблем конкретных детей.</w:t>
      </w:r>
    </w:p>
    <w:p w:rsidR="00D56534" w:rsidRDefault="00D56534" w:rsidP="00D56534">
      <w:pPr>
        <w:pStyle w:val="Style1"/>
        <w:widowControl/>
        <w:spacing w:line="240" w:lineRule="exact"/>
      </w:pPr>
    </w:p>
    <w:p w:rsidR="00D56534" w:rsidRDefault="00D56534" w:rsidP="00D56534">
      <w:pPr>
        <w:pStyle w:val="Style1"/>
        <w:widowControl/>
        <w:spacing w:before="34" w:line="274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Овладение психологической азбукой поможет ребёнку понимать и оценивать поступки других людей, распознавать их психическое состояние, развивать в себе такие важные качества, как сочувствие и сопереживание, укрепить нравственные ориентиры.</w:t>
      </w:r>
    </w:p>
    <w:p w:rsidR="00D56534" w:rsidRDefault="00D56534" w:rsidP="00D56534">
      <w:pPr>
        <w:pStyle w:val="Style1"/>
        <w:widowControl/>
        <w:spacing w:line="240" w:lineRule="exact"/>
      </w:pPr>
    </w:p>
    <w:p w:rsidR="00D56534" w:rsidRDefault="00D56534" w:rsidP="00D56534">
      <w:pPr>
        <w:pStyle w:val="Style1"/>
        <w:widowControl/>
        <w:spacing w:before="34" w:line="274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 процессе работы мы поняли, что ребёнку нужна только наша любовь и принятие его таким, какой он есть. И он раскроется, как цветок, и потянется к вам, впитывая всё доброе и светлое, что мы ему несём.</w:t>
      </w:r>
    </w:p>
    <w:p w:rsidR="00D56534" w:rsidRDefault="00D56534" w:rsidP="00D56534">
      <w:pPr>
        <w:pStyle w:val="Style1"/>
        <w:widowControl/>
        <w:spacing w:line="240" w:lineRule="exact"/>
      </w:pPr>
    </w:p>
    <w:p w:rsidR="00D56534" w:rsidRDefault="00D56534" w:rsidP="00D56534">
      <w:pPr>
        <w:pStyle w:val="Style1"/>
        <w:widowControl/>
        <w:spacing w:before="34" w:line="274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Мы увидели бле</w:t>
      </w:r>
      <w:proofErr w:type="gramStart"/>
      <w:r>
        <w:rPr>
          <w:rStyle w:val="FontStyle12"/>
          <w:sz w:val="28"/>
          <w:szCs w:val="28"/>
        </w:rPr>
        <w:t>ск в гл</w:t>
      </w:r>
      <w:proofErr w:type="gramEnd"/>
      <w:r>
        <w:rPr>
          <w:rStyle w:val="FontStyle12"/>
          <w:sz w:val="28"/>
          <w:szCs w:val="28"/>
        </w:rPr>
        <w:t xml:space="preserve">азах детей, уверенность в своих возможностях, смелость в достижении цели. Мимика детей стала более выразительной и пластичной, они смело вступали в дискуссии, а самое главное - это интересно </w:t>
      </w:r>
      <w:r>
        <w:rPr>
          <w:rStyle w:val="FontStyle12"/>
          <w:sz w:val="28"/>
          <w:szCs w:val="28"/>
        </w:rPr>
        <w:lastRenderedPageBreak/>
        <w:t>им самим: познать самого себя, оценить себя. Посмотреть на себя как бы со стороны.</w:t>
      </w:r>
    </w:p>
    <w:p w:rsidR="00EF0F68" w:rsidRDefault="00EF0F68"/>
    <w:sectPr w:rsidR="00EF0F68" w:rsidSect="00EF0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534"/>
    <w:rsid w:val="00D56534"/>
    <w:rsid w:val="00EF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5653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565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5653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D5653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8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2011-12-14T18:03:00Z</dcterms:created>
  <dcterms:modified xsi:type="dcterms:W3CDTF">2011-12-14T18:03:00Z</dcterms:modified>
</cp:coreProperties>
</file>