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82" w:rsidRPr="00557CAD" w:rsidRDefault="00FE2887" w:rsidP="001321B2">
      <w:pPr>
        <w:jc w:val="center"/>
        <w:rPr>
          <w:sz w:val="32"/>
          <w:szCs w:val="32"/>
        </w:rPr>
      </w:pPr>
      <w:r w:rsidRPr="00557CAD">
        <w:rPr>
          <w:sz w:val="32"/>
          <w:szCs w:val="32"/>
        </w:rPr>
        <w:t>ПЕРСПЕКТИВНОЕ ПЛАНИРОВАНИЕ</w:t>
      </w:r>
      <w:r w:rsidR="000E4282" w:rsidRPr="00557CAD">
        <w:rPr>
          <w:sz w:val="32"/>
          <w:szCs w:val="32"/>
        </w:rPr>
        <w:t xml:space="preserve"> </w:t>
      </w:r>
    </w:p>
    <w:p w:rsidR="00FE2887" w:rsidRPr="00557CAD" w:rsidRDefault="000E4282" w:rsidP="001321B2">
      <w:pPr>
        <w:jc w:val="center"/>
        <w:rPr>
          <w:sz w:val="32"/>
          <w:szCs w:val="32"/>
        </w:rPr>
      </w:pPr>
      <w:r w:rsidRPr="00557CAD">
        <w:rPr>
          <w:sz w:val="32"/>
          <w:szCs w:val="32"/>
        </w:rPr>
        <w:t>МУЗЫКАЛЬНОЙ ДЕЯТЕЛЬНОСТИ</w:t>
      </w:r>
    </w:p>
    <w:p w:rsidR="00FE2887" w:rsidRPr="00557CAD" w:rsidRDefault="00FE2887" w:rsidP="001321B2">
      <w:pPr>
        <w:jc w:val="center"/>
        <w:rPr>
          <w:sz w:val="32"/>
          <w:szCs w:val="32"/>
        </w:rPr>
      </w:pPr>
      <w:r w:rsidRPr="00557CAD">
        <w:rPr>
          <w:sz w:val="32"/>
          <w:szCs w:val="32"/>
        </w:rPr>
        <w:t>НА ОСНОВЕ РЕАЛИЗАЦИИ ИННОВАЦИОННЫХ ПРОГРАММ.</w:t>
      </w:r>
    </w:p>
    <w:p w:rsidR="001321B2" w:rsidRPr="0048211D" w:rsidRDefault="001321B2" w:rsidP="00FE2887">
      <w:pPr>
        <w:ind w:firstLine="709"/>
        <w:jc w:val="both"/>
        <w:rPr>
          <w:sz w:val="32"/>
          <w:szCs w:val="32"/>
        </w:rPr>
      </w:pP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Современная система отечественного дошкольного образования строится на принципах динамизма, вариативности организационных форм, гибкого реагирования на потребности общества и личности и характеризуется возникновением новых видов комплексных и вариативных программ. 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Появление новых документов, в том числе, "Концепции дошкольного воспитания" ставят перед ДОУ достаточно ответственную задачу - выбрать такую программу работы с детьми, которая не только может быть успешно реализована педагогическим коллективом, но и отвечала бы принципам "Концепции дошкольного воспитания", а также способствовала бы эффективному творческому развитию детей.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Меня, как педагога и музыканта не может не волновать эта проблема, ведь результат моей работы во многом зависит от правильного выбора программы и высоко эффективных технологий. 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В последние годы появилась возможность использовать в работе альтернативные программы и методики</w:t>
      </w:r>
      <w:r w:rsidR="00E37119">
        <w:rPr>
          <w:sz w:val="28"/>
          <w:szCs w:val="28"/>
        </w:rPr>
        <w:t xml:space="preserve">. </w:t>
      </w:r>
      <w:r w:rsidRPr="006001B8">
        <w:rPr>
          <w:sz w:val="28"/>
          <w:szCs w:val="28"/>
        </w:rPr>
        <w:t>Таким образом, передо мной актуально встал вопрос о выборе такой программы, которая бы одновременно имела:</w:t>
      </w:r>
    </w:p>
    <w:p w:rsidR="00DE2EEA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1. высокий художественный уровень,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2. отвечала задачам нашего ДОУ,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3. способствовала творческому</w:t>
      </w:r>
      <w:r w:rsidR="00423CAB" w:rsidRPr="006001B8">
        <w:rPr>
          <w:sz w:val="28"/>
          <w:szCs w:val="28"/>
        </w:rPr>
        <w:t xml:space="preserve"> развитию детей с ЗПР.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Новизна и оригинальность моей работы заключается, как раз, в выборе и использовании вариативных программ, которые отвечали этим требованиям. </w:t>
      </w:r>
    </w:p>
    <w:p w:rsidR="004A7D26" w:rsidRPr="006001B8" w:rsidRDefault="00557CAD" w:rsidP="00FE288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768350</wp:posOffset>
            </wp:positionV>
            <wp:extent cx="1219200" cy="1819275"/>
            <wp:effectExtent l="19050" t="0" r="0" b="0"/>
            <wp:wrapTight wrapText="bothSides">
              <wp:wrapPolygon edited="0">
                <wp:start x="-338" y="0"/>
                <wp:lineTo x="-338" y="21487"/>
                <wp:lineTo x="21600" y="21487"/>
                <wp:lineTo x="21600" y="0"/>
                <wp:lineTo x="-33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D26" w:rsidRPr="006001B8">
        <w:rPr>
          <w:sz w:val="28"/>
          <w:szCs w:val="28"/>
        </w:rPr>
        <w:t xml:space="preserve">Из </w:t>
      </w:r>
      <w:r w:rsidR="00741A96" w:rsidRPr="006001B8">
        <w:rPr>
          <w:sz w:val="28"/>
          <w:szCs w:val="28"/>
        </w:rPr>
        <w:t>обилия</w:t>
      </w:r>
      <w:r w:rsidR="004A7D26" w:rsidRPr="006001B8">
        <w:rPr>
          <w:sz w:val="28"/>
          <w:szCs w:val="28"/>
        </w:rPr>
        <w:t xml:space="preserve"> программ </w:t>
      </w:r>
      <w:r w:rsidR="00423CAB" w:rsidRPr="006001B8">
        <w:rPr>
          <w:sz w:val="28"/>
          <w:szCs w:val="28"/>
        </w:rPr>
        <w:t xml:space="preserve"> я</w:t>
      </w:r>
      <w:r w:rsidR="004A7D26" w:rsidRPr="006001B8">
        <w:rPr>
          <w:sz w:val="28"/>
          <w:szCs w:val="28"/>
        </w:rPr>
        <w:t xml:space="preserve"> выбрала </w:t>
      </w:r>
      <w:r w:rsidR="00423CAB" w:rsidRPr="006001B8">
        <w:rPr>
          <w:sz w:val="28"/>
          <w:szCs w:val="28"/>
        </w:rPr>
        <w:t>следующие</w:t>
      </w:r>
      <w:r w:rsidR="004A7D26" w:rsidRPr="006001B8">
        <w:rPr>
          <w:sz w:val="28"/>
          <w:szCs w:val="28"/>
        </w:rPr>
        <w:t xml:space="preserve">  </w:t>
      </w:r>
      <w:r w:rsidR="00741A96" w:rsidRPr="006001B8">
        <w:rPr>
          <w:sz w:val="28"/>
          <w:szCs w:val="28"/>
        </w:rPr>
        <w:t>–</w:t>
      </w:r>
      <w:r w:rsidR="004A7D26" w:rsidRPr="006001B8">
        <w:rPr>
          <w:sz w:val="28"/>
          <w:szCs w:val="28"/>
        </w:rPr>
        <w:t xml:space="preserve"> это</w:t>
      </w:r>
      <w:r w:rsidR="00741A96" w:rsidRPr="006001B8">
        <w:rPr>
          <w:sz w:val="28"/>
          <w:szCs w:val="28"/>
        </w:rPr>
        <w:t xml:space="preserve"> комплексная программа под ред. М. А. Васильевой «Программа воспитания и обучения в детском саду», которая включает раздел музыкального воспитания,  парциальные программы непрерывного образования</w:t>
      </w:r>
      <w:r w:rsidR="004A7D26" w:rsidRPr="006001B8">
        <w:rPr>
          <w:sz w:val="28"/>
          <w:szCs w:val="28"/>
        </w:rPr>
        <w:t xml:space="preserve">  </w:t>
      </w:r>
      <w:r w:rsidR="00741A96" w:rsidRPr="006001B8">
        <w:rPr>
          <w:sz w:val="28"/>
          <w:szCs w:val="28"/>
        </w:rPr>
        <w:t>«</w:t>
      </w:r>
      <w:r w:rsidR="004A7D26" w:rsidRPr="006001B8">
        <w:rPr>
          <w:sz w:val="28"/>
          <w:szCs w:val="28"/>
        </w:rPr>
        <w:t>Ритмическая мозаика</w:t>
      </w:r>
      <w:r w:rsidR="00741A96" w:rsidRPr="006001B8">
        <w:rPr>
          <w:sz w:val="28"/>
          <w:szCs w:val="28"/>
        </w:rPr>
        <w:t>»</w:t>
      </w:r>
      <w:r w:rsidR="004A7D26" w:rsidRPr="006001B8">
        <w:rPr>
          <w:sz w:val="28"/>
          <w:szCs w:val="28"/>
        </w:rPr>
        <w:t xml:space="preserve"> </w:t>
      </w:r>
      <w:r w:rsidR="00741A96" w:rsidRPr="006001B8">
        <w:rPr>
          <w:sz w:val="28"/>
          <w:szCs w:val="28"/>
        </w:rPr>
        <w:t>А. И. Бурениной и «Топ-хлоп, малыши!» Т. Сауко и А. Бурениной, программ</w:t>
      </w:r>
      <w:r w:rsidR="00EA5291" w:rsidRPr="006001B8">
        <w:rPr>
          <w:sz w:val="28"/>
          <w:szCs w:val="28"/>
        </w:rPr>
        <w:t>а</w:t>
      </w:r>
      <w:r w:rsidR="00741A96" w:rsidRPr="006001B8">
        <w:rPr>
          <w:sz w:val="28"/>
          <w:szCs w:val="28"/>
        </w:rPr>
        <w:t xml:space="preserve"> дополнительного музыкального образования «Са-Фи-дансе» Ж. Е. Фирилёвой и Е. Г. Сайкиной</w:t>
      </w:r>
      <w:r w:rsidR="004A7D26" w:rsidRPr="006001B8">
        <w:rPr>
          <w:sz w:val="28"/>
          <w:szCs w:val="28"/>
        </w:rPr>
        <w:t>. Каковы же  особенности</w:t>
      </w:r>
      <w:r w:rsidR="00741A96" w:rsidRPr="006001B8">
        <w:rPr>
          <w:sz w:val="28"/>
          <w:szCs w:val="28"/>
        </w:rPr>
        <w:t xml:space="preserve"> этих программ?</w:t>
      </w:r>
    </w:p>
    <w:p w:rsidR="00EA5291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Программа </w:t>
      </w:r>
      <w:r w:rsidR="00EA5291" w:rsidRPr="006001B8">
        <w:rPr>
          <w:sz w:val="28"/>
          <w:szCs w:val="28"/>
        </w:rPr>
        <w:t xml:space="preserve">воспитания и обучения в детском саду под ред. М. А. Васильевой освоена многими поколениями специалистов, но и сегодня она воспринимается как действующая. Я в ней ценю синхронный механизм различных жанров, поступательный репертуар, определяющий систему работы над произведениями: слушание – пение - инсценирование; слушание </w:t>
      </w:r>
      <w:r w:rsidR="00EA5291" w:rsidRPr="006001B8">
        <w:rPr>
          <w:sz w:val="28"/>
          <w:szCs w:val="28"/>
        </w:rPr>
        <w:lastRenderedPageBreak/>
        <w:t>– разучивание музыкально-ритмических движений; слушание – пение -</w:t>
      </w:r>
      <w:r w:rsidR="00E75218" w:rsidRPr="006001B8">
        <w:rPr>
          <w:sz w:val="28"/>
          <w:szCs w:val="28"/>
        </w:rPr>
        <w:t xml:space="preserve"> </w:t>
      </w:r>
      <w:r w:rsidR="00EA5291" w:rsidRPr="006001B8">
        <w:rPr>
          <w:sz w:val="28"/>
          <w:szCs w:val="28"/>
        </w:rPr>
        <w:t xml:space="preserve">музыкально-ритмическое движение.  </w:t>
      </w:r>
    </w:p>
    <w:p w:rsidR="00551DC3" w:rsidRPr="006001B8" w:rsidRDefault="00240F34" w:rsidP="00FE2887">
      <w:pPr>
        <w:ind w:firstLine="709"/>
        <w:jc w:val="both"/>
        <w:rPr>
          <w:sz w:val="28"/>
          <w:szCs w:val="28"/>
        </w:rPr>
      </w:pPr>
      <w:r w:rsidRPr="006001B8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71120</wp:posOffset>
            </wp:positionV>
            <wp:extent cx="1350010" cy="1819275"/>
            <wp:effectExtent l="19050" t="0" r="2540" b="0"/>
            <wp:wrapTight wrapText="bothSides">
              <wp:wrapPolygon edited="0">
                <wp:start x="-305" y="0"/>
                <wp:lineTo x="-305" y="21487"/>
                <wp:lineTo x="21641" y="21487"/>
                <wp:lineTo x="21641" y="0"/>
                <wp:lineTo x="-30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291" w:rsidRPr="006001B8">
        <w:rPr>
          <w:sz w:val="28"/>
          <w:szCs w:val="28"/>
        </w:rPr>
        <w:t xml:space="preserve">Данную программу я дополняю парциальной программой непрерывного образования «Ритмическая мозаика» А. И. Бурениной. Основная цель данной программы – психологическое раскрепощение каждого ребёнка, возможное при условии веры его в свои силы и освоения собственного тела как выразительного инструмента. </w:t>
      </w:r>
      <w:r w:rsidR="00A5621F" w:rsidRPr="006001B8">
        <w:rPr>
          <w:sz w:val="28"/>
          <w:szCs w:val="28"/>
        </w:rPr>
        <w:t>Это развитие музыкальности, пластичности. «Ритмическая мозаика» оказывает положительное влияние на развитие детей с речевой, зрительной, интеллектуальной патологиями,  что является актуальным для работы с детьми с задержкой психического развития, которые воспитываются в нашем ДОУ.</w:t>
      </w:r>
      <w:r w:rsidR="000A7450" w:rsidRPr="006001B8">
        <w:rPr>
          <w:sz w:val="28"/>
          <w:szCs w:val="28"/>
        </w:rPr>
        <w:t xml:space="preserve"> </w:t>
      </w:r>
      <w:r w:rsidR="00551DC3" w:rsidRPr="006001B8">
        <w:rPr>
          <w:sz w:val="28"/>
          <w:szCs w:val="28"/>
        </w:rPr>
        <w:t>Что же нового и интересного предлагает  программа  «Ритмическая мозаика» А. И. Бурениной ? Первая её особенность - богатый выбор танцевальных и ритмических композиций. За годы работы передо мной всегда стоял вопрос - выбора танцевального материала. Не имея хореографической подготовки, постановка новых танцев становилась для меня проблематичной. Эта программа предоставила мне 100 различных танцевальных и ритмических композиций для детей.</w:t>
      </w:r>
    </w:p>
    <w:p w:rsidR="00551DC3" w:rsidRPr="006001B8" w:rsidRDefault="00551DC3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Другая  особенность этой программы и, может быть, наиболее важная - это подбор музыкального сопровождения. Как правило, это детские песни и мелодии, известная музыка из художественных фильмов. </w:t>
      </w:r>
    </w:p>
    <w:p w:rsidR="00551DC3" w:rsidRPr="006001B8" w:rsidRDefault="00551DC3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Сейчас мои дети имеют возможность  не только петь любимые песни, такие как: "Антошка", "Чебурашка" В. Шаинского, "Разноцветная игра" Савельева, "Кошки мышки", "Волшебный цветок" В. Вичкова и т. д., но и танцевать под них. Это доставляет им огромную радость, а если детям нравится это делать, то всегда можно ожидать хороших результатов.</w:t>
      </w:r>
    </w:p>
    <w:p w:rsidR="00551DC3" w:rsidRPr="006001B8" w:rsidRDefault="00557CAD" w:rsidP="00FE288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1390015</wp:posOffset>
            </wp:positionV>
            <wp:extent cx="1238250" cy="1828800"/>
            <wp:effectExtent l="19050" t="0" r="0" b="0"/>
            <wp:wrapTight wrapText="bothSides">
              <wp:wrapPolygon edited="0">
                <wp:start x="-332" y="0"/>
                <wp:lineTo x="-332" y="21375"/>
                <wp:lineTo x="21600" y="21375"/>
                <wp:lineTo x="21600" y="0"/>
                <wp:lineTo x="-33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DC3" w:rsidRPr="006001B8">
        <w:rPr>
          <w:sz w:val="28"/>
          <w:szCs w:val="28"/>
        </w:rPr>
        <w:t>Ещё одна особенность этой программы заключается не столько на внешней стороне обучения детей музыкально-ритмическим движениям, сколько на анализе тех внутренних процессов, которые являются регулирующей основой движений под музыку. Это, прежде всего, сенсорные, мыслительные, эмоциональные процессы, а также их подвижность. Большое место уделяется в ней и развитию творческих способностей: умению сочинять несложные танцевальные композиции, импровизировать в драматизации, воображению, фантазии, умению находить свои оригинальные движения для выражения характера музыки.</w:t>
      </w:r>
    </w:p>
    <w:p w:rsidR="00B409AE" w:rsidRPr="006001B8" w:rsidRDefault="000A7450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Программа «Топ-хлоп, малыши!» Т. Сауко представляет собой систему музыкально-ритмического воспитания детей 2-3 лет на основе использования игровых музыкально-ритмических упражнений в течение всего года.</w:t>
      </w:r>
      <w:r w:rsidR="00146192" w:rsidRPr="006001B8">
        <w:rPr>
          <w:sz w:val="28"/>
          <w:szCs w:val="28"/>
        </w:rPr>
        <w:t xml:space="preserve"> Новизна предлагаемого пособия в том, что в нём собраны воедино игровые упражнения, </w:t>
      </w:r>
      <w:r w:rsidR="00146192" w:rsidRPr="006001B8">
        <w:rPr>
          <w:sz w:val="28"/>
          <w:szCs w:val="28"/>
        </w:rPr>
        <w:lastRenderedPageBreak/>
        <w:t xml:space="preserve">систематизированные в строгой методической последовательности адаптированные для работы с детьми 2-3 лет. 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Очень важно именно в этом возрасте поддержать естественный интерес ребёнка к музыке, выявить музыкальные способности и развить их в атмосфере игры и фантазии.</w:t>
      </w:r>
    </w:p>
    <w:p w:rsidR="00B35DC2" w:rsidRPr="006001B8" w:rsidRDefault="00240F34" w:rsidP="00FE2887">
      <w:pPr>
        <w:ind w:firstLine="709"/>
        <w:jc w:val="both"/>
        <w:rPr>
          <w:sz w:val="28"/>
          <w:szCs w:val="28"/>
        </w:rPr>
      </w:pPr>
      <w:r w:rsidRPr="006001B8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105410</wp:posOffset>
            </wp:positionV>
            <wp:extent cx="1238250" cy="1819275"/>
            <wp:effectExtent l="19050" t="0" r="0" b="0"/>
            <wp:wrapTight wrapText="bothSides">
              <wp:wrapPolygon edited="0">
                <wp:start x="-332" y="0"/>
                <wp:lineTo x="-332" y="21487"/>
                <wp:lineTo x="21600" y="21487"/>
                <wp:lineTo x="21600" y="0"/>
                <wp:lineTo x="-33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DC2" w:rsidRPr="006001B8">
        <w:rPr>
          <w:sz w:val="28"/>
          <w:szCs w:val="28"/>
        </w:rPr>
        <w:t>Оздоровительно</w:t>
      </w:r>
      <w:r w:rsidR="00272E72" w:rsidRPr="006001B8">
        <w:rPr>
          <w:sz w:val="28"/>
          <w:szCs w:val="28"/>
        </w:rPr>
        <w:t xml:space="preserve"> </w:t>
      </w:r>
      <w:r w:rsidR="00B35DC2" w:rsidRPr="006001B8">
        <w:rPr>
          <w:sz w:val="28"/>
          <w:szCs w:val="28"/>
        </w:rPr>
        <w:t>-</w:t>
      </w:r>
      <w:r w:rsidR="00272E72" w:rsidRPr="006001B8">
        <w:rPr>
          <w:sz w:val="28"/>
          <w:szCs w:val="28"/>
        </w:rPr>
        <w:t xml:space="preserve"> </w:t>
      </w:r>
      <w:r w:rsidR="00B35DC2" w:rsidRPr="006001B8">
        <w:rPr>
          <w:sz w:val="28"/>
          <w:szCs w:val="28"/>
        </w:rPr>
        <w:t>развивающая программа по танцевально-игровой гимнастике детей от трёх до семи лет «Са-Фи-дансе» Ж. Е. Фирилёвой и Е.Г, Сайкиной направлена на всестороннее гармоничное развитие детей. Она взаимосвязана с «Программой воспитания и обучения в детском саду» М. А. Васильевой по разделам физического и музыкального воспитания.</w:t>
      </w:r>
    </w:p>
    <w:p w:rsidR="00B35DC2" w:rsidRPr="006001B8" w:rsidRDefault="00B35DC2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В программу включены нетрадиционные виды упражнений: игропластика, пальчиковая гимнастика, игровой самомассаж, музыкально-подвижные игры, игры – путешествия. Раздел креативной гимнастики представлен музыкально-творческими играми и специальными заданиями.  В основе работы по программе «Са-Фи-дансе» игровой метод, который способствует повышению интереса, эмоциональности и результативности.  Эта программа очень хорошо сочетается с программой «Ритмическая мозаика» А. И. Бурениной. 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Ещё одна причина выбора этих программ заключается в том, что они не противоречат и не дублируют друг друга, а органично дополняют друг друга.</w:t>
      </w:r>
    </w:p>
    <w:p w:rsidR="00B75C79" w:rsidRPr="006001B8" w:rsidRDefault="00557CAD" w:rsidP="00FE288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16510</wp:posOffset>
            </wp:positionV>
            <wp:extent cx="1885950" cy="2181225"/>
            <wp:effectExtent l="19050" t="0" r="0" b="0"/>
            <wp:wrapTight wrapText="bothSides">
              <wp:wrapPolygon edited="0">
                <wp:start x="-218" y="0"/>
                <wp:lineTo x="-218" y="21506"/>
                <wp:lineTo x="21382" y="21506"/>
                <wp:lineTo x="21382" y="0"/>
                <wp:lineTo x="-218" y="0"/>
              </wp:wrapPolygon>
            </wp:wrapTight>
            <wp:docPr id="7" name="Рисунок 7" descr="IMG_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52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925" r="-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D26" w:rsidRPr="006001B8">
        <w:rPr>
          <w:sz w:val="28"/>
          <w:szCs w:val="28"/>
        </w:rPr>
        <w:t xml:space="preserve">Таким образом, на основе этих программ я составила свой перспективный план. </w:t>
      </w:r>
      <w:r w:rsidR="003E49E4" w:rsidRPr="006001B8">
        <w:rPr>
          <w:sz w:val="28"/>
          <w:szCs w:val="28"/>
        </w:rPr>
        <w:t xml:space="preserve">Данный перспективный план вошёл </w:t>
      </w:r>
      <w:r w:rsidR="00B75C79" w:rsidRPr="006001B8">
        <w:rPr>
          <w:sz w:val="28"/>
          <w:szCs w:val="28"/>
        </w:rPr>
        <w:t>в «Модель единой образовательной программы воспитательного и коррекционно-развивающего сопровождения ребёнка с ЗПР в условиях ДОУ»</w:t>
      </w:r>
      <w:r w:rsidR="004C1BF6" w:rsidRPr="006001B8">
        <w:rPr>
          <w:sz w:val="28"/>
          <w:szCs w:val="28"/>
        </w:rPr>
        <w:t xml:space="preserve"> (4-го, 5-го и 6-го года жизни), разработанной на базе нашего МДОУ в рамках деятельности краевой экспериментальной площадки.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Для реализации моего перспективного плана требовалось много условий и одно из главных условий </w:t>
      </w:r>
      <w:r w:rsidR="005B10DC" w:rsidRPr="006001B8">
        <w:rPr>
          <w:sz w:val="28"/>
          <w:szCs w:val="28"/>
        </w:rPr>
        <w:t xml:space="preserve">- </w:t>
      </w:r>
      <w:r w:rsidRPr="006001B8">
        <w:rPr>
          <w:sz w:val="28"/>
          <w:szCs w:val="28"/>
        </w:rPr>
        <w:t xml:space="preserve">качественная подготовка к занятию и проведение его на высоком уровне. Очень важно построить занятие таким образом, чтобы дети получили максимум знаний и умений, одновременно не допустив перенапряжение их. 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Если на занятии я ставлю сложную задачу в разделе "Слушание музыки", то занятие я начинаю именно с этого раздела, а танцевальную композицию использую как музыкальную разминку-паузу между слушанием и музыкально дидактической игрой, и в конце занятия для снятия статического напряжения. Если же танцевальная композиция требует от детей повышенного внимания, то я уделяю ей большее время, включая её в первую половину занятия, естественно, не забывая другие виды деятельности, но решая на них более, менее лёгкие задачи. 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lastRenderedPageBreak/>
        <w:t>Использование вариативных программ даёт мне возможность не только интересно проводить занятия, но и позволяет мне в различных видах детской деятельности закрепить пройденное на занятиях. Насытить всю жизнь детей музыкой.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>Как и любой педагог</w:t>
      </w:r>
      <w:r w:rsidR="009842B6" w:rsidRPr="006001B8">
        <w:rPr>
          <w:sz w:val="28"/>
          <w:szCs w:val="28"/>
        </w:rPr>
        <w:t>,</w:t>
      </w:r>
      <w:r w:rsidRPr="006001B8">
        <w:rPr>
          <w:sz w:val="28"/>
          <w:szCs w:val="28"/>
        </w:rPr>
        <w:t xml:space="preserve"> я хочу поднять музыкальный и ритмический уровень развития детей на новую более высокую ступень, развить в них творческий потенциал, который пригодился бы им в дальнейшей жизни. Для того, чтобы знать исходные данные ребёнка и проследить за его музыкальным развитием, я использую разнообразные педагогические диагностики. Анализируя данные за последние</w:t>
      </w:r>
      <w:r w:rsidR="009842B6" w:rsidRPr="006001B8">
        <w:rPr>
          <w:sz w:val="28"/>
          <w:szCs w:val="28"/>
        </w:rPr>
        <w:t xml:space="preserve"> 5 лет</w:t>
      </w:r>
      <w:r w:rsidRPr="006001B8">
        <w:rPr>
          <w:sz w:val="28"/>
          <w:szCs w:val="28"/>
        </w:rPr>
        <w:t>, я увидела, что уровень музыкальности дет</w:t>
      </w:r>
      <w:r w:rsidR="003E49E4" w:rsidRPr="006001B8">
        <w:rPr>
          <w:sz w:val="28"/>
          <w:szCs w:val="28"/>
        </w:rPr>
        <w:t>ей значительно поднялся</w:t>
      </w:r>
      <w:r w:rsidRPr="006001B8">
        <w:rPr>
          <w:sz w:val="28"/>
          <w:szCs w:val="28"/>
        </w:rPr>
        <w:t>. У детей вырос интерес к прослушиванию музыки и её пониманию и осмыслению, желанию учиться музыке. Ежегодно от 2 до 5 детей поступают в музыкальную школу, где продолжают музыкальное образование.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Особо порадовали результаты диагностического обследования музыкального и психомоторного развития детей. Дети стали лучше, ритмичнее двигаться, у них появилась пластичность, гибкость, у них развивается память, внимание, эмоциональность в передаче образов. А главное ничем не измерить то желание, с каким дети танцуют в нашем детском саду, а также в танцевальных кружках в </w:t>
      </w:r>
      <w:r w:rsidR="009842B6" w:rsidRPr="006001B8">
        <w:rPr>
          <w:sz w:val="28"/>
          <w:szCs w:val="28"/>
        </w:rPr>
        <w:t>«</w:t>
      </w:r>
      <w:r w:rsidR="003E49E4" w:rsidRPr="006001B8">
        <w:rPr>
          <w:sz w:val="28"/>
          <w:szCs w:val="28"/>
        </w:rPr>
        <w:t>Центре детского творчества</w:t>
      </w:r>
      <w:r w:rsidR="009842B6" w:rsidRPr="006001B8">
        <w:rPr>
          <w:sz w:val="28"/>
          <w:szCs w:val="28"/>
        </w:rPr>
        <w:t>»</w:t>
      </w:r>
      <w:r w:rsidRPr="006001B8">
        <w:rPr>
          <w:sz w:val="28"/>
          <w:szCs w:val="28"/>
        </w:rPr>
        <w:t xml:space="preserve">, в </w:t>
      </w:r>
      <w:r w:rsidR="009842B6" w:rsidRPr="006001B8">
        <w:rPr>
          <w:sz w:val="28"/>
          <w:szCs w:val="28"/>
        </w:rPr>
        <w:t xml:space="preserve">Городском доме </w:t>
      </w:r>
      <w:r w:rsidR="003E49E4" w:rsidRPr="006001B8">
        <w:rPr>
          <w:sz w:val="28"/>
          <w:szCs w:val="28"/>
        </w:rPr>
        <w:t>к</w:t>
      </w:r>
      <w:r w:rsidR="009842B6" w:rsidRPr="006001B8">
        <w:rPr>
          <w:sz w:val="28"/>
          <w:szCs w:val="28"/>
        </w:rPr>
        <w:t>ультуры</w:t>
      </w:r>
      <w:r w:rsidRPr="006001B8">
        <w:rPr>
          <w:sz w:val="28"/>
          <w:szCs w:val="28"/>
        </w:rPr>
        <w:t xml:space="preserve">, и в </w:t>
      </w:r>
      <w:r w:rsidR="009842B6" w:rsidRPr="006001B8">
        <w:rPr>
          <w:sz w:val="28"/>
          <w:szCs w:val="28"/>
        </w:rPr>
        <w:t>«Школе искусств»</w:t>
      </w:r>
      <w:r w:rsidRPr="006001B8">
        <w:rPr>
          <w:sz w:val="28"/>
          <w:szCs w:val="28"/>
        </w:rPr>
        <w:t>. И я могу уверенно сказать, что у моих детей создан солидный запас танцевальных композиций, которые мы можем реализовать в любое время, в любом месте.</w:t>
      </w:r>
    </w:p>
    <w:p w:rsidR="009842B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Используя вариативные программы, я не забыла о разнообразии видов музыкальной деятельности: пение, игра на инструментах, сочинительство. В дошкольном возрасте музыкальные способности, как и все художественные способности проявляются очень ярко, </w:t>
      </w:r>
    </w:p>
    <w:p w:rsidR="004A7D26" w:rsidRPr="006001B8" w:rsidRDefault="004A7D26" w:rsidP="00FE2887">
      <w:pPr>
        <w:ind w:firstLine="709"/>
        <w:jc w:val="both"/>
        <w:rPr>
          <w:sz w:val="28"/>
          <w:szCs w:val="28"/>
        </w:rPr>
      </w:pPr>
      <w:r w:rsidRPr="006001B8">
        <w:rPr>
          <w:sz w:val="28"/>
          <w:szCs w:val="28"/>
        </w:rPr>
        <w:t xml:space="preserve">В своей дальнейшей работе я планирую ещё более углублённо подойти к вопросу об использовании вариативных программ и инновационных технологий по мере их появления. </w:t>
      </w:r>
    </w:p>
    <w:sectPr w:rsidR="004A7D26" w:rsidRPr="006001B8" w:rsidSect="001321B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7B" w:rsidRDefault="008E0C7B">
      <w:r>
        <w:separator/>
      </w:r>
    </w:p>
  </w:endnote>
  <w:endnote w:type="continuationSeparator" w:id="0">
    <w:p w:rsidR="008E0C7B" w:rsidRDefault="008E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F6" w:rsidRDefault="00557682" w:rsidP="004C15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1B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1BF6" w:rsidRDefault="004C1BF6" w:rsidP="004C15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F6" w:rsidRDefault="004C1BF6" w:rsidP="004C15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7B" w:rsidRDefault="008E0C7B">
      <w:r>
        <w:separator/>
      </w:r>
    </w:p>
  </w:footnote>
  <w:footnote w:type="continuationSeparator" w:id="0">
    <w:p w:rsidR="008E0C7B" w:rsidRDefault="008E0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95" w:rsidRDefault="00557682" w:rsidP="001321B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937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3795" w:rsidRDefault="00293795" w:rsidP="0029379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B2" w:rsidRDefault="00557682" w:rsidP="001321B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321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7119">
      <w:rPr>
        <w:rStyle w:val="a4"/>
        <w:noProof/>
      </w:rPr>
      <w:t>1</w:t>
    </w:r>
    <w:r>
      <w:rPr>
        <w:rStyle w:val="a4"/>
      </w:rPr>
      <w:fldChar w:fldCharType="end"/>
    </w:r>
  </w:p>
  <w:p w:rsidR="00293795" w:rsidRDefault="00293795" w:rsidP="0029379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D26"/>
    <w:rsid w:val="00047895"/>
    <w:rsid w:val="000A7450"/>
    <w:rsid w:val="000E4282"/>
    <w:rsid w:val="00107902"/>
    <w:rsid w:val="001321B2"/>
    <w:rsid w:val="00146192"/>
    <w:rsid w:val="001830D4"/>
    <w:rsid w:val="001E0BBA"/>
    <w:rsid w:val="00223B05"/>
    <w:rsid w:val="00240F34"/>
    <w:rsid w:val="00272E72"/>
    <w:rsid w:val="00293795"/>
    <w:rsid w:val="00311227"/>
    <w:rsid w:val="00352B70"/>
    <w:rsid w:val="003E49E4"/>
    <w:rsid w:val="00423CAB"/>
    <w:rsid w:val="004673C4"/>
    <w:rsid w:val="004724C2"/>
    <w:rsid w:val="0048211D"/>
    <w:rsid w:val="004A7D26"/>
    <w:rsid w:val="004B30EC"/>
    <w:rsid w:val="004C151F"/>
    <w:rsid w:val="004C1BF6"/>
    <w:rsid w:val="00551DC3"/>
    <w:rsid w:val="00557682"/>
    <w:rsid w:val="00557CAD"/>
    <w:rsid w:val="005B10DC"/>
    <w:rsid w:val="006001B8"/>
    <w:rsid w:val="00611699"/>
    <w:rsid w:val="00626796"/>
    <w:rsid w:val="00630EF2"/>
    <w:rsid w:val="0065189A"/>
    <w:rsid w:val="00651FEC"/>
    <w:rsid w:val="00733D50"/>
    <w:rsid w:val="00741A96"/>
    <w:rsid w:val="008110BA"/>
    <w:rsid w:val="00894B67"/>
    <w:rsid w:val="008D2928"/>
    <w:rsid w:val="008E0C7B"/>
    <w:rsid w:val="008E2AC1"/>
    <w:rsid w:val="00901C95"/>
    <w:rsid w:val="00917A14"/>
    <w:rsid w:val="00981F31"/>
    <w:rsid w:val="009842B6"/>
    <w:rsid w:val="00A5621F"/>
    <w:rsid w:val="00A852CB"/>
    <w:rsid w:val="00B04349"/>
    <w:rsid w:val="00B05507"/>
    <w:rsid w:val="00B35DC2"/>
    <w:rsid w:val="00B409AE"/>
    <w:rsid w:val="00B42D09"/>
    <w:rsid w:val="00B75C79"/>
    <w:rsid w:val="00BA4F09"/>
    <w:rsid w:val="00D16634"/>
    <w:rsid w:val="00D1665A"/>
    <w:rsid w:val="00DE2EEA"/>
    <w:rsid w:val="00E36571"/>
    <w:rsid w:val="00E37119"/>
    <w:rsid w:val="00E75218"/>
    <w:rsid w:val="00EA5291"/>
    <w:rsid w:val="00F061C6"/>
    <w:rsid w:val="00F14A2C"/>
    <w:rsid w:val="00F75169"/>
    <w:rsid w:val="00F95933"/>
    <w:rsid w:val="00FE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15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51F"/>
  </w:style>
  <w:style w:type="paragraph" w:styleId="a5">
    <w:name w:val="header"/>
    <w:basedOn w:val="a"/>
    <w:rsid w:val="0029379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вариативных программ и инновационных технологий в музыкальном воспитании дошкольников</vt:lpstr>
    </vt:vector>
  </TitlesOfParts>
  <Company>Home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вариативных программ и инновационных технологий в музыкальном воспитании дошкольников</dc:title>
  <dc:subject/>
  <dc:creator>Admin</dc:creator>
  <cp:keywords/>
  <dc:description/>
  <cp:lastModifiedBy>Admin</cp:lastModifiedBy>
  <cp:revision>8</cp:revision>
  <dcterms:created xsi:type="dcterms:W3CDTF">2011-12-13T04:11:00Z</dcterms:created>
  <dcterms:modified xsi:type="dcterms:W3CDTF">2011-12-13T16:33:00Z</dcterms:modified>
</cp:coreProperties>
</file>