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65" w:rsidRPr="00350165" w:rsidRDefault="00350165" w:rsidP="00350165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35016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Проект по </w:t>
      </w:r>
      <w:proofErr w:type="spellStart"/>
      <w:r w:rsidRPr="0035016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сказкотерапии</w:t>
      </w:r>
      <w:proofErr w:type="spellEnd"/>
      <w:r w:rsidRPr="0035016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 "По дорогам сказок" (роль </w:t>
      </w:r>
      <w:proofErr w:type="spellStart"/>
      <w:r w:rsidRPr="0035016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сказкотерапии</w:t>
      </w:r>
      <w:proofErr w:type="spellEnd"/>
      <w:r w:rsidRPr="0035016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 в социально - личностном развитии детей)</w:t>
      </w:r>
    </w:p>
    <w:p w:rsidR="00350165" w:rsidRPr="00350165" w:rsidRDefault="00350165" w:rsidP="00350165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18"/>
          <w:szCs w:val="18"/>
          <w:lang w:eastAsia="ru-RU"/>
        </w:rPr>
        <w:drawing>
          <wp:inline distT="0" distB="0" distL="0" distR="0">
            <wp:extent cx="590550" cy="809625"/>
            <wp:effectExtent l="19050" t="0" r="0" b="0"/>
            <wp:docPr id="1" name="Рисунок 1" descr="Кислякова Ольга Юрьевна">
              <a:hlinkClick xmlns:a="http://schemas.openxmlformats.org/drawingml/2006/main" r:id="rId5" tooltip="&quot;Информация о пользовател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лякова Ольга Юрьевна">
                      <a:hlinkClick r:id="rId5" tooltip="&quot;Информация о пользовател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65" w:rsidRPr="00350165" w:rsidRDefault="00350165" w:rsidP="00350165">
      <w:pPr>
        <w:shd w:val="clear" w:color="auto" w:fill="F4F4F4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Опубликовано 15.04.2012 - 17:33 -</w:t>
      </w:r>
      <w:r w:rsidRPr="00350165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hyperlink r:id="rId7" w:tooltip="Информация о пользователе." w:history="1">
        <w:r w:rsidRPr="00350165">
          <w:rPr>
            <w:rFonts w:ascii="Arial" w:eastAsia="Times New Roman" w:hAnsi="Arial" w:cs="Arial"/>
            <w:color w:val="27638C"/>
            <w:sz w:val="17"/>
            <w:u w:val="single"/>
            <w:lang w:eastAsia="ru-RU"/>
          </w:rPr>
          <w:t>Кислякова Ольга Юрьевна</w:t>
        </w:r>
      </w:hyperlink>
    </w:p>
    <w:p w:rsidR="00350165" w:rsidRPr="00350165" w:rsidRDefault="00350165" w:rsidP="00350165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Проект по </w:t>
      </w:r>
      <w:proofErr w:type="spellStart"/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сказкотерапии</w:t>
      </w:r>
      <w:proofErr w:type="spellEnd"/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«По дорогам сказок».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(роль </w:t>
      </w:r>
      <w:proofErr w:type="spellStart"/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сказкотерапии</w:t>
      </w:r>
      <w:proofErr w:type="spellEnd"/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 социально – личностном развитии детей)                                            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Тип проекта: </w:t>
      </w:r>
      <w:proofErr w:type="spell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ролево-игровой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долгосрочный.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Автор </w:t>
      </w:r>
      <w:proofErr w:type="spellStart"/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проекта</w:t>
      </w:r>
      <w:proofErr w:type="gramStart"/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:</w:t>
      </w: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</w:t>
      </w:r>
      <w:proofErr w:type="gram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ислякова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Ольга Юрьевна, старший воспитатель МАДОУ «Детский сад №41 присмотра и оздоровления».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Участники проекта: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Воспитанники ДОУ;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Педагоги ДОУ;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Родители.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Место реализации проекта: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МАДОУ «Детский сад №41 присмотра и оздоровления».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Срок выполнения проекта: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2010-2011 учебный год.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Проблема: </w:t>
      </w: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«Роль </w:t>
      </w:r>
      <w:proofErr w:type="spell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сказкатерпии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социально-личностном развитии детей.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Цель</w:t>
      </w:r>
      <w:proofErr w:type="gramStart"/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:</w:t>
      </w: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оздание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условий для развития у детей нравственных качеств.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Задачи: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ind w:left="12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    учить регулировать свое поведение нравственной нормой;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ind w:left="12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    способствовать повышению уверенности в себе и самостоятельности;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ind w:left="12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    формировать понимание добра и зла;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ind w:left="12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    развивать отзывчивость, внимание к людям, терпимость, взаимопомощь.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Методы реализации задач: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ind w:left="12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    Поиск информации в специальных источниках.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ind w:left="12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     Мониторинг нравственного и эмоционального развития.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ind w:left="123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     Информационно-образовательная работа с детьми.</w:t>
      </w:r>
    </w:p>
    <w:p w:rsidR="00350165" w:rsidRPr="00350165" w:rsidRDefault="00350165" w:rsidP="00350165">
      <w:pPr>
        <w:shd w:val="clear" w:color="auto" w:fill="F4F4F4"/>
        <w:spacing w:before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Этапы реализации проекта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6"/>
        <w:gridCol w:w="7089"/>
        <w:gridCol w:w="3230"/>
      </w:tblGrid>
      <w:tr w:rsidR="00350165" w:rsidRPr="00350165" w:rsidTr="00350165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50165" w:rsidRPr="00350165" w:rsidTr="00350165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№1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проблемы;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цели, задач;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литературы;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2009</w:t>
            </w:r>
          </w:p>
        </w:tc>
      </w:tr>
      <w:tr w:rsidR="00350165" w:rsidRPr="00350165" w:rsidTr="00350165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№ 2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проекта: практическая деятельность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2009 – апрель 2010</w:t>
            </w:r>
          </w:p>
        </w:tc>
      </w:tr>
      <w:tr w:rsidR="00350165" w:rsidRPr="00350165" w:rsidTr="00350165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№ 3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работы: презентация проекта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2010</w:t>
            </w:r>
          </w:p>
        </w:tc>
      </w:tr>
    </w:tbl>
    <w:p w:rsidR="00350165" w:rsidRPr="00350165" w:rsidRDefault="00350165" w:rsidP="00350165">
      <w:pPr>
        <w:shd w:val="clear" w:color="auto" w:fill="F4F4F4"/>
        <w:spacing w:before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План работы над проектом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8129"/>
        <w:gridCol w:w="2175"/>
        <w:gridCol w:w="1659"/>
      </w:tblGrid>
      <w:tr w:rsidR="00350165" w:rsidRPr="00350165" w:rsidTr="00350165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Ответст-венный</w:t>
            </w:r>
            <w:proofErr w:type="spellEnd"/>
            <w:proofErr w:type="gram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350165" w:rsidRPr="00350165" w:rsidTr="00350165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Изучение методической и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психолого-педаго-гической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литературы по данной проблеме.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Разработка проекта «Роль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сказкатерапии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социально-личностном развитии детей».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Консультации: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сказочно–игровой среды»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«Формы и методы работы со сказками в рамках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как опыт работы мышления детей дошкольного возраста»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театрализации в оздоровлении и развитии творческого потенциала дошкольников»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куклотерпии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 детьми старшего дошкольного возраста»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4. Разработка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подпроектов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«Музыкотерапия»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«Песочная терапия»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«Игровая терапия»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Семинар-практикум «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Сказкатерапия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работе с детьми»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проекта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тече-ние</w:t>
            </w:r>
            <w:proofErr w:type="spellEnd"/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тече-ние</w:t>
            </w:r>
            <w:proofErr w:type="spellEnd"/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50165" w:rsidRPr="00350165" w:rsidTr="00350165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Диагностика детей по социально-личностному развитию детей с использованием методик: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историю» (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Ю.А.)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«Сюжетные картинки» (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Ю.А.)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«Раскрась рисунок» (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Ю.А.)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Игры-занятия: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русско-народной сказке «Сивка-Бурка»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русско-народной сказке «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Крошечка-Хаврошечка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русско-народной сказке «Сестрица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братец Иванушка»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русско-народной сказке «Царевна лягушка»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по русско-народной сказке «Василиса Прекрасная»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русским богатырским сказкам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Презентация работы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Свободная деятельность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Изотерапия</w:t>
            </w:r>
            <w:proofErr w:type="spellEnd"/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Песочная терапия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Игровая терапия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Дидактические игры: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«Рассказываем сны»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«Интервьюирование»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«Сочиняем сказки»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«Слушаем и сочиняем стихи»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«Воображение и интерес»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какой сказки герой»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«Одень сказочного героя»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сказку»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сказку»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сказку»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Беседы: «</w:t>
            </w: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любимая </w:t>
            </w:r>
            <w:proofErr w:type="spellStart"/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</w:t>
            </w:r>
            <w:proofErr w:type="spellEnd"/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сказка», «Мой любимый сказочный герой».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 Сюжетные творческие игры: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«Салон красоты»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моды»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«Драматический театр»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«Художественный салон»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дизайнера»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7.Чтение художественной литературы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8.Продуктивная деятельность детей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</w:t>
            </w: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«Сказка в гости к нам пришла»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тече-ние</w:t>
            </w:r>
            <w:proofErr w:type="spellEnd"/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50165" w:rsidRPr="00350165" w:rsidTr="00350165">
        <w:trPr>
          <w:trHeight w:val="28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Разработка и подбор методического материала, практических рекомендаций по социально-нравственному воспитанию детей.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родителей по данной проблеме.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родительского собрания на тему: «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оздоровлении детей».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Консультации для родителей по данной проблеме: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«Сказочная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куклотерапия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в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сказкатерапии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Творческая мастерская: «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Куклотерапия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(совместное творчество детей и родителей)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День открытых дверей.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март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50165" w:rsidRPr="00350165" w:rsidTr="00350165">
        <w:trPr>
          <w:trHeight w:val="3210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пополнение развивающей среды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сенсорной комнаты (уголка).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и пополнение фонотеки (для проведения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музыкатерапии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реалаксации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Приобретение необходимых материалов </w:t>
            </w:r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сеансов </w:t>
            </w:r>
            <w:proofErr w:type="spell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сказкатерапии</w:t>
            </w:r>
            <w:proofErr w:type="spell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«волшебная» лампа, пузырьковая лампа, накидка для ведущего, напольные подушки и т.п.</w:t>
            </w:r>
          </w:p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Пополнение театральных уголков в группе: пальчиковый театр, театр теней, куклы-марионетки.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педагогике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0165" w:rsidRPr="00350165" w:rsidRDefault="00350165" w:rsidP="0035016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тече-ние</w:t>
            </w:r>
            <w:proofErr w:type="spellEnd"/>
            <w:proofErr w:type="gramEnd"/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50165" w:rsidRPr="00350165" w:rsidRDefault="00350165" w:rsidP="00350165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Методическое обеспечение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Программа «Детство» (Т.И. Бабаева)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«</w:t>
      </w:r>
      <w:proofErr w:type="spell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Арт-терапия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работе с детьми» (М.В. Киселева)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«Формы работы со сказкой» (Т.Д. </w:t>
      </w:r>
      <w:proofErr w:type="spell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Зинкевич-Евстегнеева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</w:t>
      </w:r>
      <w:proofErr w:type="spell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Паршукова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Г. «В сказочной стране», журнал «Дошкольное воспитание» 3/2008.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5.Г.Ануфриева, </w:t>
      </w:r>
      <w:proofErr w:type="spell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С.Вдовкина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«Воображение и творчество», журнал «Дошкольное воспитание», 12/2008.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6. Л.Пашина «Сказка </w:t>
      </w:r>
      <w:proofErr w:type="gram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–л</w:t>
      </w:r>
      <w:proofErr w:type="gram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ожь, да в ней намёк…», журнал «Дошкольное воспитание» ,12/2008.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Ожидаемые результаты: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условии реализации данного проекта рассчитано получить следующие результаты: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Стабилизация эмоционального состояния детей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Возникновение у детей личностной и нравственной </w:t>
      </w:r>
      <w:proofErr w:type="spell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саморегуляции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; понимание общественного смысла нравственной нормы; усвоение детьми </w:t>
      </w:r>
      <w:proofErr w:type="spellStart"/>
      <w:proofErr w:type="gram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социаль-ных</w:t>
      </w:r>
      <w:proofErr w:type="spellEnd"/>
      <w:proofErr w:type="gram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форм выражения чувств, проявление заботы, сочувствия, взаимопомощи.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Взаимодействие с семьей позволит достичь наибольших результатов работе с дошкольниками.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Оценка результатов: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Для оценки эффективности данного проекта по нравственному и эмоциональному развитию детей педагоги проводят диагностику в начале и в конце работы, используя соответствующие методики.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Оценка качества практической деятельности будут оцениваться при проведении </w:t>
      </w:r>
      <w:proofErr w:type="spellStart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фотопрезентации</w:t>
      </w:r>
      <w:proofErr w:type="spellEnd"/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ознакомлении с видеоматериалами</w:t>
      </w:r>
    </w:p>
    <w:p w:rsidR="00350165" w:rsidRPr="00350165" w:rsidRDefault="00350165" w:rsidP="0035016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016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По окончании проекта будет проведено анкетирование родителей по оценке эффективности проекта</w:t>
      </w:r>
    </w:p>
    <w:p w:rsidR="00350165" w:rsidRPr="00350165" w:rsidRDefault="00350165" w:rsidP="00350165">
      <w:pPr>
        <w:shd w:val="clear" w:color="auto" w:fill="FFFFFF"/>
        <w:spacing w:after="120" w:line="270" w:lineRule="atLeast"/>
        <w:outlineLvl w:val="1"/>
        <w:rPr>
          <w:rFonts w:ascii="Trebuchet MS" w:eastAsia="Times New Roman" w:hAnsi="Trebuchet MS" w:cs="Arial"/>
          <w:b/>
          <w:bCs/>
          <w:color w:val="94CE18"/>
          <w:sz w:val="23"/>
          <w:szCs w:val="23"/>
          <w:lang w:eastAsia="ru-RU"/>
        </w:rPr>
      </w:pPr>
      <w:r w:rsidRPr="00350165">
        <w:rPr>
          <w:rFonts w:ascii="Trebuchet MS" w:eastAsia="Times New Roman" w:hAnsi="Trebuchet MS" w:cs="Arial"/>
          <w:b/>
          <w:bCs/>
          <w:color w:val="94CE18"/>
          <w:sz w:val="23"/>
          <w:szCs w:val="23"/>
          <w:lang w:eastAsia="ru-RU"/>
        </w:rPr>
        <w:lastRenderedPageBreak/>
        <w:t>Присоединяйтесь!</w:t>
      </w:r>
    </w:p>
    <w:p w:rsidR="00350165" w:rsidRPr="00350165" w:rsidRDefault="00350165" w:rsidP="00350165">
      <w:pPr>
        <w:shd w:val="clear" w:color="auto" w:fill="FFFFFF"/>
        <w:spacing w:before="90" w:after="90" w:line="270" w:lineRule="atLeast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350165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Зарегистрировавшись, Вы сможете:</w:t>
      </w:r>
    </w:p>
    <w:p w:rsidR="00350165" w:rsidRPr="00350165" w:rsidRDefault="00350165" w:rsidP="00350165">
      <w:pPr>
        <w:numPr>
          <w:ilvl w:val="0"/>
          <w:numId w:val="1"/>
        </w:numPr>
        <w:shd w:val="clear" w:color="auto" w:fill="FFFFFF"/>
        <w:spacing w:line="240" w:lineRule="atLeast"/>
        <w:ind w:left="780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hyperlink r:id="rId8" w:tgtFrame="_blank" w:tooltip="если у Вас есть готовые тексты и фотографии это займет не более часа" w:history="1">
        <w:r w:rsidRPr="00350165">
          <w:rPr>
            <w:rFonts w:ascii="Arial" w:eastAsia="Times New Roman" w:hAnsi="Arial" w:cs="Arial"/>
            <w:color w:val="27638C"/>
            <w:sz w:val="17"/>
            <w:u w:val="single"/>
            <w:lang w:eastAsia="ru-RU"/>
          </w:rPr>
          <w:t>Создать</w:t>
        </w:r>
      </w:hyperlink>
      <w:r w:rsidRPr="00350165">
        <w:rPr>
          <w:rFonts w:ascii="Arial" w:eastAsia="Times New Roman" w:hAnsi="Arial" w:cs="Arial"/>
          <w:color w:val="666666"/>
          <w:sz w:val="17"/>
          <w:lang w:eastAsia="ru-RU"/>
        </w:rPr>
        <w:t> </w:t>
      </w:r>
      <w:r w:rsidRPr="00350165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свой </w:t>
      </w:r>
      <w:proofErr w:type="spellStart"/>
      <w:proofErr w:type="gramStart"/>
      <w:r w:rsidRPr="00350165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</w:t>
      </w:r>
      <w:proofErr w:type="spellEnd"/>
      <w:proofErr w:type="gramEnd"/>
    </w:p>
    <w:p w:rsidR="00350165" w:rsidRPr="00350165" w:rsidRDefault="00350165" w:rsidP="0035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Нравственность формируется в процессе нравственного воспитания через развитие у ребенка нравственного сознания, определяющего внутреннюю позицию по отношению к общечеловеческим нравственным ценностям и принципам; через формирование нравственных чувств, навыков и привычек нравственного поведения.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В.А. Сухомлинский считал, что важно с малых лет воспитывать чувства ребенка, учить его соразмерять собственные желания с интересами других.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Формирование нравственного сознания происходит в процессе воспитания и обучения ребенка, направленных на формирование нравственных понятий: долга, справедливости, совести, чести, сострадания, отзывчивости,  сочувствия, любви, надежды, самоуважения и уважения.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Согласно культурно-исторической теории Л.С.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Выготского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, ведущую роль играют знаки и символы: сказки, обряды, игры, рассказы. Сопоставляя действия персонажей, их поступки, дети на примерах учатся эмоциональн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о-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чувственно осознавать нравственные нормы и ценности.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Мы второй год работаем с детьми старшего дошкольного возраста по программе Е.В.Белинской "Сказочные тренинги", применяя элементы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игротерапии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,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сказкотерапии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и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куклотерапии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. Занятия проводятся по подгруппам по 5-7 детей; используем куклы-марионетки для разыгрывания сказок, проводим беседы, игры, релаксацию.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350165" w:rsidRPr="00350165" w:rsidRDefault="00350165" w:rsidP="003501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Принципы построения занятий:</w:t>
      </w:r>
      <w:r w:rsidRPr="00350165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350165" w:rsidRPr="00350165" w:rsidRDefault="00350165" w:rsidP="00350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Принцип контраста (рассматриваются разные позиции дружб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а-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вражда).</w:t>
      </w:r>
    </w:p>
    <w:p w:rsidR="00350165" w:rsidRPr="00350165" w:rsidRDefault="00350165" w:rsidP="00350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Принцип 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задействования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всех сфер жизнедеятельности  (когнитивный, сенсорный, эмоциональный и поведенческий уровни).</w:t>
      </w:r>
    </w:p>
    <w:p w:rsidR="00350165" w:rsidRPr="00350165" w:rsidRDefault="00350165" w:rsidP="00350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Принцип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опосредования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(переход к реальному переживанию через символы: маски, куклы).</w:t>
      </w:r>
    </w:p>
    <w:p w:rsidR="00350165" w:rsidRPr="00350165" w:rsidRDefault="00350165" w:rsidP="00350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Принцип моделирования жизненных ситуаций.</w:t>
      </w:r>
    </w:p>
    <w:p w:rsidR="00350165" w:rsidRPr="00350165" w:rsidRDefault="00350165" w:rsidP="003501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Структура занятий состоит из III блоков:</w:t>
      </w:r>
    </w:p>
    <w:p w:rsidR="00350165" w:rsidRPr="00350165" w:rsidRDefault="00350165" w:rsidP="0035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I. формирование представлений о различных качествах с использованием сказок, рассказов, картин, масок, схем, опыта детей;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II. актуализация ощущений (цвет, запах, звук), выражение их в творчестве;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III. эмоциональное переживание определенных состояний и выражение их в поведении, обучение сотрудничеству, перенос в реальную жизнь.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350165" w:rsidRPr="00350165" w:rsidRDefault="00350165" w:rsidP="003501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Этапы работы со сказкой.</w:t>
      </w:r>
    </w:p>
    <w:p w:rsidR="00350165" w:rsidRPr="00350165" w:rsidRDefault="00350165" w:rsidP="0035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1. Сначала проводим настрой на совместную работу - ритуал "вход в сказку". Для этого используем игру "Волшебный клубочек", "Волшебный стул" или стих "Сказка в гости к нам пришла, нам встречать ее пора!" Обычно новую сказку мы "находим случайно"  в сказочной шкатулке, под "волшебным ковром" или в гости приходит Иван-Царевич (кукла) и приносит письмо в форме древнего свитка. Дети заинтригованы и просят: "Читайте! Читайте, скорей!"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2. Чтение сказки.</w:t>
      </w:r>
    </w:p>
    <w:p w:rsidR="00350165" w:rsidRPr="00350165" w:rsidRDefault="00350165" w:rsidP="003501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Сказка о сердце</w:t>
      </w:r>
    </w:p>
    <w:p w:rsidR="00350165" w:rsidRPr="00350165" w:rsidRDefault="00350165" w:rsidP="0035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Жили-были два брата. У 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старшего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было сердце злое, черное, как потухший уголь. А у младшего доброе и светлое как солнышко. 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Старший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никого не любил, а младшенький любил всех и всем старался помочь. Завидовал старший младшему и решил его погубить. Притворился, что заболел, запросил 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лечебной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одолень-травы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, которая растет в дремучем лесу. А там звери злые, съедят они младшего брата и дело с концом.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Да не тут-то было. 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Пошел младшенький за травой в лес для брата, зашел в самую темную чащу, а там вдруг светло, как днем, стало.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Это его сердце так весь лес осветило. Все звери злые от этого чудесного света добрыми стали, вышли они на поляну, нанесли младшему братцу подарков и траву лечебную дали. А затем и домой проводили.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Разозлился старший брат, что младший живой и невредимый, да еще с подарками из лесу пришел. Спрашивает младшего, где он подарки взял.</w:t>
      </w:r>
      <w:r w:rsidRPr="00350165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Ну, младший ему все и рассказал. Схватил старший брат самый большой мешок для подарков и в лес побежал. Забежал в самую чащу. Да так оттуда и не вернулся.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3. Обсуждение сказки. Вместе с детьми обсуждаем - кого называют добрым, кого злым; чем отличались братья друг от друга. Дети демонстрируют, сначала как ведет себя старший брат, как он улыбается, какое выражение его лица, а затем младший. Далее вспоминаем случаи, когда мы злились, завидовали и что при этом чувствовали. А когда были добрыми, внимательными? Сравниваем эти чувства.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t xml:space="preserve">Далее мы проговариваем, что ощущаем в состоянии доброты, злобы. Какого цвета может быть доброта, злость, зависть? Как они звучат, как пахнут? 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Какие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на ощупь и на вкус? Рисуем доброе сердце и злое сердце. Рассматриваем и обсуждаем по кругу.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Затем мы проигрываем сказку с использованием кукол-марионеток. Роли зверей дети исполняют, используя мимику, жесты, пантомимику. Пробуем изменить конец сказки. Дети предлагают разные варианты превращения злого и завистливого брата 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доброго, чуткого. Одновременно анализируем, что ожидает человека, который не хочет исправляться. А затем дети рассказывают как они в реальной жизни и кому помогают, какие добрые поступки совершили дома и в детском саду. Позже дети вместе с родителями записывают и зарисовывают их в "Тетрадь Доброты", которая ведется каждым ребенком с самого начала занятий.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конце занятия - ритуал "выход из сказки". Дети стоят в кругу и проговаривают "Мы берем с собой все самое важное, что было сегодня с нами, все, чему мы научились".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 примере данной сказки дети приобретают опыт эмоциональных переживаний (доброта, злость, зависть, чуткость), учатся понимать, что к человеку, отдающему свою любовь и доброту людям, также будут относиться.</w:t>
      </w:r>
      <w:r w:rsidRPr="00350165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результате системной работы по проведению данных занятий наблюдаем, что: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350165" w:rsidRPr="00350165" w:rsidRDefault="00350165" w:rsidP="00350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дети стали доброжелательнее, активнее говорить добрые слова друг другу;</w:t>
      </w:r>
    </w:p>
    <w:p w:rsidR="00350165" w:rsidRPr="00350165" w:rsidRDefault="00350165" w:rsidP="00350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пытаются сглаживать конфликты без применения силы;</w:t>
      </w:r>
    </w:p>
    <w:p w:rsidR="00350165" w:rsidRPr="00350165" w:rsidRDefault="00350165" w:rsidP="00350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стали лучше понимать свое эмоциональное состояние, применять навыки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саморегуляции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350165" w:rsidRPr="00350165" w:rsidRDefault="00350165" w:rsidP="0035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Таким образом,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сказкотерапия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является важным методом нравственного воспитания. Ее метафоричный язык легко проникает в глубины подсознания; в нем заложена информация о соблюдении правил поведения, нормах морали, выработанных человечеством веками.</w:t>
      </w: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350165" w:rsidRPr="00350165" w:rsidRDefault="00350165" w:rsidP="003501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Литература:</w:t>
      </w:r>
    </w:p>
    <w:p w:rsidR="00350165" w:rsidRPr="00350165" w:rsidRDefault="00350165" w:rsidP="00350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Белинская Е.В. Сказочные тренинги для дошкольников.- СПб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.: 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Речь, 2008.</w:t>
      </w:r>
    </w:p>
    <w:p w:rsidR="00350165" w:rsidRPr="00350165" w:rsidRDefault="00350165" w:rsidP="00350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Лопатина А.,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Скребцова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М. Нравственное воспитание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дошкольников</w:t>
      </w:r>
      <w:proofErr w:type="gram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.-</w:t>
      </w:r>
      <w:proofErr w:type="gram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.: </w:t>
      </w: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Амрита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2010.</w:t>
      </w:r>
    </w:p>
    <w:p w:rsidR="00350165" w:rsidRPr="00350165" w:rsidRDefault="00350165" w:rsidP="00350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Ситаров</w:t>
      </w:r>
      <w:proofErr w:type="spellEnd"/>
      <w:r w:rsidRPr="0035016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В.А., Маралов В.Г. Психология и педагогика ненасилия. – М.,</w:t>
      </w:r>
    </w:p>
    <w:p w:rsidR="00350165" w:rsidRPr="00350165" w:rsidRDefault="00350165" w:rsidP="00350165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актуальные новости:</w:t>
      </w:r>
    </w:p>
    <w:tbl>
      <w:tblPr>
        <w:tblW w:w="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9"/>
      </w:tblGrid>
      <w:tr w:rsidR="00350165" w:rsidRPr="00350165" w:rsidTr="003501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  <w:gridCol w:w="6179"/>
            </w:tblGrid>
            <w:tr w:rsidR="00350165" w:rsidRPr="00350165">
              <w:trPr>
                <w:tblCellSpacing w:w="0" w:type="dxa"/>
              </w:trPr>
              <w:tc>
                <w:tcPr>
                  <w:tcW w:w="750" w:type="dxa"/>
                  <w:vMerge w:val="restar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64413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3" name="LC_Img_39335_30930" descr="Пью соду и худею! Я весила 75 кг, а теперь НЕ БОЛЕЕ 50. Правильный рецепт &gt;&gt;&gt;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C_Img_39335_30930" descr="Пью соду и худею! Я весила 75 кг, а теперь НЕ БОЛЕЕ 50. Правильный рецепт &gt;&gt;&gt;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50165" w:rsidRPr="00350165" w:rsidRDefault="00350165" w:rsidP="003501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Pr="00350165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4"/>
                        <w:u w:val="single"/>
                        <w:lang w:eastAsia="ru-RU"/>
                      </w:rPr>
                      <w:t>Пью соду и худею! Я весила 75 кг, а теперь НЕ БОЛЕЕ 50. Правильный рецепт &gt;&gt;&gt;</w:t>
                    </w:r>
                  </w:hyperlink>
                </w:p>
              </w:tc>
            </w:tr>
            <w:tr w:rsidR="00350165" w:rsidRPr="00350165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Pr="00350165">
                      <w:rPr>
                        <w:rFonts w:ascii="Tahoma" w:eastAsia="Times New Roman" w:hAnsi="Tahoma" w:cs="Tahoma"/>
                        <w:color w:val="000000"/>
                        <w:sz w:val="14"/>
                        <w:u w:val="single"/>
                        <w:lang w:eastAsia="ru-RU"/>
                      </w:rPr>
                      <w:t>читать далее »</w:t>
                    </w:r>
                  </w:hyperlink>
                </w:p>
              </w:tc>
            </w:tr>
          </w:tbl>
          <w:p w:rsidR="00350165" w:rsidRPr="00350165" w:rsidRDefault="00350165" w:rsidP="0035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165" w:rsidRPr="00350165" w:rsidTr="003501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165" w:rsidRPr="00350165" w:rsidRDefault="00350165" w:rsidP="003501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350165" w:rsidRPr="00350165" w:rsidTr="003501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  <w:gridCol w:w="6129"/>
            </w:tblGrid>
            <w:tr w:rsidR="00350165" w:rsidRPr="00350165">
              <w:trPr>
                <w:tblCellSpacing w:w="0" w:type="dxa"/>
              </w:trPr>
              <w:tc>
                <w:tcPr>
                  <w:tcW w:w="750" w:type="dxa"/>
                  <w:vMerge w:val="restar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64413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5" name="LC_Img_39335_31158" descr="СОДА - злейший враг ЖИРА! Чтобы похудеть на 9 кг за 7 дней, нужно раз в день...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C_Img_39335_31158" descr="СОДА - злейший враг ЖИРА! Чтобы похудеть на 9 кг за 7 дней, нужно раз в день...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50165" w:rsidRPr="00350165" w:rsidRDefault="00350165" w:rsidP="003501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tgtFrame="_blank" w:history="1">
                    <w:r w:rsidRPr="00350165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4"/>
                        <w:u w:val="single"/>
                        <w:lang w:eastAsia="ru-RU"/>
                      </w:rPr>
                      <w:t>СОДА - злейший враг ЖИРА! Чтобы похудеть на 9 кг за 7 дней, нужно раз в день...</w:t>
                    </w:r>
                  </w:hyperlink>
                </w:p>
              </w:tc>
            </w:tr>
            <w:tr w:rsidR="00350165" w:rsidRPr="00350165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tgtFrame="_blank" w:history="1">
                    <w:r w:rsidRPr="00350165">
                      <w:rPr>
                        <w:rFonts w:ascii="Tahoma" w:eastAsia="Times New Roman" w:hAnsi="Tahoma" w:cs="Tahoma"/>
                        <w:color w:val="000000"/>
                        <w:sz w:val="14"/>
                        <w:u w:val="single"/>
                        <w:lang w:eastAsia="ru-RU"/>
                      </w:rPr>
                      <w:t>читать далее »</w:t>
                    </w:r>
                  </w:hyperlink>
                </w:p>
              </w:tc>
            </w:tr>
          </w:tbl>
          <w:p w:rsidR="00350165" w:rsidRPr="00350165" w:rsidRDefault="00350165" w:rsidP="0035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165" w:rsidRPr="00350165" w:rsidTr="003501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165" w:rsidRPr="00350165" w:rsidRDefault="00350165" w:rsidP="003501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  <w:tr w:rsidR="00350165" w:rsidRPr="00350165" w:rsidTr="003501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  <w:gridCol w:w="6589"/>
            </w:tblGrid>
            <w:tr w:rsidR="00350165" w:rsidRPr="00350165">
              <w:trPr>
                <w:tblCellSpacing w:w="0" w:type="dxa"/>
              </w:trPr>
              <w:tc>
                <w:tcPr>
                  <w:tcW w:w="750" w:type="dxa"/>
                  <w:vMerge w:val="restar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64413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7" name="LC_Img_39335_31272" descr="Детские коляски со СКИДКОЙ 70%! АКЦИЯ продлится весь месяц! Бесплатная доставка.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C_Img_39335_31272" descr="Детские коляски со СКИДКОЙ 70%! АКЦИЯ продлится весь месяц! Бесплатная доставка.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50165" w:rsidRPr="00350165" w:rsidRDefault="00350165" w:rsidP="003501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tgtFrame="_blank" w:history="1">
                    <w:r w:rsidRPr="00350165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4"/>
                        <w:u w:val="single"/>
                        <w:lang w:eastAsia="ru-RU"/>
                      </w:rPr>
                      <w:t>Детские коляски со СКИДКОЙ 70%! АКЦИЯ продлится весь месяц! Бесплатная доставка.</w:t>
                    </w:r>
                  </w:hyperlink>
                </w:p>
              </w:tc>
            </w:tr>
            <w:tr w:rsidR="00350165" w:rsidRPr="00350165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Pr="00350165">
                      <w:rPr>
                        <w:rFonts w:ascii="Tahoma" w:eastAsia="Times New Roman" w:hAnsi="Tahoma" w:cs="Tahoma"/>
                        <w:color w:val="000000"/>
                        <w:sz w:val="14"/>
                        <w:u w:val="single"/>
                        <w:lang w:eastAsia="ru-RU"/>
                      </w:rPr>
                      <w:t>читать далее »</w:t>
                    </w:r>
                  </w:hyperlink>
                </w:p>
              </w:tc>
            </w:tr>
          </w:tbl>
          <w:p w:rsidR="00350165" w:rsidRPr="00350165" w:rsidRDefault="00350165" w:rsidP="0035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165" w:rsidRPr="00350165" w:rsidTr="003501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165" w:rsidRPr="00350165" w:rsidRDefault="00350165" w:rsidP="003501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.75pt" o:hralign="center" o:hrstd="t" o:hrnoshade="t" o:hr="t" fillcolor="#a0a0a0" stroked="f"/>
              </w:pict>
            </w:r>
          </w:p>
        </w:tc>
      </w:tr>
    </w:tbl>
    <w:p w:rsidR="00350165" w:rsidRPr="00350165" w:rsidRDefault="00350165" w:rsidP="0035016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Сказка, ее восприятие, проживание ее нравственного урока, является условием формирования гармоничной личности ребенка дошкольного возраста. Возможности сказки в работе с дошкольниками связаны с тем, что сказка - это знаковая система, с помощью которой ребенок интерпретирует окружающую действительность.</w:t>
      </w:r>
    </w:p>
    <w:p w:rsidR="00350165" w:rsidRPr="00350165" w:rsidRDefault="00350165" w:rsidP="0035016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</w:tblGrid>
      <w:tr w:rsidR="00350165" w:rsidRPr="00350165" w:rsidTr="0035016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249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90"/>
            </w:tblGrid>
            <w:tr w:rsidR="00350165" w:rsidRPr="00350165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64413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9" name="LC_Img_39336_29377" descr="Осторожно! После ЭТОГО он не оставит тебя никогда. Работает круче приворота!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C_Img_39336_29377" descr="Осторожно! После ЭТОГО он не оставит тебя никогда. Работает круче приворота!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0165" w:rsidRPr="00350165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tgtFrame="_blank" w:history="1">
                    <w:r w:rsidRPr="00350165">
                      <w:rPr>
                        <w:rFonts w:ascii="Arial" w:eastAsia="Times New Roman" w:hAnsi="Arial" w:cs="Arial"/>
                        <w:color w:val="000000"/>
                        <w:sz w:val="14"/>
                        <w:u w:val="single"/>
                        <w:lang w:eastAsia="ru-RU"/>
                      </w:rPr>
                      <w:t>Осторожно! После ЭТОГО он не оставит тебя никогда. Работает круче приворота!</w:t>
                    </w:r>
                  </w:hyperlink>
                </w:p>
              </w:tc>
            </w:tr>
          </w:tbl>
          <w:p w:rsidR="00350165" w:rsidRPr="00350165" w:rsidRDefault="00350165" w:rsidP="0035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165" w:rsidRPr="00350165" w:rsidTr="0035016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249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90"/>
            </w:tblGrid>
            <w:tr w:rsidR="00350165" w:rsidRPr="00350165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64413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0" name="LC_Img_39336_30893" descr="Чтобы ноги и бедра резко похудели, ПЕЙТЕ ПО УТРАМ не чай, а...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C_Img_39336_30893" descr="Чтобы ноги и бедра резко похудели, ПЕЙТЕ ПО УТРАМ не чай, а...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0165" w:rsidRPr="00350165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50165" w:rsidRPr="00350165" w:rsidRDefault="00350165" w:rsidP="00350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tgtFrame="_blank" w:history="1">
                    <w:r w:rsidRPr="00350165">
                      <w:rPr>
                        <w:rFonts w:ascii="Arial" w:eastAsia="Times New Roman" w:hAnsi="Arial" w:cs="Arial"/>
                        <w:color w:val="000000"/>
                        <w:sz w:val="14"/>
                        <w:u w:val="single"/>
                        <w:lang w:eastAsia="ru-RU"/>
                      </w:rPr>
                      <w:t>Чтобы ноги и бедра резко похудели, ПЕЙТЕ ПО УТРАМ не чай, а...</w:t>
                    </w:r>
                  </w:hyperlink>
                </w:p>
              </w:tc>
            </w:tr>
          </w:tbl>
          <w:p w:rsidR="00350165" w:rsidRPr="00350165" w:rsidRDefault="00350165" w:rsidP="0035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165" w:rsidRPr="00350165" w:rsidRDefault="00350165" w:rsidP="0035016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50165" w:rsidRPr="00350165" w:rsidRDefault="00350165" w:rsidP="00350165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35016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Сказкотерапия</w:t>
      </w:r>
      <w:proofErr w:type="spellEnd"/>
      <w:r w:rsidRPr="0035016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  <w:hyperlink r:id="rId27" w:history="1">
        <w:r w:rsidRPr="00350165">
          <w:rPr>
            <w:rFonts w:ascii="Tahoma" w:eastAsia="Times New Roman" w:hAnsi="Tahoma" w:cs="Tahoma"/>
            <w:b/>
            <w:bCs/>
            <w:color w:val="964413"/>
            <w:kern w:val="36"/>
            <w:sz w:val="48"/>
            <w:szCs w:val="48"/>
            <w:u w:val="single"/>
            <w:lang w:eastAsia="ru-RU"/>
          </w:rPr>
          <w:t>в работе</w:t>
        </w:r>
      </w:hyperlink>
      <w:r w:rsidRPr="0035016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с дошкольниками. Занятие по методике работы со сказкой из цикла "Зимние чудеса"</w:t>
      </w:r>
    </w:p>
    <w:p w:rsidR="00350165" w:rsidRPr="00350165" w:rsidRDefault="00350165" w:rsidP="00350165">
      <w:pPr>
        <w:spacing w:after="12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28" w:history="1">
        <w:proofErr w:type="spellStart"/>
        <w:r w:rsidRPr="00350165">
          <w:rPr>
            <w:rFonts w:ascii="Tahoma" w:eastAsia="Times New Roman" w:hAnsi="Tahoma" w:cs="Tahoma"/>
            <w:color w:val="964413"/>
            <w:sz w:val="18"/>
            <w:u w:val="single"/>
            <w:lang w:eastAsia="ru-RU"/>
          </w:rPr>
          <w:t>Молоднякова</w:t>
        </w:r>
        <w:proofErr w:type="spellEnd"/>
        <w:r w:rsidRPr="00350165">
          <w:rPr>
            <w:rFonts w:ascii="Tahoma" w:eastAsia="Times New Roman" w:hAnsi="Tahoma" w:cs="Tahoma"/>
            <w:color w:val="964413"/>
            <w:sz w:val="18"/>
            <w:u w:val="single"/>
            <w:lang w:eastAsia="ru-RU"/>
          </w:rPr>
          <w:t xml:space="preserve"> Алена Валерьевна</w:t>
        </w:r>
      </w:hyperlink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педагог-психолог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29" w:history="1">
        <w:r w:rsidRPr="00350165">
          <w:rPr>
            <w:rFonts w:ascii="Tahoma" w:eastAsia="Times New Roman" w:hAnsi="Tahoma" w:cs="Tahoma"/>
            <w:b/>
            <w:bCs/>
            <w:color w:val="964413"/>
            <w:sz w:val="18"/>
            <w:u w:val="single"/>
            <w:lang w:eastAsia="ru-RU"/>
          </w:rPr>
          <w:t>Статья</w:t>
        </w:r>
      </w:hyperlink>
      <w:r w:rsidRPr="003501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отнесена к разделу:</w:t>
      </w:r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30" w:history="1">
        <w:r w:rsidRPr="00350165">
          <w:rPr>
            <w:rFonts w:ascii="Tahoma" w:eastAsia="Times New Roman" w:hAnsi="Tahoma" w:cs="Tahoma"/>
            <w:color w:val="964413"/>
            <w:sz w:val="18"/>
            <w:u w:val="single"/>
            <w:lang w:eastAsia="ru-RU"/>
          </w:rPr>
          <w:t>Работа с дошкольниками</w:t>
        </w:r>
      </w:hyperlink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spellStart"/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Сказкотерапия</w:t>
      </w:r>
      <w:proofErr w:type="spellEnd"/>
      <w:r w:rsidRPr="003501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hyperlink r:id="rId31" w:history="1">
        <w:r w:rsidRPr="00350165">
          <w:rPr>
            <w:rFonts w:ascii="Tahoma" w:eastAsia="Times New Roman" w:hAnsi="Tahoma" w:cs="Tahoma"/>
            <w:b/>
            <w:bCs/>
            <w:color w:val="964413"/>
            <w:sz w:val="18"/>
            <w:u w:val="single"/>
            <w:lang w:eastAsia="ru-RU"/>
          </w:rPr>
          <w:t>в работе</w:t>
        </w:r>
      </w:hyperlink>
      <w:r w:rsidRPr="003501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дошкольниками. Занятие по методике работы со сказкой из цикла «Зимние чудеса».</w:t>
      </w:r>
    </w:p>
    <w:p w:rsidR="00350165" w:rsidRPr="00350165" w:rsidRDefault="00350165" w:rsidP="00350165">
      <w:pPr>
        <w:spacing w:after="12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32" w:history="1">
        <w:r w:rsidRPr="00350165">
          <w:rPr>
            <w:rFonts w:ascii="Tahoma" w:eastAsia="Times New Roman" w:hAnsi="Tahoma" w:cs="Tahoma"/>
            <w:color w:val="964413"/>
            <w:sz w:val="18"/>
            <w:u w:val="single"/>
            <w:lang w:eastAsia="ru-RU"/>
          </w:rPr>
          <w:t>настоящее</w:t>
        </w:r>
      </w:hyperlink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в психолого-педагогической литературе остается актуальным вопрос о значении восприятия и переживания сказки для психического развития ребенка, становления его как личности, раскрытия творческого потенциала. Связано это с открытием новых возможностей работы со сказкой, которая открывается для читателей и исследователей не только как культурологический феномен, но и как феномен психологический, как форма духовного опыта человечества.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33" w:history="1">
        <w:r w:rsidRPr="00350165">
          <w:rPr>
            <w:rFonts w:ascii="Tahoma" w:eastAsia="Times New Roman" w:hAnsi="Tahoma" w:cs="Tahoma"/>
            <w:color w:val="964413"/>
            <w:sz w:val="18"/>
            <w:u w:val="single"/>
            <w:lang w:eastAsia="ru-RU"/>
          </w:rPr>
          <w:t>Эти</w:t>
        </w:r>
      </w:hyperlink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положения отразились в современном методологическом направлении работы со сказкой, получившем название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сказкотерапия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34" w:anchor="/articles/522120/pril1.ppt" w:tgtFrame="_blank" w:history="1">
        <w:r w:rsidRPr="00350165">
          <w:rPr>
            <w:rFonts w:ascii="Tahoma" w:eastAsia="Times New Roman" w:hAnsi="Tahoma" w:cs="Tahoma"/>
            <w:color w:val="964413"/>
            <w:sz w:val="18"/>
            <w:u w:val="single"/>
            <w:lang w:eastAsia="ru-RU"/>
          </w:rPr>
          <w:t>Приложение</w:t>
        </w:r>
      </w:hyperlink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Сказка, ее восприятие, проживание ее нравственного урока является условием формирования гармоничной личности ребенка и, в то же время, она может выступать инструментом воздействия на эмоциональную сферу ребенка, напрямую связанную с воображением.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старшем дошкольном возрасте проявляются две важнейшие функции и линии развития воображения. Первая связана с освоением знаково-символической деятельности и определяется ролью механизмов воображения в овладении ребенком произвольным вниманием, памятью, логическим мышлением. Вторая функция воображения, связанная с ориентировочно исследовательской эффективно-познавательной деятельностью, позволяет ребенку понять и прочувствовать смысл человеческой деятельности, поступков окружающих и собственных действий для себя и для других, мысленно проиграть различные варианты действий и пережить смысл их последствий. Это связано с формированием определенного осмысленного эмоционального отношения к окружающему, что составляет нравственную сферу ребенка.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- апогей сказочного мышления. Сказка - это такая знаковая система, с помощью которой ребенок интерпретирует окружающую действительность.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идентифицируют себя с животными, легко перевоплощаются в них, копируя их манеру поведения.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Начиная с 5 лет, ребенок идентифицирует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старшего дошкольного возраста. Например, направленность сказки «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Белочка-припевочка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- боязнь самостоятельности, тревожность. Проблема, выраженная в метафоре, в образе доступна ребенку, он может обсудить ее и понять причины, переработать через собственный эмоциональный опыт.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Структура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сказкотерапевтического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занятия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Сказкотерапевтический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эффект на занятии достигается сочетанием трех составляющих образа сказки, сказочной атмосферы: музыкальный образ сказки, образ сказочного пространства (светотехнические эффекты), собственно рассказывание сказки и демонстрация персонажей сказки в настольном театре.</w:t>
      </w:r>
    </w:p>
    <w:p w:rsidR="00350165" w:rsidRPr="00350165" w:rsidRDefault="00350165" w:rsidP="00350165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 id="_x0000_i1029" type="#_x0000_t75" alt="" style="width:24pt;height:24pt"/>
        </w:pic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Сказкотерапевтическое</w:t>
      </w:r>
      <w:proofErr w:type="spellEnd"/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занятие из цикла «Зимние чудеса» (авторская разработка).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 занятия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350165" w:rsidRPr="00350165" w:rsidRDefault="00350165" w:rsidP="00350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вербального и невербального воображения,</w:t>
      </w:r>
    </w:p>
    <w:p w:rsidR="00350165" w:rsidRPr="00350165" w:rsidRDefault="00350165" w:rsidP="00350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включение ценностных уровней сказки в эмоциональный опыт ребенка.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Оборудование:</w:t>
      </w:r>
    </w:p>
    <w:p w:rsidR="00350165" w:rsidRPr="00350165" w:rsidRDefault="00350165" w:rsidP="00350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настольный театр по 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сказке про паучка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350165" w:rsidRPr="00350165" w:rsidRDefault="00350165" w:rsidP="00350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перчаточная кукла Сова,</w:t>
      </w:r>
    </w:p>
    <w:p w:rsidR="00350165" w:rsidRPr="00350165" w:rsidRDefault="00350165" w:rsidP="00350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ленточки для образно-пластической игры «Зимушка-Зима»,</w:t>
      </w:r>
    </w:p>
    <w:p w:rsidR="00350165" w:rsidRPr="00350165" w:rsidRDefault="00350165" w:rsidP="00350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музыкальное сопровождение (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сб-к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«Волшебные голоса природы.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лесу».),</w:t>
      </w:r>
      <w:proofErr w:type="gramEnd"/>
    </w:p>
    <w:p w:rsidR="00350165" w:rsidRPr="00350165" w:rsidRDefault="00350165" w:rsidP="00350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светотехническое оборудование.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Структура занятия:</w:t>
      </w:r>
    </w:p>
    <w:p w:rsidR="00350165" w:rsidRPr="00350165" w:rsidRDefault="00350165" w:rsidP="003501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Ритуа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л-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приветствие.</w:t>
      </w:r>
    </w:p>
    <w:p w:rsidR="00350165" w:rsidRPr="00350165" w:rsidRDefault="00350165" w:rsidP="003501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Упражнения и игры со сказкой на уровне слова.</w:t>
      </w:r>
    </w:p>
    <w:p w:rsidR="00350165" w:rsidRPr="00350165" w:rsidRDefault="00350165" w:rsidP="003501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со сказкой на уровне художественного образа, сказка как система знаний о мире и о себе.</w:t>
      </w:r>
    </w:p>
    <w:p w:rsidR="00350165" w:rsidRPr="00350165" w:rsidRDefault="00350165" w:rsidP="003501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Заключительная игра.</w:t>
      </w:r>
    </w:p>
    <w:p w:rsidR="00350165" w:rsidRPr="00350165" w:rsidRDefault="00350165" w:rsidP="00350165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Ход занятия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Вводная игра – ритуал</w:t>
      </w:r>
      <w:r w:rsidRPr="003501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«Я – в образе». Модификация игры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Фопеля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«Я – кот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Мур-Мур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Дети встают в круг вместе с педагогом, каждый, начиная с педагога, представляет себя в каком-либо образе и сопровождает свое представление движением, передающим этот образ 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н-р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«ручеек» - волнообразные движения рук), остальные повторяют хором и согласованными движениями его приветствие.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со сказкой на уровне слова.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Загадка на тему сказки</w:t>
      </w:r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(образное сравнение, эпитеты, понятийное мышление).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-«Ребята, наша гостья, мудрая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Совушка-Сова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принесла для вас загадку: кто загадку отгадает - прямо в сказку попадает…»: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«Кто, угадай-ка, седая хозяйка?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Тряхнула перинки – над миром пушинки»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(Зимушка-зима)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Пальчиковая гимнастика</w:t>
      </w:r>
      <w:r w:rsidRPr="003501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«Снежный ком»: конструируется образ на основе воссоздающего воображения: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-«Представим, ребята, что мы с вами оказались в зимнем лесу на снежной поляне, набрали ладошками в рукавичках по горсти снега, чтобы построить чудесный дом из снега…»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Взяли дети белый ком,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Лепить буде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снежный дом,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Мы польем его водой,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домик будет ледяной,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Ком за комом мы кладем,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Вот и вылепили дом.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 первые строчки - имитировать движения, изображающие лепку стежков; на третью, четвертую – «плескать» ладонями воду; на пятую, шестую – ставить кулачок на кулачок, затем нарисовать в воздухе ладонями домик).</w:t>
      </w:r>
      <w:proofErr w:type="gramEnd"/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со сказкой на уровне художественного образа и системы знаний о мире и о себе.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Включение в игровую ситуацию сказки главного героя.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-« Мы построили снежный домик для маленького героя нашей сказки, с которым произошли настоящие зимние чудеса на волшебной сказочной поляне…»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Включение музыкального образа сказки (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сб-к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«Волшебные голоса природы.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лесу.»).</w:t>
      </w:r>
      <w:proofErr w:type="gramEnd"/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 Послушаем, как звучит наша сказка (колокольчик), звонко, как в морозный ясный день зазвенят сосульки, если коснуться их палочкой, как звенят колокольчики на сказочных санях, везущих Деда Мороза на новогодние праздники…»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образа « сказочной волшебной поляны» на основе светотехнических эффектов.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5.Этап слушания и восприятия сказки.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Вербальный образ сказки, создаваемый педагогом в технике рассказывания, сопровождается демонстрацией сказки в настольном театре.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Проблемное поле сказки: « я не умею делать значимые для меня функции».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Ключевые слова: не умею, учиться, научиться.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Действия, необходимые герою для овладения важных функций: ждать, слушать, делать.</w:t>
      </w:r>
    </w:p>
    <w:p w:rsidR="00350165" w:rsidRPr="00350165" w:rsidRDefault="00350165" w:rsidP="00350165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 id="_x0000_i1030" type="#_x0000_t75" alt="" style="width:24pt;height:24pt"/>
        </w:pic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 Паучка, который не умел плести паутинку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Жил-был Паучок, который не умел плести паутинку.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 не умел? – спросите вы.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так, не умел, и всё.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Целое лето пытался Паучок научиться этому ремеслу. Но всё тщетно!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Вот уже осталось позади бабье лето с его тёплыми деньками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 Н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астала промозглая осень.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Паутина дождей затянула родной лес.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Даже дожди умеют плести паутину, - грустил Паучок. – А я так и не научился.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Как-то весь вечер дул морозный ветер, срывая с деревьев последние листочки.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наутро всё вокруг стало белым-бело.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Какая красота! – воскликнул Паучок, выбегая из своего домика.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деревья были убраны в белоснежные ажурные шали.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Даже маленькая Ёлочка, у ствола которой приютился его домик, красовалась в дивной обнове.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Ёлочка, а, Ёлочка! – обратился Паучок к Ёлочке. – Откуда у тебя такая красивая шаль?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Рукодельница Зима подарила, – ответила Ёлочка.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 где рукодельница Зима взяла такую ажурную шаль? – не успокаивался Паучок.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Сама сплела, – ответила Ёлочка.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Вот и Зима умеет плести кружевную паутину, а я так и не научился, - вздохнул Паучок, и чуть было не заплакал.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горюй, малыш! - принялась успокаивать его Ёлочка. – У тебя ещё всё впереди. А хочешь, можешь рукодельницу Зиму попросить, она научит.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 где найти эту рукодельницу? – оживился Паучок.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Найти её непросто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тветила Ёлочка. - Зима не сидит на месте. Уж слишком много у неё работы. Владения большие. Все ждут подарков. Кому шапку снеговую подарит, кому шаль ажурную, а кому плед белоснежный, чтоб в мороз не замёрз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 А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реки-то, реки! В хрусталь нарядит! Ночью серебром притрусит.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Короче, ждать ёё надо. Сама придёт. Ты сиди у окошка и жди. Как увидишь хоровод снежинок, как услышишь пение вьюги, значит, рукодельница Зима близко. Выбегай встречать.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Поблагодарил Паучок Ёлочку и пошёл в дом, рукодельницу Зиму поджидать.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 этап.</w:t>
      </w:r>
      <w:r w:rsidRPr="003501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Проблемная ситуация: Как паучку научиться плести кружева?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«- А теперь, мои маленькие сказочники, помогите продолжить сказку, чтобы паучок смог научиться плести паутинку…»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данном этапе в активную работу включаются дети: коллективное сочинение продолжения сказки по кругу. Подключение психологических ресурсов детей для разрешения проблемной ситуации.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Резюмирование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итогам творческой работы.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-« У вас получилась интересная сказка (перечислить основные моменты коллективного варианта окончания сказки), вы смогли помочь паучку научиться плести паутинку, а теперь послушайте продолжение моей сказки…»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 этап.</w:t>
      </w:r>
      <w:r w:rsidRPr="003501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 авторской концовкой сказки.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Смотрит Паучок в окошко, смотрит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 А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её всё нет и нет.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знаю, много ли, мало ли времени прождал Паучок, но только вдруг слышит он пение вьюги, а затем и хоровод снежинок появился.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Видать, правду сказала Ёлочка, - подумал Паучок, выбегая из домика.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 то, что он увидел, зачаровало его. Перед ним стояла сама рукодельница Зима, в дорогом, украшенном алмазами кокошнике, парчовом, расшитом бисером сарафане, серебряных, с хрустальными пряжками, сапожках...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Паучок не только не мог глаз отвести, но и рот открыть, чтобы слово вымолвить.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Зима к нему первая заговорила: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Знаю, знаю, малыш, твою нужду. Научу я тебя кружева плести. Да такие, 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всяк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подивится. А теперь садись ко мне на ладошку, покажу тебе свою мастерскую.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 Паучок на ладошку рукодельницы Зимы, а она у неё не холодная, а тёплая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 С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огрелся Паучок и задремал. Очнулся уже в мастерской.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за днём учила Зима Паучка премудростям своего ремесла. Открывала ему свои секреты, давала нужные советы.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Понравилось Паучку у Зимы, да и хорошим учеником малыш оказался.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как пришло время расставаться, дала рукодельница Зима Паучку несколько моточков серебряных нитей, мешочек бисера, паутинку украшать. Но самое главное... подарила ему чудо коклюшки, кружева плести.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Поблагодарил Паучок Зиму. И вдруг слышит…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Кап, кап, кап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 О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ткрыл пошире глазки, смотрит - за окном весенняя капель. На подоконнике лежат чудо коклюшки, клубочки серебряных нитей, стоит мешочек с бисером.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Ну, а потом была пора жаркая, летняя…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И, как и обещала рукодельница Зима, 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всяк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восхищался паутинкой Паучка, ибо краше её не было во всём лесу.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Автор Тамара </w:t>
      </w:r>
      <w:proofErr w:type="spellStart"/>
      <w:r w:rsidRPr="0035016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Маршалова</w:t>
      </w:r>
      <w:proofErr w:type="spellEnd"/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Беседа по наводящим вопросам</w:t>
      </w:r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осмыслению нравственного урока сказки и осознанию проблемной ситуации:</w:t>
      </w:r>
    </w:p>
    <w:p w:rsidR="00350165" w:rsidRPr="00350165" w:rsidRDefault="00350165" w:rsidP="00350165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Почему грустил наш Паучок?</w:t>
      </w:r>
    </w:p>
    <w:p w:rsidR="00350165" w:rsidRPr="00350165" w:rsidRDefault="00350165" w:rsidP="00350165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Кто был другом Паучка?</w:t>
      </w:r>
    </w:p>
    <w:p w:rsidR="00350165" w:rsidRPr="00350165" w:rsidRDefault="00350165" w:rsidP="00350165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Какой совет дала Елочка Паучку?</w:t>
      </w:r>
    </w:p>
    <w:p w:rsidR="00350165" w:rsidRPr="00350165" w:rsidRDefault="00350165" w:rsidP="00350165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Кем была Зимушка–Зима для Паучка? (Она учила Паучка «премудростям своего ремесла», значит, была для нашего Паучка Учителем).</w:t>
      </w:r>
    </w:p>
    <w:p w:rsidR="00350165" w:rsidRPr="00350165" w:rsidRDefault="00350165" w:rsidP="00350165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нужно было делать Паучку, чтобы овладеть навыками рукоделия?</w:t>
      </w:r>
    </w:p>
    <w:p w:rsidR="00350165" w:rsidRPr="00350165" w:rsidRDefault="00350165" w:rsidP="00350165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подарила Зимушка-Зима Паучку?</w:t>
      </w:r>
    </w:p>
    <w:p w:rsidR="00350165" w:rsidRPr="00350165" w:rsidRDefault="00350165" w:rsidP="00350165">
      <w:pPr>
        <w:numPr>
          <w:ilvl w:val="0"/>
          <w:numId w:val="8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Почему Зимушка-Зима подарила Паучку коклюшки (инструмент, с помощью которого можно сделать паутинку), а не готовую паутинку? (для того, чтобы Паучок сам мог плести паутинки).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Включение через проговаривание разрешения проблемной ситуации, заключенной в сказке, в «копилку опыта жизни» ребенка.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Резюмирование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основе народной мудрости, заключенной в пословицах и поговорках:</w:t>
      </w:r>
    </w:p>
    <w:p w:rsidR="00350165" w:rsidRPr="00350165" w:rsidRDefault="00350165" w:rsidP="00350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учась, и лаптя не сплетешь.</w:t>
      </w:r>
    </w:p>
    <w:p w:rsidR="00350165" w:rsidRPr="00350165" w:rsidRDefault="00350165" w:rsidP="00350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Мудрым ни кто не родился, а научился.</w:t>
      </w:r>
    </w:p>
    <w:p w:rsidR="00350165" w:rsidRPr="00350165" w:rsidRDefault="00350165" w:rsidP="00350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Звезды явятся – небо украсят, знания появятся – ум украсят.</w:t>
      </w:r>
    </w:p>
    <w:p w:rsidR="00350165" w:rsidRPr="00350165" w:rsidRDefault="00350165" w:rsidP="00350165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 id="_x0000_i1031" type="#_x0000_t75" alt="" style="width:24pt;height:24pt"/>
        </w:pic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 этап.</w:t>
      </w:r>
      <w:r w:rsidRPr="003501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Образно-пластическое творчество по сказке.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Игра «Зимушка-зима и волшебная метель».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музыкальное сопровождение создаем образ «метели»: водящий в центре круга показывает движения – остальные, как зеркала, повторяют образ в движениях.</w:t>
      </w:r>
    </w:p>
    <w:p w:rsidR="00350165" w:rsidRPr="00350165" w:rsidRDefault="00350165" w:rsidP="00350165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 id="_x0000_i1032" type="#_x0000_t75" alt="" style="width:24pt;height:24pt"/>
        </w:pic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Заключительная игра</w:t>
      </w:r>
      <w:r w:rsidRPr="003501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«Звезда» (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Фопель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«С головы до пят».), символизирующая ритуал выхода из сказки: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 игры встают в круг, вытягивают левую руку и кладут ладошку на ладонь педагога, правую руку вытягивают в сторону, образуя, таким образом, фигуру «звезды». Не расцепляя ладоней, надо покружиться общей фигурой, передать свои «лучики любви» через правую ручку окружающему миру.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Как итог, позволяющий закрепить эффект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сказкотерапевтического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занятия, детям дается домашнее задание по сказке: рассказать свою версию сказки маме, записать (маме) с обратной стороны картинки - иллюстрации по сказке (дети рисуют на занятии) печатными буквами те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ск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азки, рассказанный ребенком. На этом этапе работы важна совместная деятельность ребенка и родителя, позволяющая родителю узнать особенности мировосприятия ребенка, создать отношения эмоционального контакта с ребенком.</w:t>
      </w:r>
    </w:p>
    <w:p w:rsidR="00350165" w:rsidRPr="00350165" w:rsidRDefault="00350165" w:rsidP="00350165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 id="_x0000_i1033" type="#_x0000_t75" alt="" style="width:24pt;height:24pt"/>
        </w:pict>
      </w:r>
    </w:p>
    <w:p w:rsidR="00350165" w:rsidRPr="00350165" w:rsidRDefault="00350165" w:rsidP="00350165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 id="_x0000_i1034" type="#_x0000_t75" alt="" style="width:24pt;height:24pt"/>
        </w:pic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со сказкой на уровнях слова, художественного образа и системы знаний о мире и о себе, позволяет формировать у дошкольника активный речевой запас, развивать вербальное (сочинение сказки) и невербальное воображение (иллюстрация к сказке), которое является основой творческих способностей, умение выделять проблему, актуализированную в сказке, интегрировать сказочный урок в свою «копилку жизненных ситуаций», понимать эмоциональные состояния окружающих и создавать собственные метафоры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основанные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синтезе сказочного материала и эмоционального опыта ребенка.</w:t>
      </w:r>
    </w:p>
    <w:p w:rsidR="00350165" w:rsidRPr="00350165" w:rsidRDefault="00350165" w:rsidP="00350165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Литература по данной теме:</w:t>
      </w:r>
    </w:p>
    <w:p w:rsidR="00350165" w:rsidRPr="00350165" w:rsidRDefault="00350165" w:rsidP="00350165">
      <w:pPr>
        <w:numPr>
          <w:ilvl w:val="0"/>
          <w:numId w:val="10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Ермолаева М.В. Практическая психология детского творчества.- М.: Воронеж: Издательство НПО «МОДЭК», 2005.</w:t>
      </w:r>
    </w:p>
    <w:p w:rsidR="00350165" w:rsidRPr="00350165" w:rsidRDefault="00350165" w:rsidP="00350165">
      <w:pPr>
        <w:numPr>
          <w:ilvl w:val="0"/>
          <w:numId w:val="10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Ильина М.В. Развитие вербального воображения.- М.: Прометей; Книголюб, 2003.</w:t>
      </w:r>
    </w:p>
    <w:p w:rsidR="00350165" w:rsidRPr="00350165" w:rsidRDefault="00350165" w:rsidP="00350165">
      <w:pPr>
        <w:numPr>
          <w:ilvl w:val="0"/>
          <w:numId w:val="10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Зинкевич-Евстигнеева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 Основы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сказкотерапии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.- СПб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.: 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Речь, 2006.</w:t>
      </w:r>
    </w:p>
    <w:p w:rsidR="00350165" w:rsidRPr="00350165" w:rsidRDefault="00350165" w:rsidP="00350165">
      <w:pPr>
        <w:numPr>
          <w:ilvl w:val="0"/>
          <w:numId w:val="10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Зинкевич-Евстигнеева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Т.Д.Формы и методы работы со сказками.- СПб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.: 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Речь, 2006.</w:t>
      </w:r>
    </w:p>
    <w:p w:rsidR="00350165" w:rsidRPr="00350165" w:rsidRDefault="00350165" w:rsidP="00350165">
      <w:pPr>
        <w:numPr>
          <w:ilvl w:val="0"/>
          <w:numId w:val="10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Зинкевич-Евстигнеева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 Практикум по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сказкотерапии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– СПб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.: 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Речь, 2002.</w:t>
      </w:r>
    </w:p>
    <w:p w:rsidR="00350165" w:rsidRPr="00350165" w:rsidRDefault="00350165" w:rsidP="00350165">
      <w:pPr>
        <w:numPr>
          <w:ilvl w:val="0"/>
          <w:numId w:val="10"/>
        </w:num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Карелина И.О.Эмоциональное развитие детей 5-10 лет./Ярославль: Академия развития,2006.</w:t>
      </w:r>
    </w:p>
    <w:p w:rsidR="00350165" w:rsidRPr="00350165" w:rsidRDefault="00350165" w:rsidP="00350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Киселева М.В. </w:t>
      </w:r>
      <w:proofErr w:type="spell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Арт-терапия</w:t>
      </w:r>
      <w:proofErr w:type="spell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работе с детьми. – СПб</w:t>
      </w:r>
      <w:proofErr w:type="gramStart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.: </w:t>
      </w:r>
      <w:proofErr w:type="gramEnd"/>
      <w:r w:rsidRPr="00350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Речь, 2006.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35" w:tgtFrame="_blank" w:history="1">
        <w:r w:rsidRPr="00350165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Сказка –</w:t>
        </w:r>
      </w:hyperlink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один из основных жанров устного народного творчества, художественное повествование фантастического, приключенческого или бытового характера.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36" w:tgtFrame="_blank" w:history="1">
        <w:r w:rsidRPr="00350165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Очень</w:t>
        </w:r>
      </w:hyperlink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рано ребенок начинает знакомиться с произведениями искусства, с сокровищницей русской и мировой литературы, с лучшими образцами устного народного творчества. И как добрый, мудрый друг в его жизнь входит сказка.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Стремясь</w:t>
      </w:r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37" w:tgtFrame="_blank" w:history="1">
        <w:r w:rsidRPr="00350165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пробудить</w:t>
        </w:r>
      </w:hyperlink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 детях лучшие чувства, уберечь их от черствости, эгоизма, равнодушия, народ красочно рисовал в сказках борьбу сил зла с силой добра, представленной чаще всего в образе обыкновенного человека. А чтобы закалить душевные силы ребенка и вселить в него </w:t>
      </w:r>
      <w:proofErr w:type="gram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уверенность в неизбежность</w:t>
      </w:r>
      <w:proofErr w:type="gram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победы добра над злом, сказки рассказывали, как трудна эта борьба и как мужество, стойкость и преданность обязательно побеждают зло, каким бы страшным оно не было.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 многих</w:t>
      </w:r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38" w:tgtFrame="_blank" w:history="1">
        <w:r w:rsidRPr="00350165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сказках</w:t>
        </w:r>
      </w:hyperlink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внимание детей привлекается к природным явлениям, к особенностям внешнего вида птиц, зверей и насекомых. Такие сказки приучают к образному восприятию богатства и многообразия окружающего мира, воспитывают интерес к нему.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Но</w:t>
      </w:r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39" w:tgtFrame="_blank" w:history="1">
        <w:r w:rsidRPr="00350165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всё</w:t>
        </w:r>
      </w:hyperlink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чаще педагоги и психологи используют термины “эмоциональная неадекватность”, “эмоциональные нарушения”. За этим стоят страхи и тревоги, чрезмерная плаксивость и агрессивность, обидчивость, чувство подавленности и одиночества и многое другое. Не только детям, но и взрослым непросто разобраться в своих чувствах. Нередко чувства руководят поступками, и сожаление об этом приходит лишь “задним числом”.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Ребенка приводят к психологу для избавления от страхов, тиков, замкнутости, “заторможенности” и для решения других проблем. Однако это лишь симптомы, верхняя часть айсберга. </w:t>
      </w:r>
      <w:proofErr w:type="gram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Основные проблемы возникают от недостаточно сформированной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Я-концепции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от бессознательного ощущения внутреннего хаоса, от слабости “Я”.</w:t>
      </w:r>
      <w:proofErr w:type="gramEnd"/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Попробуем перевести все это на символический язык. Представьте себе, что внутри нас находиться целая страна, в которой есть король (королева), есть придворные, своя система управления, простые граждане. Если глава страны слаб, то страной управляют слуги. Однако они не обладают мудростью короля, поэтому совершают ошибки.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Теперь становиться понятной истинная причина эмоциональной и поведенческой неадекватности: всему виной слуги, неправильно занявшие свои места. И, безусловно, </w:t>
      </w:r>
      <w:proofErr w:type="gram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король</w:t>
      </w:r>
      <w:proofErr w:type="gram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забывший и не исполняющий своих обязанностей.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этом случае задача педагога, психолога, мудрого родителя заключается в “усилении” короля и “расстановке” придворных по местам, соответствующим их назначению. Здесь нам может помочь</w:t>
      </w:r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“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сказкотерапия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”.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Что же такое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сказкотерапия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?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lastRenderedPageBreak/>
        <w:t>Созерцание и раскрытие внутреннего и внешнего мира, осмысление прожитого, моделирование будущего, процесс подбора каждому ребенку своей особой сказки.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По мере расширения сферы общения дети испытывают действие разнообразных социальных факторов, значительно активизирующих их эмоциональный мир. Перед ребенком встает необходимость сдерживать ситуативные эмоции, управлять выражением своих чувств. Научиться этому позволяет сказка и игра. Например, для ребенка, который </w:t>
      </w:r>
      <w:proofErr w:type="gram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чего то</w:t>
      </w:r>
      <w:proofErr w:type="gram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боится, подбирается готовая или составляется новая коррекционная сказка, в которой метафорически зашифрована информация о его страхе и способах его преодоления. С помощью педагога на занятиях или в быту ребенок не только прослушивает эту сказку, но и проигрывает способы преодоления страха, идентифицируясь с главным сказочным героем. Кроме того, ребенку можно предложить нарисовать иллюстрации к сказке, переписать эту сказку на новый лад, придумать новую с этим же главным героем и т.д. В процессе такой работы ребенок не только “знакомиться” со своим страхом, но и научается справляться с ним.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Сказка в определенной степени удовлетворяет три естественные психологические потребности ребенка:</w:t>
      </w:r>
    </w:p>
    <w:p w:rsidR="00350165" w:rsidRPr="00350165" w:rsidRDefault="00350165" w:rsidP="00350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Потребность в автономности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В каждой сказке герой действует самостоятельно на протяжении всего пути, делает выбор, принимает решения, полагаясь только на себя, на свои собственные силы.</w:t>
      </w:r>
    </w:p>
    <w:p w:rsidR="00350165" w:rsidRPr="00350165" w:rsidRDefault="00350165" w:rsidP="00350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Потребность в компетентности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Герой оказывается способным преодолеть самые невероятные препятствия и, как правило, становиться победителем, достигает успеха, хотя может терпеть временные неудачи.</w:t>
      </w:r>
    </w:p>
    <w:p w:rsidR="00350165" w:rsidRPr="00350165" w:rsidRDefault="00350165" w:rsidP="00350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Потребность в активности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Герой всегда активен, находиться в действии, куда-то идет, кого-то встречает, кому-то помогает, что-то добывает, с кем-то борется, от кого-то убегает и т.д. Иногда в начале поведение героя не является активным: толчок активности производиться извне другим персонажем.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Результатом удовлетворения этих потребностей является формирование целого ряда качеств личности:</w:t>
      </w:r>
    </w:p>
    <w:p w:rsidR="00350165" w:rsidRPr="00350165" w:rsidRDefault="00350165" w:rsidP="00350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Автономность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которая выражается в стремлении проявить свое личное мнение, позицию или взгляды.</w:t>
      </w:r>
    </w:p>
    <w:p w:rsidR="00350165" w:rsidRPr="00350165" w:rsidRDefault="00350165" w:rsidP="00350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Активность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которая предполагает способность владеть инициативой в общении, умение организовывать внимание партнеров, стимулировать их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коммуникативность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управлять процессом общения, эмоционально откликаться на состояние партнеров.</w:t>
      </w:r>
    </w:p>
    <w:p w:rsidR="00350165" w:rsidRPr="00350165" w:rsidRDefault="00350165" w:rsidP="00350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Социальная компетентность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которая состоит из нескольких компонентов: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а) мотивационного, включающего отношения к другому человеку (проявление доброты, внимания, сочувствия, сопереживания и содействия)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б) когнитивного, связанного с познанием другого человека, способностью понять его особенности, интересы, потребности, заметить изменение настроения, эмоционального состояния и др.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в) поведенческого, позволяющего выбирать адекватные ситуации, способы общения и взаимодействие с другими детьми.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Сказка побуждает ребенка переживать персонажам, в результате чего у него появляются новые представления о людях, предметах и явлениях окружающего мира, новый эмоциональный опыт.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Каждый специалист находит в сказке тот ресурс, который помогает ему решать его профессиональные задачи.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 xml:space="preserve">Один из самых авторитетных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сказкотерапевтов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 xml:space="preserve">Т.Д.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Зинкевич-Евстигнеева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 xml:space="preserve"> определяет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сказкотерапию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как набор способов передачи знаний о духовном пути души и социальной реализации человека, как воспитательную систему, </w:t>
      </w:r>
      <w:proofErr w:type="gram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</w:t>
      </w:r>
      <w:proofErr w:type="gram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образную духовной природе человека.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Раскрывая свое понимание, она пишет о том, что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сказкотерапия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это “процесс поиска смысла, расшифровки знаний о мире и системе взаимоотношений в нем”, и “процесс образования связей между сказочными событиями и поведением в реальной жизни”, и “процесс активизации ресурсов, потенциала личности”, и “процесс экологического образования и воспитания ребенка”, и “терапия средой, особой сказочной обстановкой в которой могут проявляться потенциальные части личности</w:t>
      </w:r>
      <w:proofErr w:type="gram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нечто нереализованное, может реализоваться мечта”. Однако такое определение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сказкотерапии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носит скорее функциональный характер и оставляет в тени сущность самого метода.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Врач-сказкотерапевт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 xml:space="preserve">А.В. Гнездилов выделяет в качестве предмета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сказкотерапии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u w:val="single"/>
          <w:lang w:eastAsia="ru-RU"/>
        </w:rPr>
        <w:t> </w:t>
      </w: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“процесс воспитания Внутреннего Ребенка, развитие души, повышение уровня осознанности событий, приобретение знаний о законах жизни и способах социального проявления созидательной творческой силы”.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Главным средством психологического воздействия в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сказкотерапии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является метафора, как ядро любой сказки. Именно глубина и точность метафоры определяют эффективность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сказкотерапевтических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приемов в работе с детьми и взрослыми. При этом, думается, в полнее правомерно рассматривать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сказкотерапию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прежде всего, как психологический метод, поскольку важнейшие цели, достигаемые с помощью этого метода (развитие самосознания и построение высоких уровней взаимодействия между субъектами) имеют психологический характер.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Подводя итог, мы можем сказать, что метод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сказкотерапии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актуален в наши дни. Он привносит много полезного, помогает педагогам, родителям и</w:t>
      </w:r>
      <w:proofErr w:type="gram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,</w:t>
      </w:r>
      <w:proofErr w:type="gram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конечно же самому ребенку справиться с возникающими трудностями в развитии. Метод учитывает эмоциональный интерес к восприятию сказки. А этот интерес, соответственно, стимулирует вовлечение в сказку ребенка и становится основой для идентификации с ее героями. Сказка становится средством, которое позволяет ребенку понять, справиться со своими проблемами и переживаниями. Поэтому метод </w:t>
      </w:r>
      <w:proofErr w:type="spellStart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сказкотерапии</w:t>
      </w:r>
      <w:proofErr w:type="spellEnd"/>
      <w:r w:rsidRPr="003501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способствует становлению ребенка как личности.</w:t>
      </w:r>
    </w:p>
    <w:p w:rsidR="00350165" w:rsidRPr="00350165" w:rsidRDefault="00350165" w:rsidP="0035016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350165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Список литературы:</w:t>
      </w:r>
    </w:p>
    <w:p w:rsidR="00C21D96" w:rsidRDefault="00350165"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Инновационный проект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«П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СИХОЛОГО-ПЕДАГОГИЧЕСКОЕ ИСПОЛЬЗОВАНИЕ СКАЗКОТЕРАПИИ ДЛЯ ВОСПИТАНИЯ ПОЛОЖИТЕЛЬНЫХ НРАВСТВЕННЫХ КАЧЕСКТВ ЛИЧНОСТИ ДОШКОЛЬНИКОВ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АКТУАЛЬНОСТЬ ПРОЕКТА: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здоровьесберегающее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направление: при помощи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сказкотерапии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можно бороться с различными детскими «недугами»;дефицит духовной культуры, доминирование материальных ценностей над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духовными;нравственное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развитие происходит преимущественно на основе пассивного непроизвольного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подражания;поступки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и действия героев сказок открывают ребенку мир человеческих взаимоотношений.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ПРЕИМУЩЕСТВО СКАЗКИ ДЛЯ РАЗВИТИЯ ЛИЧНОСТИ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РЕБЕНКА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:о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тсутствие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в сказке нравоучений и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дидактики;отсутствие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четких персонификаций, собирательный образ главного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героя;образность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и метафоричность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языка;психологическая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защищенность- всегда хороший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конец;наличие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тайны и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волшебства;психологическая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подготовка к напряженным эмоциональным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ситуациям;символическое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отреагирование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физиологических и эмоциональных стрессов;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ГИПОТЕЗА: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Предполагается, что целенаправленное и систематическое воздействие на нравственные чувства ребенка-дошкольника через сказку, народные легенды, русские былины повысят уровень развития социальн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личностных качеств. ЦЕЛЬ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ПРОЕКТАКачественное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повышение уровня социально-личностных показателей развития ребёнка дошкольника.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ЗАДАЧИ ПРОЕКТА</w:t>
      </w:r>
      <w:proofErr w:type="gramStart"/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оздать условия, способствующие охране психического здоровья детей, обеспечивающие их эмоциональное благополучие, свободу и эффективное развитие. Создать систему методов общего воспитательного «поля», специалистов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ДОУ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.Р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азработать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и систематизировать работу по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сказкотерапии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охватывающую направления 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lastRenderedPageBreak/>
        <w:t xml:space="preserve">развития воображения дошкольников в театрализованной деятельности, изобразительной, познавательной,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спортивной.Диагностировать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, осуществлять профилактику и коррекцию имеющихся у детей социально-личностных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проблем.Обобщить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и популяризировать полученный опыт.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ПРИНЦИПЫ СКАЗКОТЕРАПИИ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Сказкотерапия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с дошкольниками будет проводиться с учетом трех основных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правил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:У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местность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. Нужно обязательно выбрать время, когда с ребенком уместно прослушать сказку. Можно прервать игру, поставив сказку в качестве примера ситуации, а по ходу сказки можно и прервать рассказ диктора на середине и ответить на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вопрос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.И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скренность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. Обеспечить уверенности в себе, уверенность в эффективности метода,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сказкотерапию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организует специалист дошкольного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образования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.Д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озированность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.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Сказкотерапия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для дошкольников должна быть дозирована и время от времени повторяя те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аудиосказки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, которые нравятся больше, вызывают больше эмоций и отклика.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ПОДГОТОВИТЕЛЬНЫЙ (май 2012 г. – январь 2013 г.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)И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зучение литературы по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проблемеОбучение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педагогов по проблеме (консультации, педсовет, семинар)Создание творческой группы, психолого-педагогической лаборатории «Путь к волшебству»Организация работы с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родителямиРазработка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методического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обеспеченияПодбор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диагностического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материалаСоздание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предметно-развивающей среды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1 этап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ОСНОВНОЙ(февраль 2013 г. - май 2014 г.)Определение исходного уровня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сформированности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социально-личностных качеств у детей, участвующих в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экспериментеПромежуточная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диагностикаРабота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с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родителямиРабота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с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детьмиРабота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с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педагогамиСамообразование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педагоговРабота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ПМПК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2 этап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3 этап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ЗАКЛЮЧИТЕЛЬНЫ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Й(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сентябрь 2014 г. - февраль 2015 г.)Итоговая диагностика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детейОбобщение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опыта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работыРаспространение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опыта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работыАнализ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работы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ПМПКВнедрение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опыта работы в практику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ОЖИДАЕМЫЕ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РЕЗУЛЬТАТЫПовышение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качественного уровня социально–личностных показателей детей.2. Становление творческой личности воспитанников.3. Обобщение и систематизация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социокультурных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знаний дошкольников.4. Повышение интереса педагогов к проблеме духовно- нравственного воспитания.5. Интеллектуальное, общекультурное и физическое развитие детей.6. Повышение уровня педагогической культуры родителей.7. Пополнение научно-методической базы ДОУ, обновление предметно-развивающей среды.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СОЦИАЛЬНОЕ ПАРТНЕРСТВО 1. Участие родителей 2. Взаимодействие в работе с детской библиотекой. 3. Взаимодействие в работе со школой искусств ДК ст. Саратовской. 4. Взаимодействие в работе с СОШ № 6. 5.Организация встреч с участниками фестиваля славянской культуры. 6. Привлечение профессиональных детских театров. 7. Привлечение представителей казачества.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СКАЗКА- ЛОЖЬ, ДА В НЕЙ НАМЕК-ДОБРЫМ МОЛОДЦАМ УРОК,КРАСНЫМ ДЕВИЦАМ УРОК!ВОТ И СКАЗКЕ КОНЕЦ,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ип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проекта</w:t>
      </w:r>
      <w:proofErr w:type="gramStart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о доминирующей в проекте деятельности: коррекционно-развивающий.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По содержанию: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психолого-педагогический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По числу участников проекта: педагоги, родители, дети.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По времени проведения: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долгосрочный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По характеру контактов: в рамках ДОУ, дети, родители.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Актуальность проблемы.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Развитие речи становится все более актуальной проблемой в нашем обществе. Снижающийся уровень бытовой культуры, широкое распространение низкопробной бульварной литературы, бедное, безграмотное «говорение» с экранов телевизоров, агрессивно-примитивная речь, насаждаемая телевизионной рекламой, западными (американскими) боевиками и мультфильмами – все это создает предпосылки и прямую угрозу надвигающейся языковой катастрофы не менее опасной, чем экологическая.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На современном этапе поиск новых форм и методов обучения и воспитания детей –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 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А сказка как сокровищница русского народа находит применение в различных областях 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lastRenderedPageBreak/>
        <w:t>работы с детьми дошкольного возраста, имеющими нарушения речи.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Проблема: общее недоразвитие речи детей старшего дошкольного возраста.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Цель: использование метода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сказкотерапии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в коррекционно-развивающей работе с детьми старшего дошкольного возраста, имеющими нарушения речи.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Задачи: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1.Создание научно-методической и материальной базы для успешного осуществления коррекционно-развивающей работы с детьми старшего дошкольного возраста.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2.Создание комплексной модели коррекционно-развивающей деятельности специалистов.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3.Разработать комплексный план по теме: «Метод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сказкотерапии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в коррекционно-развивающей работе с детьми старшего дошкольного возраста, имеющими нарушения речи».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4.Разработка практических материалов для обеспечения педагогического процесса при использовании метода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сказкотерапии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5.Разработать консультации для педагогов и родителей с целью обновления и качественного улучшения речевого развития детей старшего дошкольного возраста с использованием сказки.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Методы решения задач: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1.Исследовательские методы: изучение и анализ психолого-педагогической и научно-методической литературы, наблюдение, беседа, анкетирование, диагностирование.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2.Практические методы: упражнения, моделирование, обыгрывание проблемно-игровых ситуаций.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3.Наглядные методы: наблюдение, демонстрация наглядных пособий, видеофильмов.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4.Игровые методы: дидактическая игра, игровые действия, воображаемая ситуация, загадывание и отгадывание загадок, введение элементов соревнования.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5.Словесные методы: беседа, рассказ, чтение художественной литературы, заучивание пословиц,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чистоговорок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, стихотворений, исполнение песен.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6.Графические методы: диаграммы, таблицы, рисунки, схемы.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Содержание проекта строится на принципах: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обогащения мотивации речевой деятельности.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наглядности – «золотое правило дидактики» - основная информация усваивается ребенком через зрительное и слуховое восприятие.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систематичности и последовательности предполагает усвоение учебного материала идет в определенном порядке, системе.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коммуникативно-деятельного подхода к развитию речи.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взаимосвязи сенсорного, умственного и речевого развития детей.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• Принцип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интегративности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– приобщение к миру литературы, искусства, народной литературы, музыки.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связи с реальностью – осознание того, что каждая сказочная ситуация разворачивает перед нами некий жизненный урок.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lastRenderedPageBreak/>
        <w:t>• Принцип осознанности предполагает осознание причинно-следственных связей в развитии сюжета.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поиска ассоциаций – это вопросы «провокаторы», с помощью которых педагог учит детей находить выход из проблемной ситуации, развивает фантазию ребенка.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• Принцип контрастного сопоставления – предлагает анализировать поведение и поступки других детей по алгоритму добро – зло, хорошо – плохо.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Этапы реализации проекта: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I этап подготовительный: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1.Изучение психолого-педагогической и научно-методической литературы по теме проекта.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2.Диагностика.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3.Анкетирование родителей.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4.Создание комплексной модели коррекционно-развивающей деятельности специалистов.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5.Разработка комплексного плана взаимодействия учителя-логопеда, воспитателей, специалистов по теме: «Метод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сказкотерапии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в коррекционно-развивающей работе с детьми старшего дошкольного возраста, имеющими нарушения речи».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6.Разработка практических материалов для обеспечения педагогического процесса.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II этап – основной текущий: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1.Разработка конспектов занятий и их проведение.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2.Создание материальной базы (изготовление пособий для оснащения педагогического процесса, пополнение методической и художественной литературой).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3.Реализация комплексного плана взаимодействия учителя-логопеда и специалистов «Метод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сказкотерапии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в коррекционно-развивающей работе с детьми старшего дошкольного возраста, имеющими нарушения речи».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III этап – заключительный: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1.Диагностика (Панасюк А.Ю.,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Урунтаева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Г.А.,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Афонькина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Ю.А., Тихомирова Л.Ф. Методика «Чтение сказки» на определение доминирующего игрового или познавательного мотива ребенка; «Понятливость», «Сочиняем сказку», «Разложи картинки», «Угадай из какой сказки герой», «Словарь», «Складывание объектов», «Недостающие детали») 2. Беседа с детьми.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3. Анкетирование родителей.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IV этап – аналитический: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1.Анализ проделанной работы.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2.Вывод по теме.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3.Презентация опыта, видеоматериалы,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фотосессия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, выставка по теме проекта.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Сдерживающие силы: пропуски детьми занятий, недостаточность использования произведений художественной литературы и устного народного творчества.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Устранение рисков: беседы с родителями о посещаемости детей ДОУ, профилактика заболеваемости, пополнение методической и художественной литературой, драматизация сказок, просмотр кукольных театров и сказочных постановок.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Сторонники проекта: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1.Дети.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2.Воспитатели.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3.Специалисты.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4.Родители.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5.Администрация.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lastRenderedPageBreak/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Участники проекта: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1.Дети.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2.Воспитатели.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3.Специалисты: учитель-логопед, воспитатель по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изодеятельности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, воспитатель по театру, музыкальный руководитель, педагог-психолог.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Ресурсы проекта: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1.Человеческие (дети, воспитатели, специалисты, родители).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2.Материальные (художественная литература, оборудование, пособия, канцелярские товары, ТСО).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Прогнозируемый результат: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Апробировав проект, я жду определенных результатов, в первую очередь создание коммуникативной направленности каждого слова и высказывания ребенка; совершенствование лексико-грамматических средств языка; совершенствование звуковой стороны речи в сфере произношения, восприятия и выразительности; развитие диалогической и монологической речи; взаимосвязь зрительного, слухового и моторного анализаторов; создание на занятиях благоприятной психологической атмосферы, обогащения эмоционально-чувственной сферы ребенка;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приобщение детей к народному творчеству.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Заключение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Проведенный проект с сентября 2009 года по май 2010 года позволил подтвердить правомерность наших подходов к процессу речевого развития старших дошкольников посредством сказки, что является одной из насущных проблем современной педагогики сотрудничества.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старших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обучении дошкольников позволяет варьировать задания, обогащать содержание и формы работы, использовать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материал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как в виде самостоятельных занятий, так и в качестве структурных элементов в других видах деятельности. Это позволяет адаптировать методику как к внешним объективным, так и внутренним субъективным условиям, учесть индивидуальные возможности каждого ребенка, с одной стороны, и возрастные возможности дошкольного детства – с другой. Главное – вовремя обратить на это внимание, не пропустить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сензитивный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период речевого развития и творчества детей. Сказка помогает ребенку самосовершенствоваться,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саморазвиваться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, активизировать различные стороны мыслительных процессов.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 Прослеживается связь сказки с приобретённым опытом, знаниями, развито воображение, выявляется выразительность речи, активность в процессе создания сказочных образов.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Использование сказки способствовало совершенствованию звуковой стороны речи в сфере произношения, восприятия и выразительности; совершенствованию лексико-грамматических средств языка; расширению словарного запаса. Создание на занятии благоприятной психологической атмосферы способствовало обогащению 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lastRenderedPageBreak/>
        <w:t>эмоционально-чувственной сферы ребенка.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Педагогическими условиями эффективности данного процесса являются: диалоговое взаимоотношение логопеда, воспитателя, родителей и старшего дошкольника на основе сказки; взаимодействие ребенка с окружающим миром посредством сказки; насыщение самостоятельной игровой деятельности детей атрибутами сказки.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Отбирая обучающий материал, необходимо руководствоваться эмоциональной содержательностью заданий, их влиянием на развитие детского творчества, самостоятельностью, стремиться формировать не только речь ребенка, но и его личность в целом. Ведь сказка учит не отвечать злом на зло, не быть равнодушным к чужому горю, активно противостоять любым проявлениям несправедливости (пусть и в сказочных формах), воспитывать в себе честность, искренность, гуманизм – главные общечеловеческие ценности.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КТО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СЛУ</w:t>
      </w:r>
      <w:r w:rsidR="00064CA0">
        <w:rPr>
          <w:b/>
          <w:bCs/>
          <w:color w:val="000000"/>
          <w:sz w:val="27"/>
          <w:szCs w:val="27"/>
        </w:rPr>
        <w:t>Сказкотерапия</w:t>
      </w:r>
      <w:proofErr w:type="spellEnd"/>
      <w:r w:rsidR="00064CA0">
        <w:rPr>
          <w:b/>
          <w:bCs/>
          <w:color w:val="000000"/>
          <w:sz w:val="27"/>
          <w:szCs w:val="27"/>
        </w:rPr>
        <w:t>, как средство развития эмоциональной сферы детей дошкольного возраста.</w:t>
      </w:r>
      <w:r w:rsidR="00064CA0">
        <w:rPr>
          <w:b/>
          <w:bCs/>
          <w:color w:val="000000"/>
          <w:sz w:val="27"/>
          <w:szCs w:val="27"/>
        </w:rPr>
        <w:br/>
      </w:r>
      <w:r w:rsidR="00064CA0">
        <w:rPr>
          <w:color w:val="000000"/>
          <w:sz w:val="27"/>
          <w:szCs w:val="27"/>
        </w:rPr>
        <w:t xml:space="preserve">Из курса литературы известно, что сказка - один из фольклорных жанров. Сказочные сюжеты, по мнению К.Г. Юнга, являются своеобразными матрицами, отражающими основные душевные конфликты человека, суть которых неизменна на протяжении всей истории человечества. Юнг назвал их </w:t>
      </w:r>
      <w:proofErr w:type="spellStart"/>
      <w:r w:rsidR="00064CA0">
        <w:rPr>
          <w:color w:val="000000"/>
          <w:sz w:val="27"/>
          <w:szCs w:val="27"/>
        </w:rPr>
        <w:t>архетипическими</w:t>
      </w:r>
      <w:proofErr w:type="spellEnd"/>
      <w:r w:rsidR="00064CA0">
        <w:rPr>
          <w:color w:val="000000"/>
          <w:sz w:val="27"/>
          <w:szCs w:val="27"/>
        </w:rPr>
        <w:t>. Независимо от того, признают или не признают люди эти конфликты, их действия от этого не уменьшаются. Сказка же в этом случае - способ вывода противоречия изнутри во внешний мир - предлагает способы его разрешения, это естественное, интуитивно применяемое лекарство</w:t>
      </w:r>
      <w:proofErr w:type="gramStart"/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Н</w:t>
      </w:r>
      <w:proofErr w:type="gramEnd"/>
      <w:r w:rsidR="00064CA0">
        <w:rPr>
          <w:color w:val="000000"/>
          <w:sz w:val="27"/>
          <w:szCs w:val="27"/>
        </w:rPr>
        <w:t xml:space="preserve">аши предки, занимаясь воспитанием детей, рассказывали им занимательные истории. Не торопясь наказать провинившегося ребёнка, они вели рассказ, из которого становился ясным смысл поступка, а многие обычаи предохраняли малышей от «напастей», учили их жизни. Это сегодня, опираясь на многовековой педагогический опыт, мы </w:t>
      </w:r>
      <w:proofErr w:type="gramStart"/>
      <w:r w:rsidR="00064CA0">
        <w:rPr>
          <w:color w:val="000000"/>
          <w:sz w:val="27"/>
          <w:szCs w:val="27"/>
        </w:rPr>
        <w:t>говорим</w:t>
      </w:r>
      <w:proofErr w:type="gramEnd"/>
      <w:r w:rsidR="00064CA0">
        <w:rPr>
          <w:color w:val="000000"/>
          <w:sz w:val="27"/>
          <w:szCs w:val="27"/>
        </w:rPr>
        <w:t xml:space="preserve"> что подобные истории являлись не чем иным, как основой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. Излечивающая способность сказки была положена в основу целого направления современной психотерапии, названного </w:t>
      </w:r>
      <w:proofErr w:type="spellStart"/>
      <w:r w:rsidR="00064CA0">
        <w:rPr>
          <w:color w:val="000000"/>
          <w:sz w:val="27"/>
          <w:szCs w:val="27"/>
        </w:rPr>
        <w:t>сказкотерапией</w:t>
      </w:r>
      <w:proofErr w:type="spellEnd"/>
      <w:r w:rsidR="00064CA0">
        <w:rPr>
          <w:color w:val="000000"/>
          <w:sz w:val="27"/>
          <w:szCs w:val="27"/>
        </w:rPr>
        <w:t>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 xml:space="preserve">Метод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 появился на рубеже 60-70-х годов ХХ века, обоснованный М. </w:t>
      </w:r>
      <w:proofErr w:type="spellStart"/>
      <w:r w:rsidR="00064CA0">
        <w:rPr>
          <w:color w:val="000000"/>
          <w:sz w:val="27"/>
          <w:szCs w:val="27"/>
        </w:rPr>
        <w:t>Эриксоном</w:t>
      </w:r>
      <w:proofErr w:type="spellEnd"/>
      <w:r w:rsidR="00064CA0">
        <w:rPr>
          <w:color w:val="000000"/>
          <w:sz w:val="27"/>
          <w:szCs w:val="27"/>
        </w:rPr>
        <w:t xml:space="preserve"> и в дальнейшем развитый его учеником В. Росси. В России метод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 начал использоваться с начала 90-х годов И.В. </w:t>
      </w:r>
      <w:proofErr w:type="spellStart"/>
      <w:r w:rsidR="00064CA0">
        <w:rPr>
          <w:color w:val="000000"/>
          <w:sz w:val="27"/>
          <w:szCs w:val="27"/>
        </w:rPr>
        <w:t>Вачковым</w:t>
      </w:r>
      <w:proofErr w:type="spellEnd"/>
      <w:r w:rsidR="00064CA0">
        <w:rPr>
          <w:color w:val="000000"/>
          <w:sz w:val="27"/>
          <w:szCs w:val="27"/>
        </w:rPr>
        <w:t xml:space="preserve">, Д.Ю. Соколовым, С.К. </w:t>
      </w:r>
      <w:proofErr w:type="spellStart"/>
      <w:r w:rsidR="00064CA0">
        <w:rPr>
          <w:color w:val="000000"/>
          <w:sz w:val="27"/>
          <w:szCs w:val="27"/>
        </w:rPr>
        <w:t>Нартовой-Бочавер</w:t>
      </w:r>
      <w:proofErr w:type="spellEnd"/>
      <w:r w:rsidR="00064CA0">
        <w:rPr>
          <w:color w:val="000000"/>
          <w:sz w:val="27"/>
          <w:szCs w:val="27"/>
        </w:rPr>
        <w:t xml:space="preserve">. </w:t>
      </w:r>
      <w:proofErr w:type="spellStart"/>
      <w:r w:rsidR="00064CA0">
        <w:rPr>
          <w:color w:val="000000"/>
          <w:sz w:val="27"/>
          <w:szCs w:val="27"/>
        </w:rPr>
        <w:t>Сказкотерапия</w:t>
      </w:r>
      <w:proofErr w:type="spellEnd"/>
      <w:r w:rsidR="00064CA0">
        <w:rPr>
          <w:color w:val="000000"/>
          <w:sz w:val="27"/>
          <w:szCs w:val="27"/>
        </w:rPr>
        <w:t xml:space="preserve">, </w:t>
      </w:r>
      <w:proofErr w:type="gramStart"/>
      <w:r w:rsidR="00064CA0">
        <w:rPr>
          <w:color w:val="000000"/>
          <w:sz w:val="27"/>
          <w:szCs w:val="27"/>
        </w:rPr>
        <w:t>построенная</w:t>
      </w:r>
      <w:proofErr w:type="gramEnd"/>
      <w:r w:rsidR="00064CA0">
        <w:rPr>
          <w:color w:val="000000"/>
          <w:sz w:val="27"/>
          <w:szCs w:val="27"/>
        </w:rPr>
        <w:t xml:space="preserve"> на некоторых </w:t>
      </w:r>
      <w:r w:rsidR="00064CA0">
        <w:rPr>
          <w:color w:val="000000"/>
          <w:sz w:val="27"/>
          <w:szCs w:val="27"/>
        </w:rPr>
        <w:lastRenderedPageBreak/>
        <w:t xml:space="preserve">механизмах </w:t>
      </w:r>
      <w:proofErr w:type="spellStart"/>
      <w:r w:rsidR="00064CA0">
        <w:rPr>
          <w:color w:val="000000"/>
          <w:sz w:val="27"/>
          <w:szCs w:val="27"/>
        </w:rPr>
        <w:t>арттерапии</w:t>
      </w:r>
      <w:proofErr w:type="spellEnd"/>
      <w:r w:rsidR="00064CA0">
        <w:rPr>
          <w:color w:val="000000"/>
          <w:sz w:val="27"/>
          <w:szCs w:val="27"/>
        </w:rPr>
        <w:t xml:space="preserve"> в целом и </w:t>
      </w:r>
      <w:proofErr w:type="spellStart"/>
      <w:r w:rsidR="00064CA0">
        <w:rPr>
          <w:color w:val="000000"/>
          <w:sz w:val="27"/>
          <w:szCs w:val="27"/>
        </w:rPr>
        <w:t>библиотерапии</w:t>
      </w:r>
      <w:proofErr w:type="spellEnd"/>
      <w:r w:rsidR="00064CA0">
        <w:rPr>
          <w:color w:val="000000"/>
          <w:sz w:val="27"/>
          <w:szCs w:val="27"/>
        </w:rPr>
        <w:t xml:space="preserve"> как вида </w:t>
      </w:r>
      <w:proofErr w:type="spellStart"/>
      <w:r w:rsidR="00064CA0">
        <w:rPr>
          <w:color w:val="000000"/>
          <w:sz w:val="27"/>
          <w:szCs w:val="27"/>
        </w:rPr>
        <w:t>арттерапии</w:t>
      </w:r>
      <w:proofErr w:type="spellEnd"/>
      <w:r w:rsidR="00064CA0">
        <w:rPr>
          <w:color w:val="000000"/>
          <w:sz w:val="27"/>
          <w:szCs w:val="27"/>
        </w:rPr>
        <w:t xml:space="preserve"> в частности, направлена на решение эмоционально-личностных и поведенческих проблем ребёнка. </w:t>
      </w:r>
      <w:proofErr w:type="spellStart"/>
      <w:r w:rsidR="00064CA0">
        <w:rPr>
          <w:color w:val="000000"/>
          <w:sz w:val="27"/>
          <w:szCs w:val="27"/>
        </w:rPr>
        <w:t>Сказкотерапия</w:t>
      </w:r>
      <w:proofErr w:type="spellEnd"/>
      <w:r w:rsidR="00064CA0">
        <w:rPr>
          <w:color w:val="000000"/>
          <w:sz w:val="27"/>
          <w:szCs w:val="27"/>
        </w:rPr>
        <w:t xml:space="preserve"> применяется в работе с агрессивными, тревожными, застенчивыми, неуверенными детьми.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Термин «</w:t>
      </w:r>
      <w:proofErr w:type="spellStart"/>
      <w:r w:rsidR="00064CA0">
        <w:rPr>
          <w:color w:val="000000"/>
          <w:sz w:val="27"/>
          <w:szCs w:val="27"/>
        </w:rPr>
        <w:t>сказкотерапия</w:t>
      </w:r>
      <w:proofErr w:type="spellEnd"/>
      <w:r w:rsidR="00064CA0">
        <w:rPr>
          <w:color w:val="000000"/>
          <w:sz w:val="27"/>
          <w:szCs w:val="27"/>
        </w:rPr>
        <w:t xml:space="preserve">» у педагогов и психологов имеет положительную окраску, видимо, потому что является самым древним методом воспитания и учения. </w:t>
      </w:r>
      <w:proofErr w:type="spellStart"/>
      <w:r w:rsidR="00064CA0">
        <w:rPr>
          <w:color w:val="000000"/>
          <w:sz w:val="27"/>
          <w:szCs w:val="27"/>
        </w:rPr>
        <w:t>Сказкотерапия</w:t>
      </w:r>
      <w:proofErr w:type="spellEnd"/>
      <w:r w:rsidR="00064CA0">
        <w:rPr>
          <w:color w:val="000000"/>
          <w:sz w:val="27"/>
          <w:szCs w:val="27"/>
        </w:rPr>
        <w:t xml:space="preserve">, конечно, наиболее детский метод, так как она обращена к чисто детскому началу каждого человек. Через восприятие сказок мы воспитываем ребёнка, развиваем его внутренний мир, лечим душу, даём знания о законах жизни и способах проявления творческой силы и смекалки. На занятиях и тренингах с использованием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 психологи, работая с конкретными проблемами, находят их первопричину и помогают пациенту достичь внутренней гармонии, потому что и в сказке, и в жизни гармоничная личность выступает как созидатель, а дисгармоничная - как разрушитель. Любая сказка - это победа созидателя над разрушителем, то есть добра над злом</w:t>
      </w:r>
      <w:proofErr w:type="gramStart"/>
      <w:r w:rsidR="00064CA0">
        <w:rPr>
          <w:color w:val="000000"/>
          <w:sz w:val="27"/>
          <w:szCs w:val="27"/>
        </w:rPr>
        <w:t xml:space="preserve"> .</w:t>
      </w:r>
      <w:proofErr w:type="gramEnd"/>
      <w:r w:rsidR="00064CA0">
        <w:rPr>
          <w:color w:val="000000"/>
          <w:sz w:val="27"/>
          <w:szCs w:val="27"/>
        </w:rPr>
        <w:t xml:space="preserve"> Таким образом, задача психолога, или иначе, </w:t>
      </w:r>
      <w:proofErr w:type="spellStart"/>
      <w:r w:rsidR="00064CA0">
        <w:rPr>
          <w:color w:val="000000"/>
          <w:sz w:val="27"/>
          <w:szCs w:val="27"/>
        </w:rPr>
        <w:t>сказкотерапевта</w:t>
      </w:r>
      <w:proofErr w:type="spellEnd"/>
      <w:r w:rsidR="00064CA0">
        <w:rPr>
          <w:color w:val="000000"/>
          <w:sz w:val="27"/>
          <w:szCs w:val="27"/>
        </w:rPr>
        <w:t>, - изобрести метод обучения для тех, кто хочет познавать, и метод гармонизации для тех, кто ощущает хаос в душе и внутренний дискомфорт.</w:t>
      </w:r>
      <w:r w:rsidR="00064CA0">
        <w:rPr>
          <w:color w:val="000000"/>
          <w:sz w:val="27"/>
          <w:szCs w:val="27"/>
        </w:rPr>
        <w:br/>
        <w:t>Сказки – необходимый элемент духовной жизни ребенка. Входя в мир чудес и волшебства, ребенок погружается в глубины своей души, в которой творится хаос – ведь он растет, его переполняет целая гамма эмоций. Это естественные этапы, которых взрослый не должен бояться. Сказки приводят в движение внутреннюю жизнь и это особенно важно, когда она запутана, стеснена или загнана в угол. Сказка "смазывает петли и засовы", вызывает прилив адреналина, указывает выход наружу, открывает пути в царство внутреннего мира к любви и знанию, к справедливости и гармонии.</w:t>
      </w:r>
      <w:r w:rsidR="00064CA0">
        <w:rPr>
          <w:color w:val="000000"/>
          <w:sz w:val="27"/>
          <w:szCs w:val="27"/>
        </w:rPr>
        <w:br/>
        <w:t>Блуждая в своей душе – в дремучем сказочном лесу, маленький человек, знакомясь с разнообразными персонажами своей психики, осваивает скрытое от его сознания пространство. И когда ребенок возвращается в реальный мир, то чувствует себя более уверенным в своих силах. Он уже может справиться и с самим собой, и с жизненными трудностями.</w:t>
      </w:r>
      <w:r w:rsidR="00064CA0">
        <w:rPr>
          <w:color w:val="000000"/>
          <w:sz w:val="27"/>
          <w:szCs w:val="27"/>
        </w:rPr>
        <w:br/>
        <w:t>Сказочный мир требует от ребенка активного, хорошо развитого воображения, умения свободно, не страшась опасностей и приключений, импровизировать. Чтобы всего этого добиться, ребенку необходимо много сказок и благожелательное отношение родителей к сказкам и постоянным "походам" в сказочный мир.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 xml:space="preserve">Метод учитывает эмоциональный интерес ребёнка к восприятию сказки как специфической для данного возраста деятельности. В свою очередь, этот </w:t>
      </w:r>
      <w:r w:rsidR="00064CA0">
        <w:rPr>
          <w:color w:val="000000"/>
          <w:sz w:val="27"/>
          <w:szCs w:val="27"/>
        </w:rPr>
        <w:lastRenderedPageBreak/>
        <w:t xml:space="preserve">интерес стимулирует эмоциональное включение ребёнка в сказку и становится основой для идентификации с её героями. Таким образом, сказка становится средством, которое позволяет ребёнку присваивать нормы, смыслы, ценности, модели поведения в различных сложных ситуациях. Идентификация ребёнка с героями сказки также помогает понять, что у других имеются такие же, как и у него, проблемы и переживания. Важно, что ребёнок отождествляет себя с положительными героями, так как их положение в сказке, как правило, преподносится более ярко, эмоционально. Поэтому метод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 способствует личностному росту ребёнка.</w:t>
      </w:r>
      <w:r w:rsidR="00064CA0">
        <w:rPr>
          <w:color w:val="000000"/>
          <w:sz w:val="27"/>
          <w:szCs w:val="27"/>
        </w:rPr>
        <w:br/>
      </w:r>
      <w:proofErr w:type="spellStart"/>
      <w:r w:rsidR="00064CA0">
        <w:rPr>
          <w:color w:val="000000"/>
          <w:sz w:val="27"/>
          <w:szCs w:val="27"/>
        </w:rPr>
        <w:t>Сказкотерапия</w:t>
      </w:r>
      <w:proofErr w:type="spellEnd"/>
      <w:r w:rsidR="00064CA0">
        <w:rPr>
          <w:color w:val="000000"/>
          <w:sz w:val="27"/>
          <w:szCs w:val="27"/>
        </w:rPr>
        <w:t xml:space="preserve"> - лечение сказками, при котором происходит совместное с клиентом открытие тех знаний, которые живут в душе и являются в данный момент психотерапевтическими.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Если рассматривать сказку с различных позиций, на разных уровнях, оказывается, что сказочные истории содержат информацию о динамике жизненных процессов. В сказках можно найти полный перечень человеческих проблем и образные способы их решения</w:t>
      </w:r>
      <w:proofErr w:type="gramStart"/>
      <w:r w:rsidR="00064CA0">
        <w:rPr>
          <w:color w:val="000000"/>
          <w:sz w:val="27"/>
          <w:szCs w:val="27"/>
        </w:rPr>
        <w:t xml:space="preserve"> .</w:t>
      </w:r>
      <w:proofErr w:type="gramEnd"/>
      <w:r w:rsidR="00064CA0">
        <w:rPr>
          <w:color w:val="000000"/>
          <w:sz w:val="27"/>
          <w:szCs w:val="27"/>
        </w:rPr>
        <w:t xml:space="preserve"> Слушая сказки в детстве, человек накапливает в бессознательном некий символический «банк жизненных ситуаций». Этот «банк» может быть активирован в случае необходимости. В процессе психологического консультирования мы обращаемся как к жизненному опыту пациента, так и к его сказочному «банку жизненных ситуаций». Часто это позволяет найти нужное решение.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 xml:space="preserve">Если ребёнок с раннего возраста начнёт осознавать «сказочные уроки», отвечать на вопрос: « Чему же нас с тобой учит сказка?», соотносить ответы со своим поведением, то он станет активным пользователем своего «банка жизненных ситуаций». </w:t>
      </w:r>
      <w:proofErr w:type="spellStart"/>
      <w:r w:rsidR="00064CA0">
        <w:rPr>
          <w:color w:val="000000"/>
          <w:sz w:val="27"/>
          <w:szCs w:val="27"/>
        </w:rPr>
        <w:t>Сказкотерапия</w:t>
      </w:r>
      <w:proofErr w:type="spellEnd"/>
      <w:r w:rsidR="00064CA0">
        <w:rPr>
          <w:color w:val="000000"/>
          <w:sz w:val="27"/>
          <w:szCs w:val="27"/>
        </w:rPr>
        <w:t xml:space="preserve"> –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</w:r>
      <w:proofErr w:type="spellStart"/>
      <w:r w:rsidR="00064CA0">
        <w:rPr>
          <w:color w:val="000000"/>
          <w:sz w:val="27"/>
          <w:szCs w:val="27"/>
        </w:rPr>
        <w:t>Сказкотерапия</w:t>
      </w:r>
      <w:proofErr w:type="spellEnd"/>
      <w:r w:rsidR="00064CA0">
        <w:rPr>
          <w:color w:val="000000"/>
          <w:sz w:val="27"/>
          <w:szCs w:val="27"/>
        </w:rPr>
        <w:t xml:space="preserve"> - это ещё и процесс активизации потенциала личности. Это возможность поверить в свои силы. </w:t>
      </w:r>
      <w:proofErr w:type="spellStart"/>
      <w:r w:rsidR="00064CA0">
        <w:rPr>
          <w:color w:val="000000"/>
          <w:sz w:val="27"/>
          <w:szCs w:val="27"/>
        </w:rPr>
        <w:t>Сказкотерапия</w:t>
      </w:r>
      <w:proofErr w:type="spellEnd"/>
      <w:r w:rsidR="00064CA0">
        <w:rPr>
          <w:color w:val="000000"/>
          <w:sz w:val="27"/>
          <w:szCs w:val="27"/>
        </w:rPr>
        <w:t xml:space="preserve"> - это и терапия средой, особой сказочной обстановкой, в которой могут проявиться потенциальные черты личности, нечто нереализованное, может материализоваться мечта, а главное, в ней появляется чувство защищенности.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</w:r>
      <w:proofErr w:type="spellStart"/>
      <w:r w:rsidR="00064CA0">
        <w:rPr>
          <w:color w:val="000000"/>
          <w:sz w:val="27"/>
          <w:szCs w:val="27"/>
        </w:rPr>
        <w:t>Сказкотерапией</w:t>
      </w:r>
      <w:proofErr w:type="spellEnd"/>
      <w:r w:rsidR="00064CA0">
        <w:rPr>
          <w:color w:val="000000"/>
          <w:sz w:val="27"/>
          <w:szCs w:val="27"/>
        </w:rPr>
        <w:t xml:space="preserve"> люди занимались всегда. Сегодня мы выделяем четыре этапа в развитии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>. Ни один из выделенных этапов не заканчивался, уступая место новому. Каждый этап стал отправной точкой нового процесса.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 xml:space="preserve">Первый этап - устное народное творчество. Его начало затеряно в глубине веков, но процесс устного (а позднее и </w:t>
      </w:r>
      <w:proofErr w:type="gramStart"/>
      <w:r w:rsidR="00064CA0">
        <w:rPr>
          <w:color w:val="000000"/>
          <w:sz w:val="27"/>
          <w:szCs w:val="27"/>
        </w:rPr>
        <w:t xml:space="preserve">письменного) </w:t>
      </w:r>
      <w:proofErr w:type="gramEnd"/>
      <w:r w:rsidR="00064CA0">
        <w:rPr>
          <w:color w:val="000000"/>
          <w:sz w:val="27"/>
          <w:szCs w:val="27"/>
        </w:rPr>
        <w:t>творчества продолжается по сей день.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</w:r>
      <w:r w:rsidR="00064CA0">
        <w:rPr>
          <w:color w:val="000000"/>
          <w:sz w:val="27"/>
          <w:szCs w:val="27"/>
        </w:rPr>
        <w:lastRenderedPageBreak/>
        <w:t xml:space="preserve">Второй этап - собирание и исследование сказок и мифов. Исследование мифов и сказок в глубинном психологическом аспекте. Терминология психоанализа основана на мифах. Процесс познания скрытого смысла сказок и мифов </w:t>
      </w:r>
      <w:proofErr w:type="gramStart"/>
      <w:r w:rsidR="00064CA0">
        <w:rPr>
          <w:color w:val="000000"/>
          <w:sz w:val="27"/>
          <w:szCs w:val="27"/>
        </w:rPr>
        <w:t>продолжается по сей</w:t>
      </w:r>
      <w:proofErr w:type="gramEnd"/>
      <w:r w:rsidR="00064CA0">
        <w:rPr>
          <w:color w:val="000000"/>
          <w:sz w:val="27"/>
          <w:szCs w:val="27"/>
        </w:rPr>
        <w:t xml:space="preserve"> день.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Третий этап - психотехнический. Современные психотехнические подходы применяют сказку как технику, как повод для психодиагностики, коррекции и развития личности.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 xml:space="preserve">Четвёртый этап - интегративный. Этот этап связан с формированием концепции комплексной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, с духовным подходом к сказкам, с пониманием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 как </w:t>
      </w:r>
      <w:proofErr w:type="spellStart"/>
      <w:r w:rsidR="00064CA0">
        <w:rPr>
          <w:color w:val="000000"/>
          <w:sz w:val="27"/>
          <w:szCs w:val="27"/>
        </w:rPr>
        <w:t>природосообразной</w:t>
      </w:r>
      <w:proofErr w:type="spellEnd"/>
      <w:r w:rsidR="00064CA0">
        <w:rPr>
          <w:color w:val="000000"/>
          <w:sz w:val="27"/>
          <w:szCs w:val="27"/>
        </w:rPr>
        <w:t>, органичной человеческому восприятию воспитательной системы, проверенной многими поколениями наших предков.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 xml:space="preserve">Каждая сказка уникальна. Однако использование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 как воспитательной системы предполагает общие закономерности работы со сказочным материалом.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1. Принцип осознанности.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Основной акцент делается на осознании причинно – следственных связей в развитии сюжета; понимание роли каждого персонажа в развивающихся событиях. Основная задача взрослого - показать воспитанникам, что одно событие плавно вытекает из другого, даже если на первый взгляд это незаметно. Важно понять место и назначение каждого персонажа сказки.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2. Принцип множественности (понимание того, что одно и то же событие, ситуация могут иметь несколько значений и смыслов). В этом случае задача – показать одну и ту же сказочную ситуацию с нескольких сторон .</w:t>
      </w:r>
      <w:r w:rsidR="00064CA0">
        <w:rPr>
          <w:color w:val="000000"/>
          <w:sz w:val="27"/>
          <w:szCs w:val="27"/>
        </w:rPr>
        <w:br/>
        <w:t>3. Принцип реальности (осознание того, что каждая сказочная ситуация разворачивает перед нами некий жизненный урок). Здесь задачей выступает кропотливое и терпеливое прорабатывание сказочной ситуации с позиции того, как сказочный урок будет использован в реальной жизни, в конкретных ситуациях.</w:t>
      </w:r>
      <w:r w:rsidR="00064CA0">
        <w:rPr>
          <w:color w:val="000000"/>
          <w:sz w:val="27"/>
          <w:szCs w:val="27"/>
        </w:rPr>
        <w:br/>
        <w:t xml:space="preserve">В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 различают </w:t>
      </w:r>
      <w:proofErr w:type="gramStart"/>
      <w:r w:rsidR="00064CA0">
        <w:rPr>
          <w:color w:val="000000"/>
          <w:sz w:val="27"/>
          <w:szCs w:val="27"/>
        </w:rPr>
        <w:t>директивный</w:t>
      </w:r>
      <w:proofErr w:type="gramEnd"/>
      <w:r w:rsidR="00064CA0">
        <w:rPr>
          <w:color w:val="000000"/>
          <w:sz w:val="27"/>
          <w:szCs w:val="27"/>
        </w:rPr>
        <w:t xml:space="preserve"> и </w:t>
      </w:r>
      <w:proofErr w:type="spellStart"/>
      <w:r w:rsidR="00064CA0">
        <w:rPr>
          <w:color w:val="000000"/>
          <w:sz w:val="27"/>
          <w:szCs w:val="27"/>
        </w:rPr>
        <w:t>недирективный</w:t>
      </w:r>
      <w:proofErr w:type="spellEnd"/>
      <w:r w:rsidR="00064CA0">
        <w:rPr>
          <w:color w:val="000000"/>
          <w:sz w:val="27"/>
          <w:szCs w:val="27"/>
        </w:rPr>
        <w:t xml:space="preserve"> подходы. В директивной терапии терапевт руководит терапевтическим процессом: задаёт темы, наблюдает за поведением ребёнка и интерпретирует его. В </w:t>
      </w:r>
      <w:proofErr w:type="spellStart"/>
      <w:r w:rsidR="00064CA0">
        <w:rPr>
          <w:color w:val="000000"/>
          <w:sz w:val="27"/>
          <w:szCs w:val="27"/>
        </w:rPr>
        <w:t>недирективной</w:t>
      </w:r>
      <w:proofErr w:type="spellEnd"/>
      <w:r w:rsidR="00064CA0">
        <w:rPr>
          <w:color w:val="000000"/>
          <w:sz w:val="27"/>
          <w:szCs w:val="27"/>
        </w:rPr>
        <w:t xml:space="preserve"> </w:t>
      </w:r>
      <w:proofErr w:type="spellStart"/>
      <w:r w:rsidR="00064CA0">
        <w:rPr>
          <w:color w:val="000000"/>
          <w:sz w:val="27"/>
          <w:szCs w:val="27"/>
        </w:rPr>
        <w:t>сказкотерапии</w:t>
      </w:r>
      <w:proofErr w:type="spellEnd"/>
      <w:r w:rsidR="00064CA0">
        <w:rPr>
          <w:color w:val="000000"/>
          <w:sz w:val="27"/>
          <w:szCs w:val="27"/>
        </w:rPr>
        <w:t xml:space="preserve"> роль психотерапевта снижается: основная функция сводится к созданию атмосферы эмоционального принятия ребёнка и условий для спонтанного проявления его чувств.</w:t>
      </w:r>
      <w:r w:rsidR="00064CA0">
        <w:rPr>
          <w:color w:val="000000"/>
          <w:sz w:val="27"/>
          <w:szCs w:val="27"/>
        </w:rPr>
        <w:br/>
        <w:t xml:space="preserve">Метод может проводиться в </w:t>
      </w:r>
      <w:proofErr w:type="gramStart"/>
      <w:r w:rsidR="00064CA0">
        <w:rPr>
          <w:color w:val="000000"/>
          <w:sz w:val="27"/>
          <w:szCs w:val="27"/>
        </w:rPr>
        <w:t>индивидуальной</w:t>
      </w:r>
      <w:proofErr w:type="gramEnd"/>
      <w:r w:rsidR="00064CA0">
        <w:rPr>
          <w:color w:val="000000"/>
          <w:sz w:val="27"/>
          <w:szCs w:val="27"/>
        </w:rPr>
        <w:t xml:space="preserve"> и групповой формах. При групповой форме сказка комплексно представляет проблемы всех детей (их должно быть от 3 до 6 человек), включенных в группу. В терапевтическую группу подбираются дети с противоположными синдромами.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</w:r>
      <w:r w:rsidR="00064CA0">
        <w:rPr>
          <w:color w:val="000000"/>
          <w:sz w:val="27"/>
          <w:szCs w:val="27"/>
        </w:rPr>
        <w:lastRenderedPageBreak/>
        <w:t>Грамотно созданная метафора предусматривает соблюдение некоторых требований: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предварительно сформулированный результат психотерапии должен, прежде всего, отвечать реальной проблеме ребёнка (тема сказки – проблема в символизированном виде), быть конкретным; его формулировка должна иметь позитивную форму. Также необходимо иметь возможность контроля хода реализации поставленной цели</w:t>
      </w:r>
      <w:proofErr w:type="gramStart"/>
      <w:r w:rsidR="00064CA0">
        <w:rPr>
          <w:color w:val="000000"/>
          <w:sz w:val="27"/>
          <w:szCs w:val="27"/>
        </w:rPr>
        <w:t>.</w:t>
      </w:r>
      <w:proofErr w:type="gramEnd"/>
      <w:r w:rsidR="00064CA0">
        <w:rPr>
          <w:color w:val="000000"/>
          <w:sz w:val="27"/>
          <w:szCs w:val="27"/>
        </w:rPr>
        <w:br/>
      </w:r>
      <w:proofErr w:type="gramStart"/>
      <w:r w:rsidR="00064CA0">
        <w:rPr>
          <w:color w:val="000000"/>
          <w:sz w:val="27"/>
          <w:szCs w:val="27"/>
        </w:rPr>
        <w:t>с</w:t>
      </w:r>
      <w:proofErr w:type="gramEnd"/>
      <w:r w:rsidR="00064CA0">
        <w:rPr>
          <w:color w:val="000000"/>
          <w:sz w:val="27"/>
          <w:szCs w:val="27"/>
        </w:rPr>
        <w:t>имволизация строится на основе реальной проблемной ситуации. В соответствии с ней подбираются герои сказки, устанавливаются отношения между ними. В целях облегчения идентификации ребёнка с персонажем герой характеризируется как близкий по возрасту, полу, поведенческим проявлениям ребёнку;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сказка должна быть максимально близкой и понятной ребёнку, поэтому сюжетная линия истории может быть выстроена при учёте его интересов и увлечений (это позволяет создать позитивный эмоциональный фон и больше заинтересовать ребёнка); рассказ строится близкими возрасту и особенностям развития ребёнка языковыми средствами, используются слова максимально приближенные к его ведущей коммуникативной системе;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 xml:space="preserve">рассказывание историй иногда сочетается с использованием элементов гипноза (М. </w:t>
      </w:r>
      <w:proofErr w:type="spellStart"/>
      <w:r w:rsidR="00064CA0">
        <w:rPr>
          <w:color w:val="000000"/>
          <w:sz w:val="27"/>
          <w:szCs w:val="27"/>
        </w:rPr>
        <w:t>Эриксон</w:t>
      </w:r>
      <w:proofErr w:type="spellEnd"/>
      <w:r w:rsidR="00064CA0">
        <w:rPr>
          <w:color w:val="000000"/>
          <w:sz w:val="27"/>
          <w:szCs w:val="27"/>
        </w:rPr>
        <w:t>), обязательно с внушением. Иногда элементы внушения вводятся в конте</w:t>
      </w:r>
      <w:proofErr w:type="gramStart"/>
      <w:r w:rsidR="00064CA0">
        <w:rPr>
          <w:color w:val="000000"/>
          <w:sz w:val="27"/>
          <w:szCs w:val="27"/>
        </w:rPr>
        <w:t>кст ск</w:t>
      </w:r>
      <w:proofErr w:type="gramEnd"/>
      <w:r w:rsidR="00064CA0">
        <w:rPr>
          <w:color w:val="000000"/>
          <w:sz w:val="27"/>
          <w:szCs w:val="27"/>
        </w:rPr>
        <w:t>азки и предварительно обозначаются интонацией или использованием имени клиента, особенно перед значимой информацией;</w:t>
      </w:r>
      <w:r w:rsidR="00064CA0">
        <w:rPr>
          <w:color w:val="000000"/>
          <w:sz w:val="27"/>
          <w:szCs w:val="27"/>
        </w:rPr>
        <w:br/>
        <w:t>сюжетная линия включает основные этапы развития конфликтной ситуации: завязку, нарастание конфликта, кульминацию, развязку. В заключении герой разрешает конфликт, приобретая для себя новые возможности и способности.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В практической психологии можно встретить несколько способов работы со сказками как с проекцией, в зависимости от того, какие задачи ставит перед собой психолог или педагог. Не претендуя на полный обзор всех методов, можно попытаться классифицировать их по целям и задачам. Согласно представлениям автора, разные по жанрам сказки в разной степени подходят для выполнения задачи, поэтому можно составить нечто вроде сравнительной таблицы по жанрам сказок и целям проективных занятий со сказками.</w:t>
      </w:r>
      <w:r w:rsidR="00064CA0">
        <w:rPr>
          <w:color w:val="000000"/>
          <w:sz w:val="27"/>
          <w:szCs w:val="27"/>
        </w:rPr>
        <w:br/>
        <w:t>Использование сказки как метафоры. Текст и образы сказки вызывают свободные ассоциации, которые касаются личной психической жизни человека, затем эти метафоры и ассоциации обсуждаются.</w:t>
      </w:r>
      <w:r w:rsidR="00064CA0">
        <w:rPr>
          <w:color w:val="000000"/>
          <w:sz w:val="27"/>
          <w:szCs w:val="27"/>
        </w:rPr>
        <w:br/>
        <w:t>Рисование по мотивам сказки. Свободные ассоциации проявляются в рисунке, дальнейшая работа идет с графическим материалом.</w:t>
      </w:r>
      <w:r w:rsidR="00064CA0">
        <w:rPr>
          <w:color w:val="000000"/>
          <w:sz w:val="27"/>
          <w:szCs w:val="27"/>
        </w:rPr>
        <w:br/>
        <w:t xml:space="preserve">«Почему герой так поступил?» - то есть более активная работа с текстом, где </w:t>
      </w:r>
      <w:r w:rsidR="00064CA0">
        <w:rPr>
          <w:color w:val="000000"/>
          <w:sz w:val="27"/>
          <w:szCs w:val="27"/>
        </w:rPr>
        <w:lastRenderedPageBreak/>
        <w:t>обсуждение поведения и мотивов персонажа служит поводом к обсуждению ценностей и поведения человека. Вводятся оценки и критерии «хорошо» — «плохо».</w:t>
      </w:r>
      <w:r w:rsidR="00064CA0">
        <w:rPr>
          <w:color w:val="000000"/>
          <w:sz w:val="27"/>
          <w:szCs w:val="27"/>
        </w:rPr>
        <w:br/>
        <w:t>Проигрывание эпизодов сказки. Участие в этих эпизодах дает возможность ребенку или взрослому прочувствовать некоторые эмоционально-значимые ситуации и «сыграть» эмоции.</w:t>
      </w:r>
      <w:r w:rsidR="00064CA0">
        <w:rPr>
          <w:color w:val="000000"/>
          <w:sz w:val="27"/>
          <w:szCs w:val="27"/>
        </w:rPr>
        <w:br/>
        <w:t>Использование сказки как притчи-нравоучения, подсказка с помощью метафоры варианта разрешения ситуации</w:t>
      </w:r>
      <w:r w:rsidR="00064CA0">
        <w:rPr>
          <w:color w:val="000000"/>
          <w:sz w:val="27"/>
          <w:szCs w:val="27"/>
        </w:rPr>
        <w:br/>
        <w:t>Переделка или творческая работа по мотивам сказки.</w:t>
      </w:r>
      <w:r w:rsidR="00064CA0">
        <w:rPr>
          <w:rStyle w:val="apple-converted-space"/>
          <w:color w:val="000000"/>
          <w:sz w:val="27"/>
          <w:szCs w:val="27"/>
        </w:rPr>
        <w:t> </w:t>
      </w:r>
      <w:r w:rsidR="00064CA0">
        <w:rPr>
          <w:color w:val="000000"/>
          <w:sz w:val="27"/>
          <w:szCs w:val="27"/>
        </w:rPr>
        <w:br/>
        <w:t>В своей работе мы используем метод – проигрывание эпизодов сказки. В связи с этим, подробнее остановимся на этом методе.</w:t>
      </w:r>
      <w:r w:rsidR="00064CA0">
        <w:rPr>
          <w:color w:val="000000"/>
          <w:sz w:val="27"/>
          <w:szCs w:val="27"/>
        </w:rPr>
        <w:br/>
        <w:t xml:space="preserve">Для обоснования возможности педагогического влияния на развитие эмоциональной экспрессии детей – мимики, пантомимики, речевой интонации детей – обратимся к театральной педагогике К.С. Станиславского, в частности, к методу опосредованного включения и отражения эмоциональных переживаний в ходе совершаемых действий. Метод этот получил название физического действия. Его заимствование применительно к дошкольникам дает возможность управлять характером моторного звена эмоционального отклика в тех случаях, когда следует снимать </w:t>
      </w:r>
      <w:proofErr w:type="spellStart"/>
      <w:r w:rsidR="00064CA0">
        <w:rPr>
          <w:color w:val="000000"/>
          <w:sz w:val="27"/>
          <w:szCs w:val="27"/>
        </w:rPr>
        <w:t>психомышечное</w:t>
      </w:r>
      <w:proofErr w:type="spellEnd"/>
      <w:r w:rsidR="00064CA0">
        <w:rPr>
          <w:color w:val="000000"/>
          <w:sz w:val="27"/>
          <w:szCs w:val="27"/>
        </w:rPr>
        <w:t xml:space="preserve"> напряжение, скованность в жестах, движениях, голосовых реакциях; развивать выразительность моторного звена эмоционального отклика; побуждать к демонстрации самобытного, индивидуально - неповторимого рисунка эмоциональной экспрессии; стимулировать проявление сформированного эмоционального опыта.</w:t>
      </w:r>
      <w:r w:rsidR="00064CA0">
        <w:rPr>
          <w:color w:val="000000"/>
          <w:sz w:val="27"/>
          <w:szCs w:val="27"/>
        </w:rPr>
        <w:br/>
        <w:t xml:space="preserve">Анализ литературы приводит нас к выводу: наиболее эффективные средства развития паралингвистических проявлений эмоций – игровая драматизация (Л.П. Стрелкова, Н.А. Сорокина), игровая </w:t>
      </w:r>
      <w:proofErr w:type="spellStart"/>
      <w:r w:rsidR="00064CA0">
        <w:rPr>
          <w:color w:val="000000"/>
          <w:sz w:val="27"/>
          <w:szCs w:val="27"/>
        </w:rPr>
        <w:t>психогимнастика</w:t>
      </w:r>
      <w:proofErr w:type="spellEnd"/>
      <w:r w:rsidR="00064CA0">
        <w:rPr>
          <w:color w:val="000000"/>
          <w:sz w:val="27"/>
          <w:szCs w:val="27"/>
        </w:rPr>
        <w:t xml:space="preserve"> (М.И. Чистякова), игровые драматизации (Г. </w:t>
      </w:r>
      <w:proofErr w:type="spellStart"/>
      <w:r w:rsidR="00064CA0">
        <w:rPr>
          <w:color w:val="000000"/>
          <w:sz w:val="27"/>
          <w:szCs w:val="27"/>
        </w:rPr>
        <w:t>Барднер</w:t>
      </w:r>
      <w:proofErr w:type="spellEnd"/>
      <w:r w:rsidR="00064CA0">
        <w:rPr>
          <w:color w:val="000000"/>
          <w:sz w:val="27"/>
          <w:szCs w:val="27"/>
        </w:rPr>
        <w:t>, И.П. Воропаева). Позитивное влияние театрализованной игры на эмоциональную сферу дошкольников обусловлено её особыми свойствами (</w:t>
      </w:r>
      <w:proofErr w:type="spellStart"/>
      <w:r w:rsidR="00064CA0">
        <w:rPr>
          <w:color w:val="000000"/>
          <w:sz w:val="27"/>
          <w:szCs w:val="27"/>
        </w:rPr>
        <w:t>инсценирование</w:t>
      </w:r>
      <w:proofErr w:type="spellEnd"/>
      <w:r w:rsidR="00064CA0">
        <w:rPr>
          <w:color w:val="000000"/>
          <w:sz w:val="27"/>
          <w:szCs w:val="27"/>
        </w:rPr>
        <w:t xml:space="preserve"> движений, характерных для эмоционального состояния героя, воображаемая ситуация). Организуя такие игры - их мы назвали эмоциональн</w:t>
      </w:r>
      <w:proofErr w:type="gramStart"/>
      <w:r w:rsidR="00064CA0">
        <w:rPr>
          <w:color w:val="000000"/>
          <w:sz w:val="27"/>
          <w:szCs w:val="27"/>
        </w:rPr>
        <w:t>о-</w:t>
      </w:r>
      <w:proofErr w:type="gramEnd"/>
      <w:r w:rsidR="00064CA0">
        <w:rPr>
          <w:color w:val="000000"/>
          <w:sz w:val="27"/>
          <w:szCs w:val="27"/>
        </w:rPr>
        <w:t xml:space="preserve"> экспрессивными, - педагог должен учитывать:</w:t>
      </w:r>
      <w:r w:rsidR="00064CA0">
        <w:rPr>
          <w:color w:val="000000"/>
          <w:sz w:val="27"/>
          <w:szCs w:val="27"/>
        </w:rPr>
        <w:br/>
        <w:t>Специфику моторного профиля каждой эмоции. В этом случае в контекст игры включается содержание, провоцирующее детей на демонстрацию эмоционального состояни</w:t>
      </w:r>
      <w:proofErr w:type="gramStart"/>
      <w:r w:rsidR="00064CA0">
        <w:rPr>
          <w:color w:val="000000"/>
          <w:sz w:val="27"/>
          <w:szCs w:val="27"/>
        </w:rPr>
        <w:t>я-</w:t>
      </w:r>
      <w:proofErr w:type="gramEnd"/>
      <w:r w:rsidR="00064CA0">
        <w:rPr>
          <w:color w:val="000000"/>
          <w:sz w:val="27"/>
          <w:szCs w:val="27"/>
        </w:rPr>
        <w:t xml:space="preserve"> радости, грусти, страха, удивления.</w:t>
      </w:r>
      <w:r w:rsidR="00064CA0">
        <w:rPr>
          <w:color w:val="000000"/>
          <w:sz w:val="27"/>
          <w:szCs w:val="27"/>
        </w:rPr>
        <w:br/>
        <w:t xml:space="preserve">Последовательность в усложнении драматизаций, способов их организации, то есть разыгрываются игры, предполагающие повторение действий по образцу; включающие в себя завершение действий, начатых взрослым; провоцирующие </w:t>
      </w:r>
      <w:r w:rsidR="00064CA0">
        <w:rPr>
          <w:color w:val="000000"/>
          <w:sz w:val="27"/>
          <w:szCs w:val="27"/>
        </w:rPr>
        <w:lastRenderedPageBreak/>
        <w:t>к самостоятельным импровизациям как с предметами (реальными и воображаемыми), так и без предметов;</w:t>
      </w:r>
      <w:r w:rsidR="00064CA0">
        <w:rPr>
          <w:color w:val="000000"/>
          <w:sz w:val="27"/>
          <w:szCs w:val="27"/>
        </w:rPr>
        <w:br/>
        <w:t xml:space="preserve">Последовательность введения составляющих экспрессивной </w:t>
      </w:r>
      <w:proofErr w:type="spellStart"/>
      <w:r w:rsidR="00064CA0">
        <w:rPr>
          <w:color w:val="000000"/>
          <w:sz w:val="27"/>
          <w:szCs w:val="27"/>
        </w:rPr>
        <w:t>сторо</w:t>
      </w:r>
      <w:proofErr w:type="spellEnd"/>
      <w:r w:rsidR="00064CA0">
        <w:rPr>
          <w:color w:val="000000"/>
          <w:sz w:val="27"/>
          <w:szCs w:val="27"/>
        </w:rPr>
        <w:t>..</w:t>
      </w:r>
      <w:proofErr w:type="gramStart"/>
      <w:r w:rsidR="00064CA0">
        <w:rPr>
          <w:color w:val="000000"/>
          <w:sz w:val="27"/>
          <w:szCs w:val="27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Ш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АЛ- МОЛОДЕЦ!</w:t>
      </w:r>
    </w:p>
    <w:sectPr w:rsidR="00C21D96" w:rsidSect="00C2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288"/>
    <w:multiLevelType w:val="multilevel"/>
    <w:tmpl w:val="DCE8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602FA"/>
    <w:multiLevelType w:val="multilevel"/>
    <w:tmpl w:val="E3F0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D4790"/>
    <w:multiLevelType w:val="multilevel"/>
    <w:tmpl w:val="4AE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9725E"/>
    <w:multiLevelType w:val="multilevel"/>
    <w:tmpl w:val="831C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85583"/>
    <w:multiLevelType w:val="multilevel"/>
    <w:tmpl w:val="B61A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C4DB4"/>
    <w:multiLevelType w:val="multilevel"/>
    <w:tmpl w:val="6264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375F8"/>
    <w:multiLevelType w:val="multilevel"/>
    <w:tmpl w:val="133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4E5E28"/>
    <w:multiLevelType w:val="multilevel"/>
    <w:tmpl w:val="CDD0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F6282"/>
    <w:multiLevelType w:val="multilevel"/>
    <w:tmpl w:val="DDE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E2A68"/>
    <w:multiLevelType w:val="multilevel"/>
    <w:tmpl w:val="26A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1A14F6"/>
    <w:multiLevelType w:val="multilevel"/>
    <w:tmpl w:val="9D34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F4FC6"/>
    <w:multiLevelType w:val="multilevel"/>
    <w:tmpl w:val="4B32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65"/>
    <w:rsid w:val="00064CA0"/>
    <w:rsid w:val="00350165"/>
    <w:rsid w:val="00C2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6"/>
  </w:style>
  <w:style w:type="paragraph" w:styleId="1">
    <w:name w:val="heading 1"/>
    <w:basedOn w:val="a"/>
    <w:link w:val="10"/>
    <w:uiPriority w:val="9"/>
    <w:qFormat/>
    <w:rsid w:val="00350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0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501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0165"/>
  </w:style>
  <w:style w:type="paragraph" w:styleId="a4">
    <w:name w:val="Normal (Web)"/>
    <w:basedOn w:val="a"/>
    <w:uiPriority w:val="99"/>
    <w:unhideWhenUsed/>
    <w:rsid w:val="0035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0165"/>
    <w:rPr>
      <w:b/>
      <w:bCs/>
    </w:rPr>
  </w:style>
  <w:style w:type="character" w:styleId="a6">
    <w:name w:val="Emphasis"/>
    <w:basedOn w:val="a0"/>
    <w:uiPriority w:val="20"/>
    <w:qFormat/>
    <w:rsid w:val="003501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6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24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52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64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04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02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592679">
                                          <w:marLeft w:val="0"/>
                                          <w:marRight w:val="-225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06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0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6DDB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3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84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user/register" TargetMode="External"/><Relationship Id="rId13" Type="http://schemas.openxmlformats.org/officeDocument/2006/relationships/hyperlink" Target="http://n.lcads.ru/click/3585/18873/31158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n.lcads.ru/click/3585/18873/30893/39336/?p=eyJzX2hhc2giOiJMQy0xNC0zOTMzNi00NDI3ODE5MjUtMTc2LjQ5LjExMS4xNTItaHR0cDovL2RzNTAucnUvemFueWF0aXlhX3ZfZGV0c2tvbV9zYWR1LzYyNTgtc2themtvdGVyYXBpeWEtdi1yYWJvdGUtcy1kb3Noa29sbmlrYW1pLXphbnlhdGllLXBvLW1ldG9kaWtlLXJhYm90eS1zby1za2F6a295LWl6LXRzaWtsYS16aW1uaWUtY2h1ZGVzYS1rb25zcGVrdC16YW55YXRpeWEtdi1kZXRza29tLXNhZHUuaHRtbC0wLjk2NDA0NzAwIDEzNzgyMTc0ODUifQ%3D%3D" TargetMode="External"/><Relationship Id="rId39" Type="http://schemas.openxmlformats.org/officeDocument/2006/relationships/hyperlink" Target="http://50ds.ru/metodist/7311-proekt-po-vzaimodeystviyu-pedagogov-i-roditeley-po-matematicheskomu-razvitiyu-detey-khochu-vsyo-znat-i-umet-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.lcads.ru/click/3585/18873/29377/39336/?p=eyJzX2hhc2giOiJMQy0xNC0zOTMzNi00NDI3ODE5MjUtMTc2LjQ5LjExMS4xNTItaHR0cDovL2RzNTAucnUvemFueWF0aXlhX3ZfZGV0c2tvbV9zYWR1LzYyNTgtc2themtvdGVyYXBpeWEtdi1yYWJvdGUtcy1kb3Noa29sbmlrYW1pLXphbnlhdGllLXBvLW1ldG9kaWtlLXJhYm90eS1zby1za2F6a295LWl6LXRzaWtsYS16aW1uaWUtY2h1ZGVzYS1rb25zcGVrdC16YW55YXRpeWEtdi1kZXRza29tLXNhZHUuaHRtbC0wLjk2NDA0NzAwIDEzNzgyMTc0ODUifQ%3D%3D" TargetMode="External"/><Relationship Id="rId34" Type="http://schemas.openxmlformats.org/officeDocument/2006/relationships/hyperlink" Target="http://ds50.ru/go/f.htm" TargetMode="External"/><Relationship Id="rId7" Type="http://schemas.openxmlformats.org/officeDocument/2006/relationships/hyperlink" Target="http://nsportal.ru/kislyakova-olga-yurevna" TargetMode="External"/><Relationship Id="rId12" Type="http://schemas.openxmlformats.org/officeDocument/2006/relationships/hyperlink" Target="http://n.lcads.ru/click/3585/18873/30930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17" Type="http://schemas.openxmlformats.org/officeDocument/2006/relationships/hyperlink" Target="http://n.lcads.ru/click/3585/18873/31272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25" Type="http://schemas.openxmlformats.org/officeDocument/2006/relationships/image" Target="media/image6.gif"/><Relationship Id="rId33" Type="http://schemas.openxmlformats.org/officeDocument/2006/relationships/hyperlink" Target="http://ds50.ru/zanyatiya_v_detskom_sadu/117-akh-eti-russkie-skazki-konspekt-zanyatiya-konspekt-zanyatiya-v-detskom-sadu.html" TargetMode="External"/><Relationship Id="rId38" Type="http://schemas.openxmlformats.org/officeDocument/2006/relationships/hyperlink" Target="http://50ds.ru/vospitatel/4978-matematika-v-skazkakh--rep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.lcads.ru/click/3585/18873/31158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20" Type="http://schemas.openxmlformats.org/officeDocument/2006/relationships/hyperlink" Target="http://n.lcads.ru/click/3585/18873/31272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29" Type="http://schemas.openxmlformats.org/officeDocument/2006/relationships/hyperlink" Target="http://ds50.ru/zanyatiya_v_detskom_sadu/6487-statya-uchimsya-ponimat-drug-druga-konspekt-zanyatiya-v-detskom-sadu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.lcads.ru/click/3585/18873/30930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24" Type="http://schemas.openxmlformats.org/officeDocument/2006/relationships/hyperlink" Target="http://n.lcads.ru/click/3585/18873/30893/39336/?p=eyJzX2hhc2giOiJMQy0xNC0zOTMzNi00NDI3ODE5MjUtMTc2LjQ5LjExMS4xNTItaHR0cDovL2RzNTAucnUvemFueWF0aXlhX3ZfZGV0c2tvbV9zYWR1LzYyNTgtc2themtvdGVyYXBpeWEtdi1yYWJvdGUtcy1kb3Noa29sbmlrYW1pLXphbnlhdGllLXBvLW1ldG9kaWtlLXJhYm90eS1zby1za2F6a295LWl6LXRzaWtsYS16aW1uaWUtY2h1ZGVzYS1rb25zcGVrdC16YW55YXRpeWEtdi1kZXRza29tLXNhZHUuaHRtbC0wLjk2NDA0NzAwIDEzNzgyMTc0ODUifQ%3D%3D" TargetMode="External"/><Relationship Id="rId32" Type="http://schemas.openxmlformats.org/officeDocument/2006/relationships/hyperlink" Target="http://ds50.ru/zanyatiya_v_detskom_sadu/6963-urok-proshloe-i-nastoyashchee-nashey-rodiny-konspekt-zanyatiya-v-detskom-sadu.html" TargetMode="External"/><Relationship Id="rId37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nsportal.ru/kislyakova-olga-yurevna" TargetMode="External"/><Relationship Id="rId15" Type="http://schemas.openxmlformats.org/officeDocument/2006/relationships/hyperlink" Target="http://n.lcads.ru/click/3585/18873/31158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23" Type="http://schemas.openxmlformats.org/officeDocument/2006/relationships/hyperlink" Target="http://n.lcads.ru/click/3585/18873/29377/39336/?p=eyJzX2hhc2giOiJMQy0xNC0zOTMzNi00NDI3ODE5MjUtMTc2LjQ5LjExMS4xNTItaHR0cDovL2RzNTAucnUvemFueWF0aXlhX3ZfZGV0c2tvbV9zYWR1LzYyNTgtc2themtvdGVyYXBpeWEtdi1yYWJvdGUtcy1kb3Noa29sbmlrYW1pLXphbnlhdGllLXBvLW1ldG9kaWtlLXJhYm90eS1zby1za2F6a295LWl6LXRzaWtsYS16aW1uaWUtY2h1ZGVzYS1rb25zcGVrdC16YW55YXRpeWEtdi1kZXRza29tLXNhZHUuaHRtbC0wLjk2NDA0NzAwIDEzNzgyMTc0ODUifQ%3D%3D" TargetMode="External"/><Relationship Id="rId28" Type="http://schemas.openxmlformats.org/officeDocument/2006/relationships/hyperlink" Target="http://ds50.ru/zanyatiya_v_detskom_sadu/206-vecher-razvlecheniya-8-marta-konspekt-zanyatiya-v-detskom-sadu.html" TargetMode="External"/><Relationship Id="rId36" Type="http://schemas.openxmlformats.org/officeDocument/2006/relationships/hyperlink" Target="http://50ds.ru/logoped/3276-kompleksnoe-zanyatie-s-detmi-starshego-doshkolnogo-vozrasta-v-usloviya-vzaimodeystviya-uchitelya-logopeda-i-vospitatelya-ochen-veselo-zimoy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n.lcads.ru/click/3585/18873/31272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31" Type="http://schemas.openxmlformats.org/officeDocument/2006/relationships/hyperlink" Target="http://ds50.ru/zanyatiya_v_detskom_sadu/1473-igrovye-uprazhneniya-tantsy-v-rabote-s-doshkolnikami-konspekt-zanyatiya-v-detskom-sa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.lcads.ru/click/3585/18873/30930/39335/?p=eyJzX2hhc2giOiJMQy0xLTM5MzM1LTYxMTE5NDM0OC0xNzYuNDkuMTExLjE1Mi1odHRwOi8vZHM1MC5ydS96YW55YXRpeWFfdl9kZXRza29tX3NhZHUvNjI1OC1za2F6a290ZXJhcGl5YS12LXJhYm90ZS1zLWRvc2hrb2xuaWthbWktemFueWF0aWUtcG8tbWV0b2Rpa2UtcmFib3R5LXNvLXNrYXprb3ktaXotdHNpa2xhLXppbW5pZS1jaHVkZXNhLWtvbnNwZWt0LXphbnlhdGl5YS12LWRldHNrb20tc2FkdS5odG1sLTAuNDE2NzAyMDAgMTM3ODIxNzQ4NSJ9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gif"/><Relationship Id="rId27" Type="http://schemas.openxmlformats.org/officeDocument/2006/relationships/hyperlink" Target="http://ds50.ru/zanyatiya_v_detskom_sadu/1446-igrovaya-napravlennost-tvorcheskoy-izobrazitelnoy-deyatelnosti-v-rabote-s-detmi-tretego-goda-zhizni-konspekt-zanyatiya-v-detskom-sadu.html" TargetMode="External"/><Relationship Id="rId30" Type="http://schemas.openxmlformats.org/officeDocument/2006/relationships/hyperlink" Target="http://ds50.ru/zanyatiya_v_detskom_sadu/" TargetMode="External"/><Relationship Id="rId35" Type="http://schemas.openxmlformats.org/officeDocument/2006/relationships/hyperlink" Target="http://50ds.ru/music/5529-novogodnyaya-skazka--stsenariy-detskogo-muzykalnogo-spektak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10560</Words>
  <Characters>60194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2013-09-03T14:05:00Z</dcterms:created>
  <dcterms:modified xsi:type="dcterms:W3CDTF">2013-09-03T14:30:00Z</dcterms:modified>
</cp:coreProperties>
</file>