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2C" w:rsidRPr="00CF07D6" w:rsidRDefault="0099148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Сценарий проведения родительского собрания в </w:t>
      </w:r>
      <w:r w:rsidR="00B77170" w:rsidRPr="00CF07D6">
        <w:rPr>
          <w:b/>
          <w:sz w:val="36"/>
          <w:szCs w:val="36"/>
        </w:rPr>
        <w:t>группе</w:t>
      </w:r>
      <w:r>
        <w:rPr>
          <w:b/>
          <w:sz w:val="36"/>
          <w:szCs w:val="36"/>
        </w:rPr>
        <w:t xml:space="preserve"> общеразвивающей направленности для детей 6-7 лет</w:t>
      </w:r>
      <w:r w:rsidR="00B77170" w:rsidRPr="00CF07D6">
        <w:rPr>
          <w:b/>
          <w:sz w:val="36"/>
          <w:szCs w:val="36"/>
        </w:rPr>
        <w:t xml:space="preserve"> на тему: «</w:t>
      </w:r>
      <w:r w:rsidR="007F252C" w:rsidRPr="00CF07D6">
        <w:rPr>
          <w:b/>
          <w:sz w:val="36"/>
          <w:szCs w:val="36"/>
        </w:rPr>
        <w:t>Мы – читающая семья?</w:t>
      </w:r>
      <w:r w:rsidR="00B77170" w:rsidRPr="00CF07D6">
        <w:rPr>
          <w:b/>
          <w:sz w:val="36"/>
          <w:szCs w:val="36"/>
        </w:rPr>
        <w:t>».</w:t>
      </w:r>
    </w:p>
    <w:p w:rsidR="007F252C" w:rsidRPr="00CF07D6" w:rsidRDefault="007F252C">
      <w:pPr>
        <w:rPr>
          <w:b/>
          <w:sz w:val="28"/>
          <w:szCs w:val="28"/>
        </w:rPr>
      </w:pPr>
      <w:r w:rsidRPr="00CF07D6">
        <w:rPr>
          <w:b/>
          <w:sz w:val="28"/>
          <w:szCs w:val="28"/>
        </w:rPr>
        <w:t>Форма проведения: конкурс.</w:t>
      </w:r>
    </w:p>
    <w:p w:rsidR="007F252C" w:rsidRDefault="007F252C">
      <w:r w:rsidRPr="00CF07D6">
        <w:rPr>
          <w:b/>
          <w:sz w:val="28"/>
          <w:szCs w:val="28"/>
        </w:rPr>
        <w:t>Цель</w:t>
      </w:r>
      <w:r>
        <w:t>: содействовать  воспитанию любви к чтению у старших дошкольников и их родителей.</w:t>
      </w:r>
    </w:p>
    <w:p w:rsidR="007F252C" w:rsidRDefault="007F252C">
      <w:r w:rsidRPr="00CF07D6">
        <w:rPr>
          <w:sz w:val="28"/>
          <w:szCs w:val="28"/>
        </w:rPr>
        <w:t>Участники:</w:t>
      </w:r>
      <w:r>
        <w:t xml:space="preserve"> дети подготовительной к школе группы, родители, воспитатели</w:t>
      </w:r>
      <w:r w:rsidR="00B77170">
        <w:t>, библиотекарь.</w:t>
      </w:r>
    </w:p>
    <w:p w:rsidR="007F252C" w:rsidRPr="00CF07D6" w:rsidRDefault="007F252C">
      <w:pPr>
        <w:rPr>
          <w:b/>
          <w:sz w:val="28"/>
          <w:szCs w:val="28"/>
        </w:rPr>
      </w:pPr>
      <w:r w:rsidRPr="00CF07D6">
        <w:rPr>
          <w:b/>
          <w:sz w:val="28"/>
          <w:szCs w:val="28"/>
        </w:rPr>
        <w:t>План мероприятия:</w:t>
      </w:r>
    </w:p>
    <w:p w:rsidR="007F252C" w:rsidRDefault="007F252C" w:rsidP="007F252C">
      <w:pPr>
        <w:pStyle w:val="a3"/>
        <w:numPr>
          <w:ilvl w:val="0"/>
          <w:numId w:val="1"/>
        </w:numPr>
      </w:pPr>
      <w:r>
        <w:t>Вступительное слово ведущего.</w:t>
      </w:r>
    </w:p>
    <w:p w:rsidR="007F252C" w:rsidRDefault="007F252C" w:rsidP="007F252C">
      <w:pPr>
        <w:pStyle w:val="a3"/>
        <w:numPr>
          <w:ilvl w:val="0"/>
          <w:numId w:val="1"/>
        </w:numPr>
      </w:pPr>
      <w:r>
        <w:t>Выступление</w:t>
      </w:r>
      <w:r w:rsidR="00B77170">
        <w:t xml:space="preserve"> библиотекаря.</w:t>
      </w:r>
    </w:p>
    <w:p w:rsidR="00B77170" w:rsidRDefault="00B77170" w:rsidP="007F252C">
      <w:pPr>
        <w:pStyle w:val="a3"/>
        <w:numPr>
          <w:ilvl w:val="0"/>
          <w:numId w:val="1"/>
        </w:numPr>
      </w:pPr>
      <w:r>
        <w:t>Конкурс «Мы – читающая семья».</w:t>
      </w:r>
    </w:p>
    <w:p w:rsidR="00B77170" w:rsidRDefault="00B77170" w:rsidP="007F252C">
      <w:pPr>
        <w:pStyle w:val="a3"/>
        <w:numPr>
          <w:ilvl w:val="0"/>
          <w:numId w:val="1"/>
        </w:numPr>
      </w:pPr>
      <w:r>
        <w:t>Подведение итогов собрания.  Принятие решения.</w:t>
      </w:r>
    </w:p>
    <w:p w:rsidR="00B77170" w:rsidRPr="00CF07D6" w:rsidRDefault="00B77170" w:rsidP="00B77170">
      <w:pPr>
        <w:rPr>
          <w:b/>
          <w:sz w:val="28"/>
          <w:szCs w:val="28"/>
        </w:rPr>
      </w:pPr>
      <w:r w:rsidRPr="00CF07D6">
        <w:rPr>
          <w:b/>
          <w:sz w:val="28"/>
          <w:szCs w:val="28"/>
        </w:rPr>
        <w:t>Эпиграф: «Чтобы воспитать, тут нужны беспрерывный дневной и ночной труд, вечное чтение» (А.П. Чехов)</w:t>
      </w:r>
    </w:p>
    <w:p w:rsidR="00B77170" w:rsidRPr="00CF07D6" w:rsidRDefault="00B77170" w:rsidP="00B77170">
      <w:pPr>
        <w:rPr>
          <w:b/>
          <w:sz w:val="28"/>
          <w:szCs w:val="28"/>
        </w:rPr>
      </w:pPr>
      <w:r w:rsidRPr="00CF07D6">
        <w:rPr>
          <w:b/>
          <w:sz w:val="28"/>
          <w:szCs w:val="28"/>
        </w:rPr>
        <w:t>Ход мероприятия:</w:t>
      </w:r>
    </w:p>
    <w:p w:rsidR="00B77170" w:rsidRDefault="00B77170" w:rsidP="005E6CD2">
      <w:pPr>
        <w:pStyle w:val="a3"/>
        <w:ind w:left="1440"/>
      </w:pPr>
      <w:r>
        <w:t>Подготовительный этап</w:t>
      </w:r>
    </w:p>
    <w:p w:rsidR="00B77170" w:rsidRDefault="00B77170" w:rsidP="00B77170">
      <w:pPr>
        <w:pStyle w:val="a3"/>
        <w:numPr>
          <w:ilvl w:val="0"/>
          <w:numId w:val="3"/>
        </w:numPr>
      </w:pPr>
      <w:r>
        <w:t>1.Беседа с детьми (приложение А)</w:t>
      </w:r>
      <w:r w:rsidR="005A6ECA">
        <w:t>.</w:t>
      </w:r>
    </w:p>
    <w:p w:rsidR="005A6ECA" w:rsidRDefault="005A6ECA" w:rsidP="00B77170">
      <w:pPr>
        <w:pStyle w:val="a3"/>
        <w:numPr>
          <w:ilvl w:val="0"/>
          <w:numId w:val="3"/>
        </w:numPr>
      </w:pPr>
      <w:r>
        <w:t>Анкетирование родителей (приложение Б).</w:t>
      </w:r>
    </w:p>
    <w:p w:rsidR="005A6ECA" w:rsidRDefault="005A6ECA" w:rsidP="00B77170">
      <w:pPr>
        <w:pStyle w:val="a3"/>
        <w:numPr>
          <w:ilvl w:val="0"/>
          <w:numId w:val="3"/>
        </w:numPr>
      </w:pPr>
      <w:r>
        <w:t>Приглашение библиотекаря.</w:t>
      </w:r>
    </w:p>
    <w:p w:rsidR="005A6ECA" w:rsidRDefault="005A6ECA" w:rsidP="00B77170">
      <w:pPr>
        <w:pStyle w:val="a3"/>
        <w:numPr>
          <w:ilvl w:val="0"/>
          <w:numId w:val="3"/>
        </w:numPr>
      </w:pPr>
      <w:r>
        <w:t>Изготовление табличек с названиями для групповой работы</w:t>
      </w:r>
      <w:r w:rsidR="00DE2E0F">
        <w:t>: «Веснушка», «Ромашка», «Жюри», и соответствующие этим названиям индивидуальные жетоны для проведения жеребьёвки участников конкурса.</w:t>
      </w:r>
    </w:p>
    <w:p w:rsidR="00DE2E0F" w:rsidRDefault="00DE2E0F" w:rsidP="00B77170">
      <w:pPr>
        <w:pStyle w:val="a3"/>
        <w:numPr>
          <w:ilvl w:val="0"/>
          <w:numId w:val="3"/>
        </w:numPr>
      </w:pPr>
      <w:r>
        <w:t>Подготовка заданий для конкурса.</w:t>
      </w:r>
    </w:p>
    <w:p w:rsidR="00DE2E0F" w:rsidRDefault="00DE2E0F" w:rsidP="00B77170">
      <w:pPr>
        <w:pStyle w:val="a3"/>
        <w:numPr>
          <w:ilvl w:val="0"/>
          <w:numId w:val="3"/>
        </w:numPr>
      </w:pPr>
      <w:r>
        <w:t>Подготовка необходимого оборудования и материалов: набор сковородок, набор «сказочных» вещей:  телефон, письмо, мыло, полотенце, мячик, красная шапочка, горошина, сапог, туфелька; песочные часы; аудиозапись песни «Маленькая страна».</w:t>
      </w:r>
    </w:p>
    <w:p w:rsidR="00DE2E0F" w:rsidRDefault="00DE2E0F" w:rsidP="00B77170">
      <w:pPr>
        <w:pStyle w:val="a3"/>
        <w:numPr>
          <w:ilvl w:val="0"/>
          <w:numId w:val="3"/>
        </w:numPr>
      </w:pPr>
      <w:r>
        <w:t>Составление и оформление памятки для родителей (приложение В,Г)</w:t>
      </w:r>
      <w:r w:rsidR="005E6CD2">
        <w:t>.</w:t>
      </w:r>
    </w:p>
    <w:p w:rsidR="005E6CD2" w:rsidRDefault="005E6CD2" w:rsidP="00B77170">
      <w:pPr>
        <w:pStyle w:val="a3"/>
        <w:numPr>
          <w:ilvl w:val="0"/>
          <w:numId w:val="3"/>
        </w:numPr>
      </w:pPr>
      <w:r>
        <w:t>Оформление эпиграфа к родительскому собранию.</w:t>
      </w:r>
    </w:p>
    <w:p w:rsidR="005E6CD2" w:rsidRDefault="005E6CD2" w:rsidP="00B77170">
      <w:pPr>
        <w:pStyle w:val="a3"/>
        <w:numPr>
          <w:ilvl w:val="0"/>
          <w:numId w:val="3"/>
        </w:numPr>
      </w:pPr>
      <w:r>
        <w:t>Оформление на плакате программы конкурса.</w:t>
      </w:r>
    </w:p>
    <w:p w:rsidR="005E6CD2" w:rsidRDefault="005E6CD2" w:rsidP="00B77170">
      <w:pPr>
        <w:pStyle w:val="a3"/>
        <w:numPr>
          <w:ilvl w:val="0"/>
          <w:numId w:val="3"/>
        </w:numPr>
      </w:pPr>
      <w:r>
        <w:t>Подготовка подарков, дипломов участникам конкурса.</w:t>
      </w:r>
    </w:p>
    <w:p w:rsidR="005E6CD2" w:rsidRDefault="005E6CD2" w:rsidP="00B77170">
      <w:pPr>
        <w:pStyle w:val="a3"/>
        <w:numPr>
          <w:ilvl w:val="0"/>
          <w:numId w:val="3"/>
        </w:numPr>
      </w:pPr>
      <w:r>
        <w:t>Оформление выставки художественной литературы для чтения детям и самостоятельного чтения детьми.</w:t>
      </w:r>
    </w:p>
    <w:p w:rsidR="005E6CD2" w:rsidRDefault="005E6CD2" w:rsidP="00B77170">
      <w:pPr>
        <w:pStyle w:val="a3"/>
        <w:numPr>
          <w:ilvl w:val="0"/>
          <w:numId w:val="3"/>
        </w:numPr>
      </w:pPr>
      <w:r>
        <w:t>Разработка проекта решения родительского собрания.</w:t>
      </w:r>
    </w:p>
    <w:p w:rsidR="00C25D77" w:rsidRDefault="00C25D77" w:rsidP="00C25D77">
      <w:r w:rsidRPr="00CF07D6">
        <w:rPr>
          <w:b/>
        </w:rPr>
        <w:t>В</w:t>
      </w:r>
      <w:r>
        <w:t>: Здравствуйте, уважаемые гости!  Сегодня мы собрались по очень животрепещущему вопросу! Все больше в нашу жизнь входит технический прогресс.</w:t>
      </w:r>
      <w:r w:rsidR="00C279A5">
        <w:t xml:space="preserve"> </w:t>
      </w:r>
      <w:r>
        <w:t xml:space="preserve"> Люди перестали читать. </w:t>
      </w:r>
      <w:r w:rsidR="00C279A5">
        <w:t xml:space="preserve"> </w:t>
      </w:r>
      <w:r>
        <w:t>Мы уже не выстаиваем огромные очереди за томиком М.Булгакова или собранием сочинений А. Пушкина. Снижается ценность книги, как источника информации, сейчас все можно найти в интернете.</w:t>
      </w:r>
      <w:r w:rsidR="00C279A5">
        <w:t xml:space="preserve"> </w:t>
      </w:r>
      <w:r>
        <w:t xml:space="preserve"> Но </w:t>
      </w:r>
      <w:r>
        <w:lastRenderedPageBreak/>
        <w:t xml:space="preserve">без умения читать мы не сможем черпать информацию </w:t>
      </w:r>
      <w:r w:rsidR="00C279A5">
        <w:t xml:space="preserve"> из альтернативных книге источников.</w:t>
      </w:r>
      <w:r>
        <w:t xml:space="preserve">  </w:t>
      </w:r>
      <w:r w:rsidR="00C279A5">
        <w:t>Помогает нам научиться читать старая добрая книга! Сегодня мы попытаемся выяснить – читающая ли у вас семья!</w:t>
      </w:r>
    </w:p>
    <w:p w:rsidR="00C279A5" w:rsidRDefault="00C279A5" w:rsidP="00C25D77">
      <w:r>
        <w:t>Сейчас я хочу предоставить слово служителю «храма книги» - библиотекарю.</w:t>
      </w:r>
    </w:p>
    <w:p w:rsidR="00C279A5" w:rsidRDefault="00C279A5" w:rsidP="00C25D77">
      <w:r w:rsidRPr="00CF07D6">
        <w:rPr>
          <w:b/>
        </w:rPr>
        <w:t>Библиотекарь.</w:t>
      </w:r>
      <w:r>
        <w:t xml:space="preserve"> Не только в детском саду, в школе, но и дома, в семье надо учить детей любить книгу. Наверное</w:t>
      </w:r>
      <w:r w:rsidR="00AC4F77">
        <w:t>,</w:t>
      </w:r>
      <w:r>
        <w:t xml:space="preserve"> нет таких родителей, которые не хотели бы</w:t>
      </w:r>
      <w:r w:rsidR="00AC4F77">
        <w:t xml:space="preserve"> научить</w:t>
      </w:r>
      <w:r>
        <w:t xml:space="preserve"> своих детей быстро и выразительно читать, привить </w:t>
      </w:r>
      <w:r w:rsidR="00AC4F77">
        <w:t xml:space="preserve">интерес к чтению, ибо роль книги в жизни человека огромна. Хорошая книга – и воспитатель, и учитель, и друг. Недаром великие люди призывали к чтению. </w:t>
      </w:r>
    </w:p>
    <w:p w:rsidR="002E0530" w:rsidRDefault="00AC4F77" w:rsidP="00C25D77">
      <w:r>
        <w:t>Посмотрите, пожалуйста, на доску, где написаны слова – эпиграф нашего собрания – конкурса – принадлежащие Антону Павловичу Чехову: «Чтобы воспитать, тут нужны беспредельный ночной и дневной труд, вечное чтение».  Трудно переоценить значение литературы для развития ребенка. Она способствует расширению горизонта детского знания о мире, помогает ребенку усвоить образцы поведения,</w:t>
      </w:r>
      <w:r w:rsidR="00577710">
        <w:t xml:space="preserve"> воплощенные в тех или иных литературных героях, формирует начальные представления о прекрасном. Сегодня, когда наши дети только постигают азы чтения, необходимо помочь им полюбить книгу, т.к. умение читать не только отрицательно влияет на успеваемость ребенка, но и на его общее развитие. Пока ребенок мал, взрослые с удовольствием читают ему книги. Когда же он идет в школу, то обреченно вздыхают, надеясь, что вот теперь – то отдохнут. А ведь это неверно.  А ведь в этот период особенно важно обсуждать прочитанное с ребенком, совместно решать</w:t>
      </w:r>
      <w:r w:rsidR="002E0530">
        <w:t xml:space="preserve"> проблемные ситуации.  А как нужна ребенку наша помощь при выборе книги и дома, и в библиотеке!</w:t>
      </w:r>
    </w:p>
    <w:p w:rsidR="002E0530" w:rsidRDefault="002E0530" w:rsidP="00C25D77">
      <w:r>
        <w:t>Анкетирование , проведенное в группе, указало еще на один тревожный факт – только часть семей практикует чтение в слух! А вот назвать книгу, которую прочитал ребенок недавно, смогли лишь несколько родителей. Прекрасно, что ваши дети любят читать сами! Так давайте поддерживать этот огонек похвалой, а не ругать за качество чтения. Тогда через насколько лет на вопрос родителей: «Ну,  как книга?» - не последует безразличный ответ: «Нормально».</w:t>
      </w:r>
    </w:p>
    <w:p w:rsidR="00AC4F77" w:rsidRDefault="002E0530" w:rsidP="00C25D77">
      <w:r>
        <w:t xml:space="preserve"> </w:t>
      </w:r>
      <w:r w:rsidR="00577710">
        <w:t xml:space="preserve"> </w:t>
      </w:r>
      <w:r>
        <w:t xml:space="preserve">Читайте </w:t>
      </w:r>
      <w:r w:rsidR="00E37E34">
        <w:t>книги с ребенком по очереди, рассматривайте картинки, находите смешные несовпадения, задавайте вопросы.</w:t>
      </w:r>
      <w:r w:rsidR="007A4DA4">
        <w:t xml:space="preserve">  Помните, что  чтение является основой всего обучения в школе. Надеемся, что подготовленные для вас памятки помогут преодолеть возникающие труд</w:t>
      </w:r>
      <w:r w:rsidR="00871565">
        <w:t>ности в работе ребенка с книгой.</w:t>
      </w:r>
    </w:p>
    <w:p w:rsidR="007A4DA4" w:rsidRPr="00CF07D6" w:rsidRDefault="007A4DA4" w:rsidP="00CF07D6">
      <w:pPr>
        <w:jc w:val="center"/>
        <w:rPr>
          <w:b/>
          <w:sz w:val="28"/>
          <w:szCs w:val="28"/>
        </w:rPr>
      </w:pPr>
      <w:r w:rsidRPr="00CF07D6">
        <w:rPr>
          <w:b/>
          <w:sz w:val="28"/>
          <w:szCs w:val="28"/>
        </w:rPr>
        <w:t>Конкурс «Мы – читающая семья»</w:t>
      </w:r>
    </w:p>
    <w:p w:rsidR="00871565" w:rsidRDefault="007A4DA4" w:rsidP="00C25D77">
      <w:r w:rsidRPr="00CF07D6">
        <w:rPr>
          <w:b/>
        </w:rPr>
        <w:t>В</w:t>
      </w:r>
      <w:r>
        <w:t>: Уважаемые родители и дети, сегодня мы предлагаем  вам проявить свои умения и знания в конкурсе «Мы – читающая семья</w:t>
      </w:r>
      <w:r w:rsidR="00871565">
        <w:t>».</w:t>
      </w:r>
    </w:p>
    <w:p w:rsidR="00871565" w:rsidRDefault="00871565" w:rsidP="00C25D77">
      <w:r>
        <w:t>(Звучит песня «Маленькая страна»)</w:t>
      </w:r>
    </w:p>
    <w:p w:rsidR="007A4DA4" w:rsidRDefault="00871565" w:rsidP="00C25D77">
      <w:r>
        <w:t>Пока звучит песня, вам нужно выбрать жетоны и объединиться в группы.  Каждая группа</w:t>
      </w:r>
      <w:r w:rsidR="007A4DA4">
        <w:t xml:space="preserve"> </w:t>
      </w:r>
      <w:r>
        <w:t>занимает свое место за игровыми столами и получает табличку с названием своей команды. А пока представлю наше жюри (в состав входят библиотекарь, родители).</w:t>
      </w:r>
    </w:p>
    <w:p w:rsidR="00871565" w:rsidRDefault="00871565" w:rsidP="00CF07D6">
      <w:pPr>
        <w:spacing w:line="240" w:lineRule="auto"/>
        <w:jc w:val="center"/>
      </w:pPr>
      <w:r>
        <w:t>К нам пришел – не хмурь лица.</w:t>
      </w:r>
    </w:p>
    <w:p w:rsidR="00871565" w:rsidRDefault="00871565" w:rsidP="00CF07D6">
      <w:pPr>
        <w:spacing w:line="240" w:lineRule="auto"/>
        <w:jc w:val="center"/>
      </w:pPr>
      <w:r>
        <w:t>Будь веселым до конца.</w:t>
      </w:r>
    </w:p>
    <w:p w:rsidR="00871565" w:rsidRDefault="00871565" w:rsidP="00CF07D6">
      <w:pPr>
        <w:spacing w:line="240" w:lineRule="auto"/>
        <w:jc w:val="center"/>
      </w:pPr>
      <w:r>
        <w:t>Ты не зритель и не гость,</w:t>
      </w:r>
    </w:p>
    <w:p w:rsidR="00871565" w:rsidRDefault="00871565" w:rsidP="00CF07D6">
      <w:pPr>
        <w:spacing w:line="240" w:lineRule="auto"/>
        <w:jc w:val="center"/>
      </w:pPr>
      <w:r>
        <w:lastRenderedPageBreak/>
        <w:t>А программы нашей гвоздь!</w:t>
      </w:r>
    </w:p>
    <w:p w:rsidR="00871565" w:rsidRDefault="00871565" w:rsidP="00CF07D6">
      <w:pPr>
        <w:spacing w:line="240" w:lineRule="auto"/>
        <w:jc w:val="center"/>
      </w:pPr>
      <w:r>
        <w:t>Не стесняйся, не ломайся,</w:t>
      </w:r>
    </w:p>
    <w:p w:rsidR="00871565" w:rsidRDefault="00871565" w:rsidP="00CF07D6">
      <w:pPr>
        <w:spacing w:line="240" w:lineRule="auto"/>
        <w:jc w:val="center"/>
      </w:pPr>
      <w:r>
        <w:t>Всем законам подчиняйся!</w:t>
      </w:r>
    </w:p>
    <w:p w:rsidR="00871565" w:rsidRDefault="00871565" w:rsidP="00CF07D6">
      <w:pPr>
        <w:spacing w:line="240" w:lineRule="auto"/>
        <w:jc w:val="center"/>
      </w:pPr>
      <w:r>
        <w:t>Итак, друзья,</w:t>
      </w:r>
      <w:r w:rsidR="006362BA">
        <w:t xml:space="preserve"> начнем программу.</w:t>
      </w:r>
    </w:p>
    <w:p w:rsidR="006362BA" w:rsidRDefault="006362BA" w:rsidP="00CF07D6">
      <w:pPr>
        <w:spacing w:line="240" w:lineRule="auto"/>
        <w:jc w:val="center"/>
      </w:pPr>
      <w:r>
        <w:t>Затей у нас большой запас!</w:t>
      </w:r>
    </w:p>
    <w:p w:rsidR="006362BA" w:rsidRDefault="006362BA" w:rsidP="00CF07D6">
      <w:pPr>
        <w:spacing w:line="240" w:lineRule="auto"/>
        <w:jc w:val="center"/>
      </w:pPr>
      <w:r>
        <w:t>А для кого они? Для вас!</w:t>
      </w:r>
    </w:p>
    <w:p w:rsidR="006362BA" w:rsidRDefault="006362BA" w:rsidP="00CF07D6">
      <w:pPr>
        <w:spacing w:line="240" w:lineRule="auto"/>
        <w:jc w:val="center"/>
      </w:pPr>
      <w:r>
        <w:t>Мы знаем, вы любите игры,</w:t>
      </w:r>
    </w:p>
    <w:p w:rsidR="006362BA" w:rsidRDefault="006362BA" w:rsidP="00CF07D6">
      <w:pPr>
        <w:spacing w:line="240" w:lineRule="auto"/>
        <w:jc w:val="center"/>
      </w:pPr>
      <w:r>
        <w:t>Песни, загадки и пляски.</w:t>
      </w:r>
    </w:p>
    <w:p w:rsidR="006362BA" w:rsidRDefault="006362BA" w:rsidP="00CF07D6">
      <w:pPr>
        <w:spacing w:line="240" w:lineRule="auto"/>
        <w:jc w:val="center"/>
      </w:pPr>
      <w:r>
        <w:t>Но нет ничего интересней,</w:t>
      </w:r>
    </w:p>
    <w:p w:rsidR="006362BA" w:rsidRDefault="006362BA" w:rsidP="00CF07D6">
      <w:pPr>
        <w:spacing w:line="240" w:lineRule="auto"/>
        <w:jc w:val="center"/>
      </w:pPr>
      <w:r>
        <w:t>Чем наши волшебные сказки!</w:t>
      </w:r>
    </w:p>
    <w:p w:rsidR="006362BA" w:rsidRDefault="006362BA" w:rsidP="00CF07D6">
      <w:pPr>
        <w:spacing w:line="240" w:lineRule="auto"/>
        <w:jc w:val="center"/>
      </w:pPr>
      <w:r>
        <w:t>Литературная викторина.</w:t>
      </w:r>
    </w:p>
    <w:p w:rsidR="006362BA" w:rsidRDefault="006362BA" w:rsidP="00CF07D6">
      <w:pPr>
        <w:spacing w:line="240" w:lineRule="auto"/>
        <w:jc w:val="center"/>
      </w:pPr>
      <w:r>
        <w:t>Летела стрела и попала в болото,</w:t>
      </w:r>
    </w:p>
    <w:p w:rsidR="006362BA" w:rsidRDefault="006362BA" w:rsidP="00CF07D6">
      <w:pPr>
        <w:spacing w:line="240" w:lineRule="auto"/>
        <w:jc w:val="center"/>
      </w:pPr>
      <w:r>
        <w:t>А в этом болоте поймал ее кто-то.</w:t>
      </w:r>
    </w:p>
    <w:p w:rsidR="006362BA" w:rsidRDefault="006362BA" w:rsidP="00CF07D6">
      <w:pPr>
        <w:spacing w:line="240" w:lineRule="auto"/>
        <w:jc w:val="center"/>
      </w:pPr>
      <w:r>
        <w:t>Кто, простившись с зеленой кожей,</w:t>
      </w:r>
    </w:p>
    <w:p w:rsidR="006362BA" w:rsidRDefault="006362BA" w:rsidP="00CF07D6">
      <w:pPr>
        <w:spacing w:line="240" w:lineRule="auto"/>
        <w:jc w:val="center"/>
      </w:pPr>
      <w:r>
        <w:t>Сделался мигом красивой, пригожей? (Царевна – лягушка).</w:t>
      </w:r>
    </w:p>
    <w:p w:rsidR="006362BA" w:rsidRDefault="006362BA" w:rsidP="00CF07D6">
      <w:pPr>
        <w:spacing w:line="240" w:lineRule="auto"/>
        <w:jc w:val="center"/>
      </w:pPr>
      <w:r>
        <w:t>С букварем шагает в школу</w:t>
      </w:r>
    </w:p>
    <w:p w:rsidR="006362BA" w:rsidRDefault="006362BA" w:rsidP="00CF07D6">
      <w:pPr>
        <w:spacing w:line="240" w:lineRule="auto"/>
        <w:jc w:val="center"/>
      </w:pPr>
      <w:r>
        <w:t>Деревянный мальчуган.</w:t>
      </w:r>
    </w:p>
    <w:p w:rsidR="006362BA" w:rsidRDefault="006362BA" w:rsidP="00CF07D6">
      <w:pPr>
        <w:spacing w:line="240" w:lineRule="auto"/>
        <w:jc w:val="center"/>
      </w:pPr>
      <w:r>
        <w:t>Попадает вместо школы</w:t>
      </w:r>
    </w:p>
    <w:p w:rsidR="006362BA" w:rsidRDefault="006362BA" w:rsidP="00CF07D6">
      <w:pPr>
        <w:spacing w:line="240" w:lineRule="auto"/>
        <w:jc w:val="center"/>
      </w:pPr>
      <w:r>
        <w:t>В полотняный балаган.</w:t>
      </w:r>
    </w:p>
    <w:p w:rsidR="006362BA" w:rsidRDefault="006362BA" w:rsidP="00CF07D6">
      <w:pPr>
        <w:spacing w:line="240" w:lineRule="auto"/>
        <w:jc w:val="center"/>
      </w:pPr>
      <w:r>
        <w:t>Как зовется эта книжка?</w:t>
      </w:r>
    </w:p>
    <w:p w:rsidR="006362BA" w:rsidRDefault="006362BA" w:rsidP="00CF07D6">
      <w:pPr>
        <w:spacing w:line="240" w:lineRule="auto"/>
        <w:jc w:val="center"/>
      </w:pPr>
      <w:r>
        <w:t>Как зовется мальчуган? (Буратино).</w:t>
      </w:r>
    </w:p>
    <w:p w:rsidR="006362BA" w:rsidRDefault="006362BA" w:rsidP="00CF07D6">
      <w:pPr>
        <w:spacing w:line="240" w:lineRule="auto"/>
        <w:jc w:val="center"/>
      </w:pPr>
      <w:r>
        <w:t>Возле леса на опушке,</w:t>
      </w:r>
    </w:p>
    <w:p w:rsidR="006362BA" w:rsidRDefault="006362BA" w:rsidP="00CF07D6">
      <w:pPr>
        <w:spacing w:line="240" w:lineRule="auto"/>
        <w:jc w:val="center"/>
      </w:pPr>
      <w:r>
        <w:t>Трое их живет в избушке</w:t>
      </w:r>
      <w:r w:rsidR="0020773D">
        <w:t>.</w:t>
      </w:r>
    </w:p>
    <w:p w:rsidR="0020773D" w:rsidRDefault="0020773D" w:rsidP="00CF07D6">
      <w:pPr>
        <w:spacing w:line="240" w:lineRule="auto"/>
        <w:jc w:val="center"/>
      </w:pPr>
      <w:r>
        <w:t>Три кровати, три подушки.</w:t>
      </w:r>
    </w:p>
    <w:p w:rsidR="0020773D" w:rsidRDefault="0020773D" w:rsidP="00CF07D6">
      <w:pPr>
        <w:spacing w:line="240" w:lineRule="auto"/>
        <w:jc w:val="center"/>
      </w:pPr>
      <w:r>
        <w:t>Угадайте без подсказки</w:t>
      </w:r>
    </w:p>
    <w:p w:rsidR="0020773D" w:rsidRDefault="0020773D" w:rsidP="00CF07D6">
      <w:pPr>
        <w:spacing w:line="240" w:lineRule="auto"/>
        <w:jc w:val="center"/>
      </w:pPr>
      <w:r>
        <w:t>Кто герои этой сказки? (Три медведя).</w:t>
      </w:r>
    </w:p>
    <w:p w:rsidR="0020773D" w:rsidRDefault="0020773D" w:rsidP="00CF07D6">
      <w:pPr>
        <w:spacing w:line="240" w:lineRule="auto"/>
        <w:jc w:val="center"/>
      </w:pPr>
      <w:r>
        <w:t>Всех на свете он добрей,</w:t>
      </w:r>
    </w:p>
    <w:p w:rsidR="0020773D" w:rsidRDefault="0020773D" w:rsidP="00CF07D6">
      <w:pPr>
        <w:spacing w:line="240" w:lineRule="auto"/>
        <w:jc w:val="center"/>
      </w:pPr>
      <w:r>
        <w:t>Лечит он больных зверей.</w:t>
      </w:r>
    </w:p>
    <w:p w:rsidR="0020773D" w:rsidRDefault="0020773D" w:rsidP="00CF07D6">
      <w:pPr>
        <w:spacing w:line="240" w:lineRule="auto"/>
        <w:jc w:val="center"/>
      </w:pPr>
      <w:r>
        <w:t>И однажды из болота</w:t>
      </w:r>
    </w:p>
    <w:p w:rsidR="0020773D" w:rsidRDefault="0020773D" w:rsidP="00CF07D6">
      <w:pPr>
        <w:spacing w:line="240" w:lineRule="auto"/>
        <w:jc w:val="center"/>
      </w:pPr>
      <w:r>
        <w:t>Вытащил он бегемота.</w:t>
      </w:r>
    </w:p>
    <w:p w:rsidR="0020773D" w:rsidRDefault="0020773D" w:rsidP="00CF07D6">
      <w:pPr>
        <w:spacing w:line="240" w:lineRule="auto"/>
        <w:jc w:val="center"/>
      </w:pPr>
      <w:r>
        <w:t>Это… (доктор Айболит).</w:t>
      </w:r>
    </w:p>
    <w:p w:rsidR="0020773D" w:rsidRDefault="0020773D" w:rsidP="00CF07D6">
      <w:pPr>
        <w:spacing w:line="240" w:lineRule="auto"/>
        <w:jc w:val="center"/>
      </w:pPr>
      <w:r>
        <w:lastRenderedPageBreak/>
        <w:t>На сметана мешен, на окошке стужен,</w:t>
      </w:r>
    </w:p>
    <w:p w:rsidR="0020773D" w:rsidRDefault="0020773D" w:rsidP="00CF07D6">
      <w:pPr>
        <w:spacing w:line="240" w:lineRule="auto"/>
        <w:jc w:val="center"/>
      </w:pPr>
      <w:r>
        <w:t>Круглый бок, румяный бок,</w:t>
      </w:r>
    </w:p>
    <w:p w:rsidR="0020773D" w:rsidRDefault="0020773D" w:rsidP="00CF07D6">
      <w:pPr>
        <w:spacing w:line="240" w:lineRule="auto"/>
        <w:jc w:val="center"/>
      </w:pPr>
      <w:r>
        <w:t>Покатился … (Колобок).</w:t>
      </w:r>
    </w:p>
    <w:p w:rsidR="0020773D" w:rsidRDefault="0020773D" w:rsidP="00CF07D6">
      <w:pPr>
        <w:spacing w:line="240" w:lineRule="auto"/>
        <w:jc w:val="center"/>
      </w:pPr>
      <w:r>
        <w:t>Кто говорил такие волшебные слова:</w:t>
      </w:r>
    </w:p>
    <w:p w:rsidR="0020773D" w:rsidRDefault="0020773D" w:rsidP="00CF07D6">
      <w:pPr>
        <w:spacing w:line="240" w:lineRule="auto"/>
        <w:jc w:val="center"/>
      </w:pPr>
      <w:r>
        <w:t>«По щучьему велению, по моему хотению». (Емеля).</w:t>
      </w:r>
    </w:p>
    <w:p w:rsidR="0020773D" w:rsidRDefault="0020773D" w:rsidP="00CF07D6">
      <w:pPr>
        <w:spacing w:line="240" w:lineRule="auto"/>
        <w:jc w:val="center"/>
      </w:pPr>
      <w:r>
        <w:t>Бабушка девочку очень любила,</w:t>
      </w:r>
    </w:p>
    <w:p w:rsidR="0020773D" w:rsidRDefault="0020773D" w:rsidP="00CF07D6">
      <w:pPr>
        <w:spacing w:line="240" w:lineRule="auto"/>
        <w:jc w:val="center"/>
      </w:pPr>
      <w:r>
        <w:t>Шапочку красную ей подарила.</w:t>
      </w:r>
    </w:p>
    <w:p w:rsidR="0020773D" w:rsidRDefault="0020773D" w:rsidP="00CF07D6">
      <w:pPr>
        <w:spacing w:line="240" w:lineRule="auto"/>
        <w:jc w:val="center"/>
      </w:pPr>
      <w:r>
        <w:t>Девочка имя забыла свое.</w:t>
      </w:r>
    </w:p>
    <w:p w:rsidR="0020773D" w:rsidRDefault="0020773D" w:rsidP="00CF07D6">
      <w:pPr>
        <w:spacing w:line="240" w:lineRule="auto"/>
        <w:jc w:val="center"/>
      </w:pPr>
      <w:r>
        <w:t>А ну, подскажите, как звали ее?</w:t>
      </w:r>
      <w:r w:rsidR="000C769C">
        <w:t xml:space="preserve"> (Красная шапочка).</w:t>
      </w:r>
    </w:p>
    <w:p w:rsidR="000C769C" w:rsidRPr="00CF07D6" w:rsidRDefault="000C769C" w:rsidP="00CF07D6">
      <w:pPr>
        <w:jc w:val="center"/>
        <w:rPr>
          <w:b/>
          <w:sz w:val="28"/>
          <w:szCs w:val="28"/>
        </w:rPr>
      </w:pPr>
      <w:r w:rsidRPr="00CF07D6">
        <w:rPr>
          <w:b/>
          <w:sz w:val="28"/>
          <w:szCs w:val="28"/>
        </w:rPr>
        <w:t>Аукцион пословиц о книге и чтении.</w:t>
      </w:r>
    </w:p>
    <w:p w:rsidR="000C769C" w:rsidRDefault="000C769C" w:rsidP="00C25D77">
      <w:r>
        <w:t>В:  Наш русский народ издавна ценил меткое слово, находчивый ум. Так до нашего времени и дошла народная мудрость, выраженная в пословицах и поговорках. А т. к. лучший подарок – книга, на нашем аукционе разыгрывается вот эта книга. Итак, кто последним назовет пословицу о книге, чтении, тот и победит.</w:t>
      </w:r>
    </w:p>
    <w:p w:rsidR="000C769C" w:rsidRPr="00547F5E" w:rsidRDefault="000C769C" w:rsidP="00547F5E">
      <w:pPr>
        <w:jc w:val="center"/>
        <w:rPr>
          <w:b/>
          <w:sz w:val="28"/>
          <w:szCs w:val="28"/>
        </w:rPr>
      </w:pPr>
      <w:r w:rsidRPr="00547F5E">
        <w:rPr>
          <w:b/>
          <w:sz w:val="28"/>
          <w:szCs w:val="28"/>
        </w:rPr>
        <w:t>Конкурс для родителей  «Продолжи стихотворение»</w:t>
      </w:r>
    </w:p>
    <w:p w:rsidR="000C769C" w:rsidRDefault="000C769C" w:rsidP="00547F5E">
      <w:pPr>
        <w:spacing w:line="240" w:lineRule="auto"/>
        <w:jc w:val="center"/>
      </w:pPr>
      <w:r>
        <w:t>Лешенька, Лешенька,</w:t>
      </w:r>
    </w:p>
    <w:p w:rsidR="000C769C" w:rsidRDefault="000C769C" w:rsidP="00547F5E">
      <w:pPr>
        <w:spacing w:line="240" w:lineRule="auto"/>
        <w:jc w:val="center"/>
      </w:pPr>
      <w:r>
        <w:t>Сделай одолжение…</w:t>
      </w:r>
    </w:p>
    <w:p w:rsidR="000C769C" w:rsidRDefault="000C769C" w:rsidP="00547F5E">
      <w:pPr>
        <w:spacing w:line="240" w:lineRule="auto"/>
        <w:jc w:val="center"/>
      </w:pPr>
      <w:r>
        <w:t>(Выучи, Алешенька</w:t>
      </w:r>
      <w:r w:rsidR="0007579C">
        <w:t xml:space="preserve"> ,</w:t>
      </w:r>
    </w:p>
    <w:p w:rsidR="0007579C" w:rsidRDefault="0007579C" w:rsidP="00547F5E">
      <w:pPr>
        <w:spacing w:line="240" w:lineRule="auto"/>
        <w:jc w:val="center"/>
      </w:pPr>
      <w:r>
        <w:t>Таблицу умножения.)  А. Барто.</w:t>
      </w:r>
    </w:p>
    <w:p w:rsidR="0007579C" w:rsidRDefault="0007579C" w:rsidP="00547F5E">
      <w:pPr>
        <w:spacing w:line="240" w:lineRule="auto"/>
        <w:jc w:val="center"/>
      </w:pPr>
      <w:r>
        <w:t>У меня зазвонил телефон…</w:t>
      </w:r>
    </w:p>
    <w:p w:rsidR="0007579C" w:rsidRDefault="0007579C" w:rsidP="00547F5E">
      <w:pPr>
        <w:spacing w:line="240" w:lineRule="auto"/>
        <w:jc w:val="center"/>
      </w:pPr>
      <w:r>
        <w:t>( - Кто говорит?</w:t>
      </w:r>
    </w:p>
    <w:p w:rsidR="0007579C" w:rsidRDefault="0007579C" w:rsidP="00547F5E">
      <w:pPr>
        <w:spacing w:line="240" w:lineRule="auto"/>
        <w:jc w:val="center"/>
      </w:pPr>
      <w:r>
        <w:t>- Слон…)  К. Чуковский</w:t>
      </w:r>
    </w:p>
    <w:p w:rsidR="0007579C" w:rsidRDefault="0007579C" w:rsidP="00547F5E">
      <w:pPr>
        <w:spacing w:line="240" w:lineRule="auto"/>
        <w:jc w:val="center"/>
      </w:pPr>
      <w:r>
        <w:t>Глубокоуважаемый!</w:t>
      </w:r>
    </w:p>
    <w:p w:rsidR="0007579C" w:rsidRDefault="0007579C" w:rsidP="00547F5E">
      <w:pPr>
        <w:spacing w:line="240" w:lineRule="auto"/>
        <w:jc w:val="center"/>
      </w:pPr>
      <w:r>
        <w:t>Вагоноуважатый!</w:t>
      </w:r>
    </w:p>
    <w:p w:rsidR="0007579C" w:rsidRDefault="0007579C" w:rsidP="00547F5E">
      <w:pPr>
        <w:spacing w:line="240" w:lineRule="auto"/>
        <w:jc w:val="center"/>
      </w:pPr>
      <w:r>
        <w:t>Вагоноуважаемый!</w:t>
      </w:r>
    </w:p>
    <w:p w:rsidR="0007579C" w:rsidRDefault="0007579C" w:rsidP="00547F5E">
      <w:pPr>
        <w:spacing w:line="240" w:lineRule="auto"/>
        <w:jc w:val="center"/>
      </w:pPr>
      <w:r>
        <w:t>Глубокоуважаемый!</w:t>
      </w:r>
    </w:p>
    <w:p w:rsidR="0007579C" w:rsidRDefault="0007579C" w:rsidP="00547F5E">
      <w:pPr>
        <w:spacing w:line="240" w:lineRule="auto"/>
        <w:jc w:val="center"/>
      </w:pPr>
      <w:r>
        <w:t>( Во что бы то ни стало</w:t>
      </w:r>
    </w:p>
    <w:p w:rsidR="0007579C" w:rsidRDefault="0007579C" w:rsidP="00547F5E">
      <w:pPr>
        <w:spacing w:line="240" w:lineRule="auto"/>
        <w:jc w:val="center"/>
      </w:pPr>
      <w:r>
        <w:t>Мне надо выходить.</w:t>
      </w:r>
    </w:p>
    <w:p w:rsidR="0007579C" w:rsidRDefault="0007579C" w:rsidP="00547F5E">
      <w:pPr>
        <w:spacing w:line="240" w:lineRule="auto"/>
        <w:jc w:val="center"/>
      </w:pPr>
      <w:r>
        <w:t>Нельзя ли у трамвала</w:t>
      </w:r>
    </w:p>
    <w:p w:rsidR="0007579C" w:rsidRDefault="0007579C" w:rsidP="00547F5E">
      <w:pPr>
        <w:spacing w:line="240" w:lineRule="auto"/>
        <w:jc w:val="center"/>
      </w:pPr>
      <w:r>
        <w:t>Вокзай остановить?)  С. Маршак.</w:t>
      </w:r>
    </w:p>
    <w:p w:rsidR="0007579C" w:rsidRDefault="0007579C" w:rsidP="00547F5E">
      <w:pPr>
        <w:spacing w:line="240" w:lineRule="auto"/>
        <w:jc w:val="center"/>
      </w:pPr>
      <w:r>
        <w:t>Кто на лавочке сидел, кто на улицу глядел,</w:t>
      </w:r>
    </w:p>
    <w:p w:rsidR="0007579C" w:rsidRDefault="0007579C" w:rsidP="00547F5E">
      <w:pPr>
        <w:spacing w:line="240" w:lineRule="auto"/>
        <w:jc w:val="center"/>
      </w:pPr>
      <w:r>
        <w:lastRenderedPageBreak/>
        <w:t>Толя пел,</w:t>
      </w:r>
    </w:p>
    <w:p w:rsidR="0007579C" w:rsidRDefault="0007579C" w:rsidP="00547F5E">
      <w:pPr>
        <w:spacing w:line="240" w:lineRule="auto"/>
        <w:jc w:val="center"/>
      </w:pPr>
      <w:r>
        <w:t>Борис молчал,</w:t>
      </w:r>
    </w:p>
    <w:p w:rsidR="0007579C" w:rsidRDefault="0007579C" w:rsidP="00547F5E">
      <w:pPr>
        <w:spacing w:line="240" w:lineRule="auto"/>
        <w:jc w:val="center"/>
      </w:pPr>
      <w:r>
        <w:t>Николай ногой качал…</w:t>
      </w:r>
    </w:p>
    <w:p w:rsidR="0007579C" w:rsidRDefault="0007579C" w:rsidP="00547F5E">
      <w:pPr>
        <w:spacing w:line="240" w:lineRule="auto"/>
        <w:jc w:val="center"/>
      </w:pPr>
      <w:r>
        <w:t>(Дело было вечером,</w:t>
      </w:r>
    </w:p>
    <w:p w:rsidR="0007579C" w:rsidRDefault="0007579C" w:rsidP="00547F5E">
      <w:pPr>
        <w:spacing w:line="240" w:lineRule="auto"/>
        <w:jc w:val="center"/>
      </w:pPr>
      <w:r>
        <w:t>Делать было нечего.) С. Михалков.</w:t>
      </w:r>
    </w:p>
    <w:p w:rsidR="008B5C7A" w:rsidRPr="00547F5E" w:rsidRDefault="008B5C7A" w:rsidP="00547F5E">
      <w:pPr>
        <w:jc w:val="center"/>
        <w:rPr>
          <w:b/>
          <w:sz w:val="28"/>
          <w:szCs w:val="28"/>
        </w:rPr>
      </w:pPr>
      <w:r w:rsidRPr="00547F5E">
        <w:rPr>
          <w:b/>
          <w:sz w:val="28"/>
          <w:szCs w:val="28"/>
        </w:rPr>
        <w:t>Конкурс «Кто здесь был и что забыл?»</w:t>
      </w:r>
    </w:p>
    <w:p w:rsidR="008B5C7A" w:rsidRDefault="008B5C7A" w:rsidP="00C25D77">
      <w:r>
        <w:t>Каждая команда получает по две вещи (или картинки) и старается в течении двух минут определить произведения, из которых они взяты, а так же ответить, кто является автором этих произведений.</w:t>
      </w:r>
    </w:p>
    <w:p w:rsidR="008B5C7A" w:rsidRDefault="008B5C7A" w:rsidP="008B5C7A">
      <w:pPr>
        <w:pStyle w:val="a3"/>
        <w:numPr>
          <w:ilvl w:val="0"/>
          <w:numId w:val="7"/>
        </w:numPr>
      </w:pPr>
      <w:r>
        <w:t>Телефон («Телефон» К. Чуковского).</w:t>
      </w:r>
    </w:p>
    <w:p w:rsidR="008B5C7A" w:rsidRDefault="008B5C7A" w:rsidP="008B5C7A">
      <w:pPr>
        <w:pStyle w:val="a3"/>
        <w:numPr>
          <w:ilvl w:val="0"/>
          <w:numId w:val="7"/>
        </w:numPr>
      </w:pPr>
      <w:r>
        <w:t>Мыло, полотенце («Мойдодыр» К. Чуковского»).</w:t>
      </w:r>
    </w:p>
    <w:p w:rsidR="008B5C7A" w:rsidRDefault="008B5C7A" w:rsidP="008B5C7A">
      <w:pPr>
        <w:pStyle w:val="a3"/>
        <w:numPr>
          <w:ilvl w:val="0"/>
          <w:numId w:val="7"/>
        </w:numPr>
      </w:pPr>
      <w:r>
        <w:t>Письмо («Почта» С. Маршака).</w:t>
      </w:r>
    </w:p>
    <w:p w:rsidR="008B5C7A" w:rsidRDefault="008B5C7A" w:rsidP="008B5C7A">
      <w:pPr>
        <w:pStyle w:val="a3"/>
        <w:numPr>
          <w:ilvl w:val="0"/>
          <w:numId w:val="7"/>
        </w:numPr>
      </w:pPr>
      <w:r>
        <w:t>Мячик («Игрушки» А. Барто).</w:t>
      </w:r>
    </w:p>
    <w:p w:rsidR="008B5C7A" w:rsidRDefault="008B5C7A" w:rsidP="008B5C7A">
      <w:pPr>
        <w:pStyle w:val="a3"/>
        <w:numPr>
          <w:ilvl w:val="0"/>
          <w:numId w:val="7"/>
        </w:numPr>
      </w:pPr>
      <w:r>
        <w:t>Туфелька («Золушка» Ш. Перро).</w:t>
      </w:r>
    </w:p>
    <w:p w:rsidR="008B5C7A" w:rsidRDefault="00FF34C9" w:rsidP="008B5C7A">
      <w:pPr>
        <w:pStyle w:val="a3"/>
        <w:numPr>
          <w:ilvl w:val="0"/>
          <w:numId w:val="7"/>
        </w:numPr>
      </w:pPr>
      <w:r>
        <w:t>Сапог («Кот в сапогах» Ш. Перро)</w:t>
      </w:r>
    </w:p>
    <w:p w:rsidR="00FF34C9" w:rsidRDefault="00FF34C9" w:rsidP="008B5C7A">
      <w:pPr>
        <w:pStyle w:val="a3"/>
        <w:numPr>
          <w:ilvl w:val="0"/>
          <w:numId w:val="7"/>
        </w:numPr>
      </w:pPr>
      <w:r>
        <w:t>Красная шапочка («Красная шапочка» Ш. Перро).</w:t>
      </w:r>
    </w:p>
    <w:p w:rsidR="00FF34C9" w:rsidRDefault="00FF34C9" w:rsidP="00FF34C9">
      <w:pPr>
        <w:pStyle w:val="a3"/>
        <w:numPr>
          <w:ilvl w:val="0"/>
          <w:numId w:val="7"/>
        </w:numPr>
      </w:pPr>
      <w:r>
        <w:t>Горошина («Принцесса на горошине» Г.Х. Андерсен).</w:t>
      </w:r>
    </w:p>
    <w:p w:rsidR="00FF34C9" w:rsidRPr="00547F5E" w:rsidRDefault="00FF34C9" w:rsidP="00547F5E">
      <w:pPr>
        <w:jc w:val="center"/>
        <w:rPr>
          <w:b/>
          <w:sz w:val="28"/>
          <w:szCs w:val="28"/>
        </w:rPr>
      </w:pPr>
      <w:r w:rsidRPr="00547F5E">
        <w:rPr>
          <w:b/>
          <w:sz w:val="28"/>
          <w:szCs w:val="28"/>
        </w:rPr>
        <w:t>Поэтический турнир</w:t>
      </w:r>
    </w:p>
    <w:p w:rsidR="00FF34C9" w:rsidRDefault="00FF34C9" w:rsidP="00FF34C9">
      <w:pPr>
        <w:pStyle w:val="a3"/>
        <w:numPr>
          <w:ilvl w:val="0"/>
          <w:numId w:val="8"/>
        </w:numPr>
      </w:pPr>
      <w:r>
        <w:t>Команды получают задание – сочинить по данным рифмам стихотворные строчки:</w:t>
      </w:r>
    </w:p>
    <w:p w:rsidR="00FF34C9" w:rsidRDefault="00FF34C9" w:rsidP="00FF34C9">
      <w:pPr>
        <w:pStyle w:val="a3"/>
        <w:numPr>
          <w:ilvl w:val="0"/>
          <w:numId w:val="9"/>
        </w:numPr>
      </w:pPr>
      <w:r>
        <w:t>Читают – листают;</w:t>
      </w:r>
    </w:p>
    <w:p w:rsidR="00FF34C9" w:rsidRDefault="00FF34C9" w:rsidP="00FF34C9">
      <w:pPr>
        <w:pStyle w:val="a3"/>
        <w:numPr>
          <w:ilvl w:val="0"/>
          <w:numId w:val="9"/>
        </w:numPr>
      </w:pPr>
      <w:r>
        <w:t>Библиотека – дискотека.</w:t>
      </w:r>
    </w:p>
    <w:p w:rsidR="00FF34C9" w:rsidRDefault="00FF34C9" w:rsidP="00FF34C9">
      <w:pPr>
        <w:pStyle w:val="a3"/>
        <w:numPr>
          <w:ilvl w:val="0"/>
          <w:numId w:val="8"/>
        </w:numPr>
      </w:pPr>
      <w:r>
        <w:t>Выразительно прочитать стихотворение (по выбору дети или родители).</w:t>
      </w:r>
    </w:p>
    <w:p w:rsidR="00FF34C9" w:rsidRDefault="00FF34C9" w:rsidP="00FF34C9">
      <w:r>
        <w:t>Семейное чтение скороговорок</w:t>
      </w:r>
    </w:p>
    <w:p w:rsidR="00FF34C9" w:rsidRDefault="00FF34C9" w:rsidP="00FF34C9">
      <w:r>
        <w:t>Участники конкурса соревнуются в семейном чтении скороговорок.</w:t>
      </w:r>
    </w:p>
    <w:p w:rsidR="00FF34C9" w:rsidRDefault="00FF34C9" w:rsidP="00FF34C9">
      <w:r>
        <w:t>Подведение итогов конкурса</w:t>
      </w:r>
    </w:p>
    <w:p w:rsidR="00FF34C9" w:rsidRDefault="00FF34C9" w:rsidP="00FF34C9">
      <w:r>
        <w:t xml:space="preserve">Жюри </w:t>
      </w:r>
      <w:r w:rsidR="0027546C">
        <w:t>подводит итоги конкурса. Дети и взрослые исполняют с помощью фонограммы песню «Маленькая страна». Председатель жюри награждает команду – победительницу и всех участников конкурса памятными призами и дипломами.</w:t>
      </w:r>
    </w:p>
    <w:p w:rsidR="0027546C" w:rsidRDefault="0027546C" w:rsidP="00547F5E">
      <w:pPr>
        <w:spacing w:line="240" w:lineRule="auto"/>
        <w:jc w:val="center"/>
      </w:pPr>
      <w:r>
        <w:t>Ребенок.      Котенок вырастает кошкой,</w:t>
      </w:r>
    </w:p>
    <w:p w:rsidR="0027546C" w:rsidRDefault="0027546C" w:rsidP="00547F5E">
      <w:pPr>
        <w:spacing w:line="240" w:lineRule="auto"/>
        <w:jc w:val="center"/>
      </w:pPr>
      <w:r>
        <w:t>Такой же, как и все на свете,</w:t>
      </w:r>
    </w:p>
    <w:p w:rsidR="0027546C" w:rsidRDefault="0027546C" w:rsidP="00547F5E">
      <w:pPr>
        <w:spacing w:line="240" w:lineRule="auto"/>
        <w:jc w:val="center"/>
      </w:pPr>
      <w:r>
        <w:t>Птенец превратиться в птицу,</w:t>
      </w:r>
    </w:p>
    <w:p w:rsidR="0027546C" w:rsidRDefault="0027546C" w:rsidP="00547F5E">
      <w:pPr>
        <w:spacing w:line="240" w:lineRule="auto"/>
        <w:jc w:val="center"/>
      </w:pPr>
      <w:r>
        <w:t>Такой же, как все на свете.</w:t>
      </w:r>
    </w:p>
    <w:p w:rsidR="0027546C" w:rsidRDefault="0027546C" w:rsidP="00547F5E">
      <w:pPr>
        <w:spacing w:line="240" w:lineRule="auto"/>
        <w:jc w:val="center"/>
      </w:pPr>
      <w:r>
        <w:t>А дети читают,</w:t>
      </w:r>
    </w:p>
    <w:p w:rsidR="0027546C" w:rsidRDefault="0027546C" w:rsidP="00547F5E">
      <w:pPr>
        <w:spacing w:line="240" w:lineRule="auto"/>
        <w:jc w:val="center"/>
      </w:pPr>
      <w:r>
        <w:t>А дети мечтают,</w:t>
      </w:r>
    </w:p>
    <w:p w:rsidR="0027546C" w:rsidRDefault="0027546C" w:rsidP="00547F5E">
      <w:pPr>
        <w:spacing w:line="240" w:lineRule="auto"/>
        <w:jc w:val="center"/>
      </w:pPr>
      <w:r>
        <w:t>И даже их мамы и папы не знают</w:t>
      </w:r>
    </w:p>
    <w:p w:rsidR="0027546C" w:rsidRDefault="0027546C" w:rsidP="00547F5E">
      <w:pPr>
        <w:spacing w:line="240" w:lineRule="auto"/>
        <w:jc w:val="center"/>
      </w:pPr>
      <w:r>
        <w:lastRenderedPageBreak/>
        <w:t>Не знают,</w:t>
      </w:r>
    </w:p>
    <w:p w:rsidR="0027546C" w:rsidRDefault="0027546C" w:rsidP="00547F5E">
      <w:pPr>
        <w:spacing w:line="240" w:lineRule="auto"/>
        <w:jc w:val="center"/>
      </w:pPr>
      <w:r>
        <w:t>Кем станут,</w:t>
      </w:r>
    </w:p>
    <w:p w:rsidR="0027546C" w:rsidRDefault="0027546C" w:rsidP="00547F5E">
      <w:pPr>
        <w:spacing w:line="240" w:lineRule="auto"/>
        <w:jc w:val="center"/>
      </w:pPr>
      <w:r>
        <w:t>Кем вырастут дети.</w:t>
      </w:r>
    </w:p>
    <w:p w:rsidR="004B560C" w:rsidRPr="00547F5E" w:rsidRDefault="004B560C" w:rsidP="00547F5E">
      <w:pPr>
        <w:jc w:val="center"/>
        <w:rPr>
          <w:b/>
          <w:sz w:val="28"/>
          <w:szCs w:val="28"/>
        </w:rPr>
      </w:pPr>
      <w:r w:rsidRPr="00547F5E">
        <w:rPr>
          <w:b/>
          <w:sz w:val="28"/>
          <w:szCs w:val="28"/>
        </w:rPr>
        <w:t>Решение родительского собрания</w:t>
      </w:r>
    </w:p>
    <w:p w:rsidR="004B560C" w:rsidRDefault="004B560C" w:rsidP="00FF34C9">
      <w:r>
        <w:t>Председатель родительского комитета группы произносит заключительное слово.</w:t>
      </w:r>
    </w:p>
    <w:p w:rsidR="004B560C" w:rsidRDefault="004B560C" w:rsidP="004B560C">
      <w:pPr>
        <w:pStyle w:val="a3"/>
        <w:numPr>
          <w:ilvl w:val="0"/>
          <w:numId w:val="10"/>
        </w:numPr>
      </w:pPr>
      <w:r>
        <w:t>Учитывая важную роль родителей в привитии у детей любви к книге и развитии интереса к книге и развитии интереса к чтению, направлять усилия на решение следующей задачи: ежедневно читать с ребенком детские книги, обсуждать прочитанное, помогать составлять рассказы по прочитанному.</w:t>
      </w:r>
    </w:p>
    <w:p w:rsidR="004B560C" w:rsidRDefault="004B560C" w:rsidP="004B560C">
      <w:pPr>
        <w:pStyle w:val="a3"/>
        <w:numPr>
          <w:ilvl w:val="0"/>
          <w:numId w:val="10"/>
        </w:numPr>
      </w:pPr>
      <w:r>
        <w:t xml:space="preserve">В каждой семье организовать вечера семейного чтения. </w:t>
      </w:r>
    </w:p>
    <w:p w:rsidR="004B560C" w:rsidRDefault="004B560C" w:rsidP="004B560C">
      <w:pPr>
        <w:pStyle w:val="a3"/>
        <w:numPr>
          <w:ilvl w:val="0"/>
          <w:numId w:val="10"/>
        </w:numPr>
      </w:pPr>
      <w:r>
        <w:t>Включать в круг семейного чтения стихи, рассказы, пословицы, поговорки.</w:t>
      </w:r>
    </w:p>
    <w:p w:rsidR="004B560C" w:rsidRDefault="004B560C" w:rsidP="004B560C">
      <w:pPr>
        <w:pStyle w:val="a3"/>
        <w:numPr>
          <w:ilvl w:val="0"/>
          <w:numId w:val="10"/>
        </w:numPr>
      </w:pPr>
      <w:r>
        <w:t>Систематически посещать библиотеку.</w:t>
      </w:r>
    </w:p>
    <w:p w:rsidR="006854CD" w:rsidRDefault="004B560C" w:rsidP="006854CD">
      <w:pPr>
        <w:pStyle w:val="a3"/>
        <w:numPr>
          <w:ilvl w:val="0"/>
          <w:numId w:val="10"/>
        </w:numPr>
      </w:pPr>
      <w:r>
        <w:t xml:space="preserve">Объявить </w:t>
      </w:r>
      <w:r w:rsidR="006854CD">
        <w:t>конкурс на лучшего чтеца, подвести его итоги и вручить призы победителям.</w:t>
      </w:r>
    </w:p>
    <w:p w:rsidR="006854CD" w:rsidRDefault="006854CD" w:rsidP="00547F5E">
      <w:pPr>
        <w:jc w:val="center"/>
      </w:pPr>
      <w:r>
        <w:t>В: Уважаемые родители и дети!</w:t>
      </w:r>
    </w:p>
    <w:p w:rsidR="006854CD" w:rsidRDefault="006854CD" w:rsidP="00547F5E">
      <w:pPr>
        <w:jc w:val="center"/>
      </w:pPr>
      <w:r>
        <w:t>Закончен конкурс! Он у нас</w:t>
      </w:r>
    </w:p>
    <w:p w:rsidR="006854CD" w:rsidRDefault="006854CD" w:rsidP="00547F5E">
      <w:pPr>
        <w:jc w:val="center"/>
      </w:pPr>
      <w:r>
        <w:t>Рассчитан на один лишь час,</w:t>
      </w:r>
    </w:p>
    <w:p w:rsidR="006854CD" w:rsidRDefault="006854CD" w:rsidP="00547F5E">
      <w:pPr>
        <w:jc w:val="center"/>
      </w:pPr>
      <w:r>
        <w:t>Но, вы читающий народ,</w:t>
      </w:r>
    </w:p>
    <w:p w:rsidR="006854CD" w:rsidRDefault="006854CD" w:rsidP="00547F5E">
      <w:pPr>
        <w:jc w:val="center"/>
      </w:pPr>
      <w:r>
        <w:t>Любите книгу круглый год!</w:t>
      </w:r>
    </w:p>
    <w:p w:rsidR="006854CD" w:rsidRDefault="006854CD" w:rsidP="006854CD">
      <w:r>
        <w:t>Пусть подготовленные нами памятки помогут вам в путешествии по «Стране книг». (раздает родителям памятки (приложение В, Г)).</w:t>
      </w:r>
    </w:p>
    <w:p w:rsidR="006854CD" w:rsidRPr="00547F5E" w:rsidRDefault="006854CD" w:rsidP="00547F5E">
      <w:pPr>
        <w:jc w:val="center"/>
        <w:rPr>
          <w:b/>
          <w:sz w:val="28"/>
          <w:szCs w:val="28"/>
        </w:rPr>
      </w:pPr>
      <w:r w:rsidRPr="00547F5E">
        <w:rPr>
          <w:b/>
          <w:sz w:val="28"/>
          <w:szCs w:val="28"/>
        </w:rPr>
        <w:t>Приложение А. беседа с детьми по вопросам</w:t>
      </w:r>
    </w:p>
    <w:p w:rsidR="00F848EB" w:rsidRDefault="00F848EB" w:rsidP="00F848EB">
      <w:r>
        <w:t>1.</w:t>
      </w:r>
      <w:r w:rsidR="006854CD">
        <w:t>Что ты больше любишь?</w:t>
      </w:r>
    </w:p>
    <w:p w:rsidR="006854CD" w:rsidRDefault="006854CD" w:rsidP="00F848EB">
      <w:r>
        <w:t>а) читать сам;</w:t>
      </w:r>
    </w:p>
    <w:p w:rsidR="00F848EB" w:rsidRDefault="006854CD" w:rsidP="006854CD">
      <w:r>
        <w:t>б) слушать чтение взрослых.</w:t>
      </w:r>
    </w:p>
    <w:p w:rsidR="00F848EB" w:rsidRDefault="00F848EB" w:rsidP="006854CD">
      <w:r>
        <w:t xml:space="preserve">  2. К</w:t>
      </w:r>
      <w:r w:rsidR="006854CD">
        <w:t xml:space="preserve">ак ведут </w:t>
      </w:r>
      <w:r>
        <w:t xml:space="preserve"> себя родители вовремя твоего чтения?</w:t>
      </w:r>
    </w:p>
    <w:p w:rsidR="00F848EB" w:rsidRDefault="00F848EB" w:rsidP="006854CD">
      <w:r>
        <w:t xml:space="preserve">  а) хвалят тебя;</w:t>
      </w:r>
    </w:p>
    <w:p w:rsidR="00F848EB" w:rsidRDefault="00F848EB" w:rsidP="006854CD">
      <w:r>
        <w:t>б) ничего не говорят.</w:t>
      </w:r>
    </w:p>
    <w:p w:rsidR="00F848EB" w:rsidRDefault="00F848EB" w:rsidP="006854CD">
      <w:r>
        <w:t>3. Читают ли в вашей семье книги вслух?</w:t>
      </w:r>
    </w:p>
    <w:p w:rsidR="00F848EB" w:rsidRDefault="00F848EB" w:rsidP="006854CD">
      <w:r>
        <w:t>а) читают;</w:t>
      </w:r>
    </w:p>
    <w:p w:rsidR="00F848EB" w:rsidRDefault="00F848EB" w:rsidP="006854CD">
      <w:r>
        <w:t>б) не читают.</w:t>
      </w:r>
    </w:p>
    <w:p w:rsidR="00F848EB" w:rsidRDefault="00F848EB" w:rsidP="006854CD">
      <w:r>
        <w:t>4. Можешь ли ты назвать книгу,  которую недавно прочитал(а)?</w:t>
      </w:r>
    </w:p>
    <w:p w:rsidR="00F848EB" w:rsidRDefault="00F848EB" w:rsidP="006854CD">
      <w:r>
        <w:t>а) да_____________________________________________________________________________</w:t>
      </w:r>
    </w:p>
    <w:p w:rsidR="00F848EB" w:rsidRDefault="00F848EB" w:rsidP="006854CD">
      <w:r>
        <w:lastRenderedPageBreak/>
        <w:t>б) нет.</w:t>
      </w:r>
    </w:p>
    <w:p w:rsidR="00F848EB" w:rsidRPr="00547F5E" w:rsidRDefault="00F848EB" w:rsidP="00547F5E">
      <w:pPr>
        <w:jc w:val="center"/>
        <w:rPr>
          <w:b/>
          <w:sz w:val="28"/>
          <w:szCs w:val="28"/>
        </w:rPr>
      </w:pPr>
      <w:r w:rsidRPr="00547F5E">
        <w:rPr>
          <w:b/>
          <w:sz w:val="28"/>
          <w:szCs w:val="28"/>
        </w:rPr>
        <w:t>Приложение Б. Анкетирование родителей</w:t>
      </w:r>
    </w:p>
    <w:p w:rsidR="00F848EB" w:rsidRDefault="00F848EB" w:rsidP="00F848EB">
      <w:r>
        <w:t>1.Что чаще всего предпочитает ваш ребенок?</w:t>
      </w:r>
    </w:p>
    <w:p w:rsidR="00F848EB" w:rsidRDefault="00F848EB" w:rsidP="00F848EB">
      <w:r>
        <w:t>а) читать сам;</w:t>
      </w:r>
    </w:p>
    <w:p w:rsidR="00F848EB" w:rsidRDefault="00F848EB" w:rsidP="00F848EB">
      <w:r>
        <w:t>б) слушать чтение взрослых.</w:t>
      </w:r>
    </w:p>
    <w:p w:rsidR="00F848EB" w:rsidRDefault="00F848EB" w:rsidP="00F848EB">
      <w:r>
        <w:t>2.Как вы поступаете, когда ваш ребенок читает</w:t>
      </w:r>
      <w:r w:rsidR="006E0FC2">
        <w:t>?</w:t>
      </w:r>
    </w:p>
    <w:p w:rsidR="006E0FC2" w:rsidRDefault="006E0FC2" w:rsidP="00F848EB">
      <w:r>
        <w:t>а) хвалите его;</w:t>
      </w:r>
    </w:p>
    <w:p w:rsidR="006E0FC2" w:rsidRDefault="006E0FC2" w:rsidP="00F848EB">
      <w:r>
        <w:t>б) ни чего не говорите.</w:t>
      </w:r>
    </w:p>
    <w:p w:rsidR="006E0FC2" w:rsidRDefault="006E0FC2" w:rsidP="00F848EB">
      <w:r>
        <w:t>3. Принято ли в вашей семье читать книги вслух?</w:t>
      </w:r>
    </w:p>
    <w:p w:rsidR="006E0FC2" w:rsidRDefault="006E0FC2" w:rsidP="00F848EB">
      <w:r>
        <w:t>а) да;</w:t>
      </w:r>
    </w:p>
    <w:p w:rsidR="006E0FC2" w:rsidRDefault="006E0FC2" w:rsidP="00F848EB">
      <w:r>
        <w:t>б) нет.</w:t>
      </w:r>
    </w:p>
    <w:p w:rsidR="006E0FC2" w:rsidRDefault="006E0FC2" w:rsidP="00F848EB">
      <w:r>
        <w:t>4.Сможтте ли вы назвать книгу, которую недавно прочитали вашему ребенку?</w:t>
      </w:r>
    </w:p>
    <w:p w:rsidR="006E0FC2" w:rsidRDefault="006E0FC2" w:rsidP="00F848EB">
      <w:r>
        <w:t>а) да_________________________________________________________________________________</w:t>
      </w:r>
    </w:p>
    <w:p w:rsidR="006E0FC2" w:rsidRDefault="006E0FC2" w:rsidP="00F848EB">
      <w:r>
        <w:t>б) наверное, нет.</w:t>
      </w:r>
    </w:p>
    <w:p w:rsidR="006E0FC2" w:rsidRPr="00547F5E" w:rsidRDefault="006E0FC2" w:rsidP="00547F5E">
      <w:pPr>
        <w:jc w:val="center"/>
        <w:rPr>
          <w:b/>
          <w:sz w:val="28"/>
          <w:szCs w:val="28"/>
        </w:rPr>
      </w:pPr>
      <w:r w:rsidRPr="00547F5E">
        <w:rPr>
          <w:b/>
          <w:sz w:val="28"/>
          <w:szCs w:val="28"/>
        </w:rPr>
        <w:t>Приложение В. Памятка для родителей</w:t>
      </w:r>
    </w:p>
    <w:p w:rsidR="006E0FC2" w:rsidRDefault="006E0FC2" w:rsidP="006E0FC2">
      <w:pPr>
        <w:pStyle w:val="a3"/>
        <w:numPr>
          <w:ilvl w:val="0"/>
          <w:numId w:val="15"/>
        </w:numPr>
      </w:pPr>
      <w:r>
        <w:t>Читайте вслух с ребенком не менее 10 -15 минут в день.</w:t>
      </w:r>
    </w:p>
    <w:p w:rsidR="006E0FC2" w:rsidRDefault="006E0FC2" w:rsidP="006E0FC2">
      <w:pPr>
        <w:pStyle w:val="a3"/>
        <w:numPr>
          <w:ilvl w:val="0"/>
          <w:numId w:val="15"/>
        </w:numPr>
      </w:pPr>
      <w:r>
        <w:t>Перед чтением уберите со стола отвлекающие предметы, проветрите комнату.</w:t>
      </w:r>
    </w:p>
    <w:p w:rsidR="006E0FC2" w:rsidRDefault="006E0FC2" w:rsidP="006E0FC2">
      <w:pPr>
        <w:pStyle w:val="a3"/>
        <w:numPr>
          <w:ilvl w:val="0"/>
          <w:numId w:val="15"/>
        </w:numPr>
      </w:pPr>
      <w:r>
        <w:t>Если ребенок устал, проведите физкультминутку</w:t>
      </w:r>
      <w:r w:rsidR="003B4840">
        <w:t>.</w:t>
      </w:r>
    </w:p>
    <w:p w:rsidR="003B4840" w:rsidRDefault="003B4840" w:rsidP="006E0FC2">
      <w:pPr>
        <w:pStyle w:val="a3"/>
        <w:numPr>
          <w:ilvl w:val="0"/>
          <w:numId w:val="15"/>
        </w:numPr>
      </w:pPr>
      <w:r>
        <w:t>Во время чтения книги выясняйте значение трудных слов, рассматривайте иллюстрации.</w:t>
      </w:r>
    </w:p>
    <w:p w:rsidR="003B4840" w:rsidRDefault="003B4840" w:rsidP="006E0FC2">
      <w:pPr>
        <w:pStyle w:val="a3"/>
        <w:numPr>
          <w:ilvl w:val="0"/>
          <w:numId w:val="15"/>
        </w:numPr>
      </w:pPr>
      <w:r>
        <w:t>Беседуйте о почитанном: о том, чему учит книга, что нового ребенок узнал.</w:t>
      </w:r>
    </w:p>
    <w:p w:rsidR="003B4840" w:rsidRDefault="003B4840" w:rsidP="006E0FC2">
      <w:pPr>
        <w:pStyle w:val="a3"/>
        <w:numPr>
          <w:ilvl w:val="0"/>
          <w:numId w:val="15"/>
        </w:numPr>
      </w:pPr>
      <w:r>
        <w:t>Предложите ребенку нарисовать картинку к самому интересному отрывку или выучить его наизусть.</w:t>
      </w:r>
    </w:p>
    <w:p w:rsidR="003B4840" w:rsidRDefault="003B4840" w:rsidP="006E0FC2">
      <w:pPr>
        <w:pStyle w:val="a3"/>
        <w:numPr>
          <w:ilvl w:val="0"/>
          <w:numId w:val="15"/>
        </w:numPr>
      </w:pPr>
      <w:r>
        <w:t>Предлагайте ребенку для самостоятельного чтения специальную литературу из серии «Читаем сами».</w:t>
      </w:r>
    </w:p>
    <w:p w:rsidR="003B4840" w:rsidRPr="00547F5E" w:rsidRDefault="003B4840" w:rsidP="00547F5E">
      <w:pPr>
        <w:jc w:val="center"/>
        <w:rPr>
          <w:b/>
          <w:sz w:val="28"/>
          <w:szCs w:val="28"/>
        </w:rPr>
      </w:pPr>
      <w:r w:rsidRPr="00547F5E">
        <w:rPr>
          <w:b/>
          <w:sz w:val="28"/>
          <w:szCs w:val="28"/>
        </w:rPr>
        <w:t>Приложение Г. Памятка для старших дошкольников .</w:t>
      </w:r>
    </w:p>
    <w:p w:rsidR="003B4840" w:rsidRDefault="003B4840" w:rsidP="003B4840">
      <w:pPr>
        <w:pStyle w:val="a3"/>
        <w:numPr>
          <w:ilvl w:val="0"/>
          <w:numId w:val="16"/>
        </w:numPr>
      </w:pPr>
      <w:r>
        <w:t>При знакомстве с новой книгой  рассмотри сначала обложку, прочитай фамилию и инициалы автора, название книги.</w:t>
      </w:r>
    </w:p>
    <w:p w:rsidR="003B4840" w:rsidRDefault="003B4840" w:rsidP="003B4840">
      <w:pPr>
        <w:pStyle w:val="a3"/>
        <w:numPr>
          <w:ilvl w:val="0"/>
          <w:numId w:val="16"/>
        </w:numPr>
      </w:pPr>
      <w:r>
        <w:t>Читайте вслух правильно, обращай внимание на каждый слог и каждое слово.</w:t>
      </w:r>
    </w:p>
    <w:p w:rsidR="003B4840" w:rsidRDefault="003B4840" w:rsidP="003B4840">
      <w:pPr>
        <w:pStyle w:val="a3"/>
        <w:numPr>
          <w:ilvl w:val="0"/>
          <w:numId w:val="16"/>
        </w:numPr>
      </w:pPr>
      <w:r>
        <w:t>Читайте вслух выразительно – соблюдая правильный темп</w:t>
      </w:r>
      <w:r w:rsidR="00CF07D6">
        <w:t>, меняй высоту и силу голоса, интонационно согласуй со знаками препинания, делай паузу.</w:t>
      </w:r>
    </w:p>
    <w:p w:rsidR="00CF07D6" w:rsidRDefault="00CF07D6" w:rsidP="003B4840">
      <w:pPr>
        <w:pStyle w:val="a3"/>
        <w:numPr>
          <w:ilvl w:val="0"/>
          <w:numId w:val="16"/>
        </w:numPr>
      </w:pPr>
      <w:r>
        <w:t>Читай вслух бегло – произнося первый слог, смотри на второй.</w:t>
      </w:r>
    </w:p>
    <w:p w:rsidR="00CF07D6" w:rsidRDefault="00CF07D6" w:rsidP="003B4840">
      <w:pPr>
        <w:pStyle w:val="a3"/>
        <w:numPr>
          <w:ilvl w:val="0"/>
          <w:numId w:val="16"/>
        </w:numPr>
      </w:pPr>
      <w:r>
        <w:t>Те места, которые читаешь с запинками и хуже понимаешь, читай медленнее, перечитывай несколько раз.</w:t>
      </w:r>
    </w:p>
    <w:p w:rsidR="00CF07D6" w:rsidRDefault="00CF07D6" w:rsidP="003B4840">
      <w:pPr>
        <w:pStyle w:val="a3"/>
        <w:numPr>
          <w:ilvl w:val="0"/>
          <w:numId w:val="16"/>
        </w:numPr>
      </w:pPr>
      <w:r>
        <w:t>Читай книгу постепенно, по страницам, по главам.</w:t>
      </w:r>
    </w:p>
    <w:p w:rsidR="00CF07D6" w:rsidRDefault="00CF07D6" w:rsidP="003B4840">
      <w:pPr>
        <w:pStyle w:val="a3"/>
        <w:numPr>
          <w:ilvl w:val="0"/>
          <w:numId w:val="16"/>
        </w:numPr>
      </w:pPr>
      <w:r>
        <w:t>Помни: хорошая книга – твой лучший друг.</w:t>
      </w:r>
    </w:p>
    <w:p w:rsidR="006E0FC2" w:rsidRDefault="006E0FC2" w:rsidP="00F848EB"/>
    <w:p w:rsidR="006E0FC2" w:rsidRDefault="006E0FC2" w:rsidP="00F848EB"/>
    <w:p w:rsidR="00F848EB" w:rsidRDefault="00F848EB" w:rsidP="006854CD">
      <w:r>
        <w:t xml:space="preserve">                    </w:t>
      </w:r>
    </w:p>
    <w:p w:rsidR="00871565" w:rsidRDefault="00871565" w:rsidP="00C25D77"/>
    <w:p w:rsidR="00871565" w:rsidRDefault="00871565" w:rsidP="00C25D77"/>
    <w:p w:rsidR="005E6CD2" w:rsidRDefault="005E6CD2" w:rsidP="005E6CD2"/>
    <w:p w:rsidR="005E6CD2" w:rsidRDefault="005E6CD2" w:rsidP="005E6CD2">
      <w:pPr>
        <w:pStyle w:val="a3"/>
      </w:pPr>
    </w:p>
    <w:p w:rsidR="007F252C" w:rsidRDefault="007F252C"/>
    <w:sectPr w:rsidR="007F252C" w:rsidSect="00A3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362"/>
    <w:multiLevelType w:val="hybridMultilevel"/>
    <w:tmpl w:val="6EC6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5FC9"/>
    <w:multiLevelType w:val="hybridMultilevel"/>
    <w:tmpl w:val="0BC4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67F5F"/>
    <w:multiLevelType w:val="hybridMultilevel"/>
    <w:tmpl w:val="60E4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F6109"/>
    <w:multiLevelType w:val="hybridMultilevel"/>
    <w:tmpl w:val="5C14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62E2D"/>
    <w:multiLevelType w:val="hybridMultilevel"/>
    <w:tmpl w:val="BD0E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1C19"/>
    <w:multiLevelType w:val="hybridMultilevel"/>
    <w:tmpl w:val="21D4209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EFC6988"/>
    <w:multiLevelType w:val="hybridMultilevel"/>
    <w:tmpl w:val="BC60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33EF9"/>
    <w:multiLevelType w:val="hybridMultilevel"/>
    <w:tmpl w:val="4A0650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F10C6"/>
    <w:multiLevelType w:val="hybridMultilevel"/>
    <w:tmpl w:val="84345B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2C7419"/>
    <w:multiLevelType w:val="hybridMultilevel"/>
    <w:tmpl w:val="B706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52B57"/>
    <w:multiLevelType w:val="hybridMultilevel"/>
    <w:tmpl w:val="7606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9772B"/>
    <w:multiLevelType w:val="hybridMultilevel"/>
    <w:tmpl w:val="E0DACF9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787A89"/>
    <w:multiLevelType w:val="hybridMultilevel"/>
    <w:tmpl w:val="6B20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3095E"/>
    <w:multiLevelType w:val="hybridMultilevel"/>
    <w:tmpl w:val="5876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A6357"/>
    <w:multiLevelType w:val="hybridMultilevel"/>
    <w:tmpl w:val="9218194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8A1AE5"/>
    <w:multiLevelType w:val="hybridMultilevel"/>
    <w:tmpl w:val="E424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5"/>
  </w:num>
  <w:num w:numId="7">
    <w:abstractNumId w:val="1"/>
  </w:num>
  <w:num w:numId="8">
    <w:abstractNumId w:val="6"/>
  </w:num>
  <w:num w:numId="9">
    <w:abstractNumId w:val="11"/>
  </w:num>
  <w:num w:numId="10">
    <w:abstractNumId w:val="12"/>
  </w:num>
  <w:num w:numId="11">
    <w:abstractNumId w:val="13"/>
  </w:num>
  <w:num w:numId="12">
    <w:abstractNumId w:val="3"/>
  </w:num>
  <w:num w:numId="13">
    <w:abstractNumId w:val="15"/>
  </w:num>
  <w:num w:numId="14">
    <w:abstractNumId w:val="4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252C"/>
    <w:rsid w:val="0007579C"/>
    <w:rsid w:val="000C769C"/>
    <w:rsid w:val="001C33FB"/>
    <w:rsid w:val="0020773D"/>
    <w:rsid w:val="0027546C"/>
    <w:rsid w:val="002E0530"/>
    <w:rsid w:val="003B4840"/>
    <w:rsid w:val="004B560C"/>
    <w:rsid w:val="00547F5E"/>
    <w:rsid w:val="00577710"/>
    <w:rsid w:val="005A6ECA"/>
    <w:rsid w:val="005E6CD2"/>
    <w:rsid w:val="006362BA"/>
    <w:rsid w:val="006854CD"/>
    <w:rsid w:val="006E0FC2"/>
    <w:rsid w:val="007A4DA4"/>
    <w:rsid w:val="007F252C"/>
    <w:rsid w:val="00871565"/>
    <w:rsid w:val="008B5C7A"/>
    <w:rsid w:val="0099148B"/>
    <w:rsid w:val="00A34356"/>
    <w:rsid w:val="00AC4F77"/>
    <w:rsid w:val="00B77170"/>
    <w:rsid w:val="00C25D77"/>
    <w:rsid w:val="00C279A5"/>
    <w:rsid w:val="00CB6E87"/>
    <w:rsid w:val="00CF07D6"/>
    <w:rsid w:val="00DE2E0F"/>
    <w:rsid w:val="00E37E34"/>
    <w:rsid w:val="00F848EB"/>
    <w:rsid w:val="00FF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1A6E-9C88-4F86-8F42-98D8DC3A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2013-02-12T02:58:00Z</dcterms:created>
  <dcterms:modified xsi:type="dcterms:W3CDTF">2013-10-28T12:35:00Z</dcterms:modified>
</cp:coreProperties>
</file>