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AB" w:rsidRPr="00D265AB" w:rsidRDefault="00D265AB" w:rsidP="00D265A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265AB">
        <w:rPr>
          <w:rFonts w:ascii="Times New Roman" w:eastAsia="Times New Roman" w:hAnsi="Times New Roman" w:cs="Times New Roman"/>
          <w:b/>
          <w:bCs/>
          <w:kern w:val="36"/>
          <w:sz w:val="48"/>
          <w:szCs w:val="48"/>
          <w:lang w:eastAsia="ru-RU"/>
        </w:rPr>
        <w:t xml:space="preserve">Программа по правилам дорожного движения в работе с детьми старшего дошкольного возраста </w:t>
      </w:r>
    </w:p>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pict>
          <v:rect id="_x0000_i1025" style="width:0;height:1.5pt" o:hralign="center" o:hrstd="t" o:hr="t" fillcolor="#a0a0a0" stroked="f"/>
        </w:pict>
      </w:r>
    </w:p>
    <w:p w:rsidR="00D265AB" w:rsidRPr="00D265AB" w:rsidRDefault="00D265AB" w:rsidP="00D265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t>Пояснительная записка</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 каждым годом на улицах городов и посёлков увеличивается количество автомобилей, автобусов, троллейбусов. Мотоциклов и других транспортных средств. Человек привык к быстрому движению. В кратчайший срок мы стремимся добраться в необходимое нам место, сетуем, если автомобиль или автобус едет медленно, требуем скорости, скорости, скорости...</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Становясь пассажирами или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противоположна психологии тех кто, кто мчит по дорогам. Несущиеся на больших скоростях автомобили оглушают людей шумом, </w:t>
      </w:r>
      <w:proofErr w:type="gramStart"/>
      <w:r w:rsidRPr="00D265AB">
        <w:rPr>
          <w:rFonts w:ascii="Times New Roman" w:eastAsia="Times New Roman" w:hAnsi="Times New Roman" w:cs="Times New Roman"/>
          <w:sz w:val="24"/>
          <w:szCs w:val="24"/>
          <w:lang w:eastAsia="ru-RU"/>
        </w:rPr>
        <w:t>заставляя</w:t>
      </w:r>
      <w:proofErr w:type="gramEnd"/>
      <w:r w:rsidRPr="00D265AB">
        <w:rPr>
          <w:rFonts w:ascii="Times New Roman" w:eastAsia="Times New Roman" w:hAnsi="Times New Roman" w:cs="Times New Roman"/>
          <w:sz w:val="24"/>
          <w:szCs w:val="24"/>
          <w:lang w:eastAsia="ru-RU"/>
        </w:rPr>
        <w:t xml:space="preserve"> морщится от выхлопных газов.</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 современном городе надо стремиться к тому, чтобы увеличение автомобильного парка не мешало нормальной жизни человека, его труду и отдыху. Над этой проблемой сейчас работают и учёные, и строители, и техники, и работники Государственной автомобильной инспекции. Созданы специальные научно-исследовательские центры по борьбе с загрязнённостью атмосферы в городах, строятся новые скоростные магистрали с подземными переходами для пешеходов, усовершенствуются старые автомобильные трассы, чтобы избежать «пробок» – большого скопления автомобилей, создать максимум удо</w:t>
      </w:r>
      <w:proofErr w:type="gramStart"/>
      <w:r w:rsidRPr="00D265AB">
        <w:rPr>
          <w:rFonts w:ascii="Times New Roman" w:eastAsia="Times New Roman" w:hAnsi="Times New Roman" w:cs="Times New Roman"/>
          <w:sz w:val="24"/>
          <w:szCs w:val="24"/>
          <w:lang w:eastAsia="ru-RU"/>
        </w:rPr>
        <w:t>бств тр</w:t>
      </w:r>
      <w:proofErr w:type="gramEnd"/>
      <w:r w:rsidRPr="00D265AB">
        <w:rPr>
          <w:rFonts w:ascii="Times New Roman" w:eastAsia="Times New Roman" w:hAnsi="Times New Roman" w:cs="Times New Roman"/>
          <w:sz w:val="24"/>
          <w:szCs w:val="24"/>
          <w:lang w:eastAsia="ru-RU"/>
        </w:rPr>
        <w:t>анспорту и безопасность пешеходам. Работники Государственной автомобильной инспекции постоянно наблюдают за движением и за выполнением правил дорожного движения.</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Но многое в организации порядка и безопасности движения на улицах зависит и от пешеходов.</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Под колёсами автомобилей в мире гибнут сотни тысяч человек! И среди жертв дорожно-транспортных происшествий значительный процент составляют дети. </w:t>
      </w:r>
    </w:p>
    <w:p w:rsidR="00D265AB" w:rsidRPr="00D265AB" w:rsidRDefault="00D265AB" w:rsidP="00D265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t>Актуальность</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В нашей стране ситуация с детским дорожно-транспортным травматизмом была и остаётся очень тревожной. В России число пострадавших детей в расчете на 100 тыс. человек населения в 2 раза больше, чем во Франции и в Германии, и в 3 раза больше, чем в Италии. Количество дорожно-транспортных происшествий с участием детей в возрасте </w:t>
      </w:r>
      <w:r w:rsidRPr="00D265AB">
        <w:rPr>
          <w:rFonts w:ascii="Times New Roman" w:eastAsia="Times New Roman" w:hAnsi="Times New Roman" w:cs="Times New Roman"/>
          <w:sz w:val="24"/>
          <w:szCs w:val="24"/>
          <w:lang w:eastAsia="ru-RU"/>
        </w:rPr>
        <w:lastRenderedPageBreak/>
        <w:t>до 14 лет на 10 тыс. единиц транспорта в 10 раз больше, чем в Англии, в 30 раз больше, чем в И</w:t>
      </w:r>
      <w:r>
        <w:rPr>
          <w:rFonts w:ascii="Times New Roman" w:eastAsia="Times New Roman" w:hAnsi="Times New Roman" w:cs="Times New Roman"/>
          <w:sz w:val="24"/>
          <w:szCs w:val="24"/>
          <w:lang w:eastAsia="ru-RU"/>
        </w:rPr>
        <w:t xml:space="preserve">талии. </w:t>
      </w:r>
      <w:proofErr w:type="gramStart"/>
      <w:r>
        <w:rPr>
          <w:rFonts w:ascii="Times New Roman" w:eastAsia="Times New Roman" w:hAnsi="Times New Roman" w:cs="Times New Roman"/>
          <w:sz w:val="24"/>
          <w:szCs w:val="24"/>
          <w:lang w:eastAsia="ru-RU"/>
        </w:rPr>
        <w:t>(Д.В. 2007 №7, стр. 122.</w:t>
      </w:r>
      <w:proofErr w:type="gramEnd"/>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Количество ДТП по вине самих детей в текущем году увеличилось на 40%.</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Чаще всего участниками авто происшествий становятся дети пешеходы. 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В текущем году составил более 20%.</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65AB">
        <w:rPr>
          <w:rFonts w:ascii="Times New Roman" w:eastAsia="Times New Roman" w:hAnsi="Times New Roman" w:cs="Times New Roman"/>
          <w:sz w:val="24"/>
          <w:szCs w:val="24"/>
          <w:lang w:eastAsia="ru-RU"/>
        </w:rPr>
        <w:t>Обеспечение безопасности детей на улицах и дорогах, профилактика детского дорожно-транспортного травматизма является одной из наиболее насущных, требующая безотлагательного решения задача.</w:t>
      </w:r>
      <w:proofErr w:type="gramEnd"/>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Цель:</w:t>
      </w:r>
      <w:r w:rsidRPr="00D265AB">
        <w:rPr>
          <w:rFonts w:ascii="Times New Roman" w:eastAsia="Times New Roman" w:hAnsi="Times New Roman" w:cs="Times New Roman"/>
          <w:sz w:val="24"/>
          <w:szCs w:val="24"/>
          <w:lang w:eastAsia="ru-RU"/>
        </w:rPr>
        <w:t xml:space="preserve"> сохранить жизнь и здоровье детей, способствовать формированию осознанного поведения в дорожно-транспортных ситуациях.</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Только комплексный подход к воспитанию участников дорожного движения, начиная с дошкольного возраста, с последующей профессиональной подготовки водителей из числа подростков должны дать положительный результат.</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Задачи для воспитателей:</w:t>
      </w:r>
    </w:p>
    <w:p w:rsidR="00D265AB" w:rsidRPr="00D265AB" w:rsidRDefault="00D265AB" w:rsidP="00D265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Помощью разнообразных приемов и методов оптимизировать работу с родителями детей старшего дошкольного возраста по изучению и закреплению знаний о правилах дорожного движения.</w:t>
      </w:r>
    </w:p>
    <w:p w:rsidR="00D265AB" w:rsidRPr="00D265AB" w:rsidRDefault="00D265AB" w:rsidP="00D265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Обобщить и расширить знания детей о правилах дорожного движения.</w:t>
      </w:r>
    </w:p>
    <w:p w:rsidR="00D265AB" w:rsidRPr="00D265AB" w:rsidRDefault="00D265AB" w:rsidP="00D265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Укрепить материально-техническую базу для работы по данному направлению.</w:t>
      </w:r>
    </w:p>
    <w:p w:rsidR="00D265AB" w:rsidRPr="00D265AB" w:rsidRDefault="00D265AB" w:rsidP="00D265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Выработать систему </w:t>
      </w:r>
      <w:proofErr w:type="spellStart"/>
      <w:r w:rsidRPr="00D265AB">
        <w:rPr>
          <w:rFonts w:ascii="Times New Roman" w:eastAsia="Times New Roman" w:hAnsi="Times New Roman" w:cs="Times New Roman"/>
          <w:sz w:val="24"/>
          <w:szCs w:val="24"/>
          <w:lang w:eastAsia="ru-RU"/>
        </w:rPr>
        <w:t>воспитательно</w:t>
      </w:r>
      <w:proofErr w:type="spellEnd"/>
      <w:r w:rsidRPr="00D265AB">
        <w:rPr>
          <w:rFonts w:ascii="Times New Roman" w:eastAsia="Times New Roman" w:hAnsi="Times New Roman" w:cs="Times New Roman"/>
          <w:sz w:val="24"/>
          <w:szCs w:val="24"/>
          <w:lang w:eastAsia="ru-RU"/>
        </w:rPr>
        <w:t>-образовательной работы.</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Задачи для детей старшего дошкольного возраста:</w:t>
      </w:r>
    </w:p>
    <w:p w:rsidR="00D265AB" w:rsidRPr="00D265AB" w:rsidRDefault="00D265AB" w:rsidP="00D265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Уточнять и расширять представления о транспортных средствах, об улице (виды перекрестков), о правилах перехода проезжей части.</w:t>
      </w:r>
    </w:p>
    <w:p w:rsidR="00D265AB" w:rsidRPr="00D265AB" w:rsidRDefault="00D265AB" w:rsidP="00D265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Познакомить с правилами езды на велосипеде, с предупреждающими, запрещающими, информационно-указательными знаками и знаками сервиса.</w:t>
      </w:r>
    </w:p>
    <w:p w:rsidR="00D265AB" w:rsidRPr="00D265AB" w:rsidRDefault="00D265AB" w:rsidP="00D265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Закреплять навыки поведения в общественном транспорте.</w:t>
      </w:r>
    </w:p>
    <w:p w:rsidR="00D265AB" w:rsidRPr="00D265AB" w:rsidRDefault="00D265AB" w:rsidP="00D265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Расширять знания о городском транспорте.</w:t>
      </w:r>
    </w:p>
    <w:p w:rsidR="00D265AB" w:rsidRPr="00D265AB" w:rsidRDefault="00D265AB" w:rsidP="00D265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Продолжать знакомить с дорожными знаками.</w:t>
      </w:r>
    </w:p>
    <w:p w:rsidR="00D265AB" w:rsidRPr="00D265AB" w:rsidRDefault="00D265AB" w:rsidP="00D265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Познакомить с правилами поведения на железной дороге.</w:t>
      </w:r>
    </w:p>
    <w:p w:rsidR="00D265AB" w:rsidRPr="00D265AB" w:rsidRDefault="00D265AB" w:rsidP="00D265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Совершенствовать культуру поведения детей на улице и в транспорте.</w:t>
      </w:r>
    </w:p>
    <w:p w:rsidR="00D265AB" w:rsidRPr="00D265AB" w:rsidRDefault="00D265AB" w:rsidP="00D265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t>Содержание уголков безопасности дорожного движения в группах</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В </w:t>
      </w:r>
      <w:r w:rsidRPr="00D265AB">
        <w:rPr>
          <w:rFonts w:ascii="Times New Roman" w:eastAsia="Times New Roman" w:hAnsi="Times New Roman" w:cs="Times New Roman"/>
          <w:b/>
          <w:bCs/>
          <w:sz w:val="24"/>
          <w:szCs w:val="24"/>
          <w:lang w:eastAsia="ru-RU"/>
        </w:rPr>
        <w:t>первой младшей группе</w:t>
      </w:r>
      <w:r w:rsidRPr="00D265AB">
        <w:rPr>
          <w:rFonts w:ascii="Times New Roman" w:eastAsia="Times New Roman" w:hAnsi="Times New Roman" w:cs="Times New Roman"/>
          <w:sz w:val="24"/>
          <w:szCs w:val="24"/>
          <w:lang w:eastAsia="ru-RU"/>
        </w:rPr>
        <w:t xml:space="preserve">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в игровом уголке должны быть:</w:t>
      </w:r>
    </w:p>
    <w:p w:rsidR="00D265AB" w:rsidRPr="00D265AB" w:rsidRDefault="00D265AB" w:rsidP="00D265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набор транспортных средств;</w:t>
      </w:r>
    </w:p>
    <w:p w:rsidR="00D265AB" w:rsidRPr="00D265AB" w:rsidRDefault="00D265AB" w:rsidP="00D265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иллюстрации с изображением транспортных средств;</w:t>
      </w:r>
    </w:p>
    <w:p w:rsidR="00D265AB" w:rsidRPr="00D265AB" w:rsidRDefault="00D265AB" w:rsidP="00D265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кружки красного и зеленого цвета, макет пешеходного светофора;</w:t>
      </w:r>
    </w:p>
    <w:p w:rsidR="00D265AB" w:rsidRPr="00D265AB" w:rsidRDefault="00D265AB" w:rsidP="00D265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p>
    <w:p w:rsidR="00D265AB" w:rsidRPr="00D265AB" w:rsidRDefault="00D265AB" w:rsidP="00D265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дидактические игры «Собери машину» (из 4-х частей), «Поставь машину в гараж», «Светофор».</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Во </w:t>
      </w:r>
      <w:r w:rsidRPr="00D265AB">
        <w:rPr>
          <w:rFonts w:ascii="Times New Roman" w:eastAsia="Times New Roman" w:hAnsi="Times New Roman" w:cs="Times New Roman"/>
          <w:b/>
          <w:bCs/>
          <w:sz w:val="24"/>
          <w:szCs w:val="24"/>
          <w:lang w:eastAsia="ru-RU"/>
        </w:rPr>
        <w:t>второй младшей группе</w:t>
      </w:r>
      <w:r w:rsidRPr="00D265AB">
        <w:rPr>
          <w:rFonts w:ascii="Times New Roman" w:eastAsia="Times New Roman" w:hAnsi="Times New Roman" w:cs="Times New Roman"/>
          <w:sz w:val="24"/>
          <w:szCs w:val="24"/>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D265AB" w:rsidRPr="00D265AB" w:rsidRDefault="00D265AB" w:rsidP="00D265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картинки для игры на классификацию видов транспорта «На чем едут пассажиры». «Найди такую же картинку»;</w:t>
      </w:r>
    </w:p>
    <w:p w:rsidR="00D265AB" w:rsidRPr="00D265AB" w:rsidRDefault="00D265AB" w:rsidP="00D265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простейший макет улицы, где обозначены тротуар и проезжая часть;</w:t>
      </w:r>
    </w:p>
    <w:p w:rsidR="00D265AB" w:rsidRPr="00D265AB" w:rsidRDefault="00D265AB" w:rsidP="00D265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макет транспортного светофора.</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Для ребят </w:t>
      </w:r>
      <w:r w:rsidRPr="00D265AB">
        <w:rPr>
          <w:rFonts w:ascii="Times New Roman" w:eastAsia="Times New Roman" w:hAnsi="Times New Roman" w:cs="Times New Roman"/>
          <w:b/>
          <w:bCs/>
          <w:sz w:val="24"/>
          <w:szCs w:val="24"/>
          <w:lang w:eastAsia="ru-RU"/>
        </w:rPr>
        <w:t>средней группы</w:t>
      </w:r>
      <w:r w:rsidRPr="00D265AB">
        <w:rPr>
          <w:rFonts w:ascii="Times New Roman" w:eastAsia="Times New Roman" w:hAnsi="Times New Roman" w:cs="Times New Roman"/>
          <w:sz w:val="24"/>
          <w:szCs w:val="24"/>
          <w:lang w:eastAsia="ru-RU"/>
        </w:rPr>
        <w:t xml:space="preserve"> новым будет разговор о пешеходном переходе и его назначении, </w:t>
      </w:r>
      <w:proofErr w:type="spellStart"/>
      <w:r w:rsidRPr="00D265AB">
        <w:rPr>
          <w:rFonts w:ascii="Times New Roman" w:eastAsia="Times New Roman" w:hAnsi="Times New Roman" w:cs="Times New Roman"/>
          <w:sz w:val="24"/>
          <w:szCs w:val="24"/>
          <w:lang w:eastAsia="ru-RU"/>
        </w:rPr>
        <w:t>правостореннем</w:t>
      </w:r>
      <w:proofErr w:type="spellEnd"/>
      <w:r w:rsidRPr="00D265AB">
        <w:rPr>
          <w:rFonts w:ascii="Times New Roman" w:eastAsia="Times New Roman" w:hAnsi="Times New Roman" w:cs="Times New Roman"/>
          <w:sz w:val="24"/>
          <w:szCs w:val="24"/>
          <w:lang w:eastAsia="ru-RU"/>
        </w:rPr>
        <w:t xml:space="preserve">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D265AB" w:rsidRPr="00D265AB" w:rsidRDefault="00D265AB" w:rsidP="00D265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макет светофора с переключающимися сигналами;</w:t>
      </w:r>
    </w:p>
    <w:p w:rsidR="00D265AB" w:rsidRPr="00D265AB" w:rsidRDefault="00D265AB" w:rsidP="00D265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дидактические игры «Найди свой цвет», «Собери светофор»;</w:t>
      </w:r>
    </w:p>
    <w:p w:rsidR="00D265AB" w:rsidRPr="00D265AB" w:rsidRDefault="00D265AB" w:rsidP="00D265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на макете улицы необходимо нанести пешеходный переход.</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В </w:t>
      </w:r>
      <w:r w:rsidRPr="00D265AB">
        <w:rPr>
          <w:rFonts w:ascii="Times New Roman" w:eastAsia="Times New Roman" w:hAnsi="Times New Roman" w:cs="Times New Roman"/>
          <w:b/>
          <w:bCs/>
          <w:sz w:val="24"/>
          <w:szCs w:val="24"/>
          <w:lang w:eastAsia="ru-RU"/>
        </w:rPr>
        <w:t>старшей группе</w:t>
      </w:r>
      <w:r w:rsidRPr="00D265AB">
        <w:rPr>
          <w:rFonts w:ascii="Times New Roman" w:eastAsia="Times New Roman" w:hAnsi="Times New Roman" w:cs="Times New Roman"/>
          <w:sz w:val="24"/>
          <w:szCs w:val="24"/>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D265AB" w:rsidRPr="00D265AB" w:rsidRDefault="00D265AB" w:rsidP="00D265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макет перекрестка, желательно, чтобы этот макет был со съемными предметами, тогда дети сами смогут моделировать улицу;</w:t>
      </w:r>
    </w:p>
    <w:p w:rsidR="00D265AB" w:rsidRPr="00D265AB" w:rsidRDefault="00D265AB" w:rsidP="00D265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65AB">
        <w:rPr>
          <w:rFonts w:ascii="Times New Roman" w:eastAsia="Times New Roman" w:hAnsi="Times New Roman" w:cs="Times New Roman"/>
          <w:sz w:val="24"/>
          <w:szCs w:val="24"/>
          <w:lang w:eastAsia="ru-RU"/>
        </w:rPr>
        <w:t>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proofErr w:type="gramEnd"/>
    </w:p>
    <w:p w:rsidR="00D265AB" w:rsidRPr="00D265AB" w:rsidRDefault="00D265AB" w:rsidP="00D265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дидактические игры «О чем говорят знаки?», «Угадай знак», «Где спрятался знак?», «Перекресток», «Наша улица».</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Кроме того, детей старшей группы знакомят с работой регулировщика. Значит должны быть схемы жестов регулировщика, атрибуты инспектора ДПС: жезл, фуражка.</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 xml:space="preserve">В </w:t>
      </w:r>
      <w:r w:rsidRPr="00D265AB">
        <w:rPr>
          <w:rFonts w:ascii="Times New Roman" w:eastAsia="Times New Roman" w:hAnsi="Times New Roman" w:cs="Times New Roman"/>
          <w:b/>
          <w:bCs/>
          <w:sz w:val="24"/>
          <w:szCs w:val="24"/>
          <w:lang w:eastAsia="ru-RU"/>
        </w:rPr>
        <w:t>подготовительной группе</w:t>
      </w:r>
      <w:r w:rsidRPr="00D265AB">
        <w:rPr>
          <w:rFonts w:ascii="Times New Roman" w:eastAsia="Times New Roman" w:hAnsi="Times New Roman" w:cs="Times New Roman"/>
          <w:sz w:val="24"/>
          <w:szCs w:val="24"/>
          <w:lang w:eastAsia="ru-RU"/>
        </w:rPr>
        <w:t xml:space="preserve"> ребята встречаются с проблемными ситуациями на дорогах, знания детей о ПДД уже систематизируются. Содержание уголка более усложняется:</w:t>
      </w:r>
    </w:p>
    <w:p w:rsidR="00D265AB" w:rsidRPr="00D265AB" w:rsidRDefault="00D265AB" w:rsidP="00D265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собирается картотека «опасных ситуаций» (для их показа можно сделать импровизированный телевизор);</w:t>
      </w:r>
    </w:p>
    <w:p w:rsidR="00D265AB" w:rsidRPr="00D265AB" w:rsidRDefault="00D265AB" w:rsidP="00D265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организовывается окно выдачи водительских удостоверений, </w:t>
      </w:r>
      <w:proofErr w:type="gramStart"/>
      <w:r w:rsidRPr="00D265AB">
        <w:rPr>
          <w:rFonts w:ascii="Times New Roman" w:eastAsia="Times New Roman" w:hAnsi="Times New Roman" w:cs="Times New Roman"/>
          <w:sz w:val="24"/>
          <w:szCs w:val="24"/>
          <w:lang w:eastAsia="ru-RU"/>
        </w:rPr>
        <w:t>сдавшим</w:t>
      </w:r>
      <w:proofErr w:type="gramEnd"/>
      <w:r w:rsidRPr="00D265AB">
        <w:rPr>
          <w:rFonts w:ascii="Times New Roman" w:eastAsia="Times New Roman" w:hAnsi="Times New Roman" w:cs="Times New Roman"/>
          <w:sz w:val="24"/>
          <w:szCs w:val="24"/>
          <w:lang w:eastAsia="ru-RU"/>
        </w:rPr>
        <w:t xml:space="preserve"> экзамен по ПДД.</w:t>
      </w:r>
    </w:p>
    <w:p w:rsidR="00D265AB" w:rsidRPr="00D265AB" w:rsidRDefault="00D265AB" w:rsidP="00D265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t>Использование различных форм, методов и средств ознакомления дошкольников с правилами безопасности на улице</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Знакомить детей дошкольного возраста с ПДД, можно через все виды деятельности. Знакомство с правилами поведения на улице можно осущес</w:t>
      </w:r>
      <w:r>
        <w:rPr>
          <w:rFonts w:ascii="Times New Roman" w:eastAsia="Times New Roman" w:hAnsi="Times New Roman" w:cs="Times New Roman"/>
          <w:sz w:val="24"/>
          <w:szCs w:val="24"/>
          <w:lang w:eastAsia="ru-RU"/>
        </w:rPr>
        <w:t xml:space="preserve">твлять в ходе проведения  непосредственно образовательной деятельности </w:t>
      </w:r>
      <w:r w:rsidRPr="00D265AB">
        <w:rPr>
          <w:rFonts w:ascii="Times New Roman" w:eastAsia="Times New Roman" w:hAnsi="Times New Roman" w:cs="Times New Roman"/>
          <w:sz w:val="24"/>
          <w:szCs w:val="24"/>
          <w:lang w:eastAsia="ru-RU"/>
        </w:rPr>
        <w:t xml:space="preserve"> по развитию речи, по развитию экологических представлений, по развитию элементарных математических представлений.</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непосредственно образовательной деятельности </w:t>
      </w:r>
      <w:r w:rsidRPr="00D265AB">
        <w:rPr>
          <w:rFonts w:ascii="Times New Roman" w:eastAsia="Times New Roman" w:hAnsi="Times New Roman" w:cs="Times New Roman"/>
          <w:sz w:val="24"/>
          <w:szCs w:val="24"/>
          <w:lang w:eastAsia="ru-RU"/>
        </w:rPr>
        <w:t xml:space="preserve"> по развитию элементарных математических представлений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создаём условия для их решения.</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непосредственно образовательной деятельности </w:t>
      </w:r>
      <w:r w:rsidRPr="00D265AB">
        <w:rPr>
          <w:rFonts w:ascii="Times New Roman" w:eastAsia="Times New Roman" w:hAnsi="Times New Roman" w:cs="Times New Roman"/>
          <w:sz w:val="24"/>
          <w:szCs w:val="24"/>
          <w:lang w:eastAsia="ru-RU"/>
        </w:rPr>
        <w:t xml:space="preserve"> по развитию речи используем различные методы и приёмы по знакомству детей с правилами безопасного поведения.</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непосредственно образовательной деятельности </w:t>
      </w:r>
      <w:r w:rsidRPr="00D265AB">
        <w:rPr>
          <w:rFonts w:ascii="Times New Roman" w:eastAsia="Times New Roman" w:hAnsi="Times New Roman" w:cs="Times New Roman"/>
          <w:sz w:val="24"/>
          <w:szCs w:val="24"/>
          <w:lang w:eastAsia="ru-RU"/>
        </w:rPr>
        <w:t xml:space="preserve">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 пешеход», « Транспорт» и т.д. интересную работу дети проводят с книжками раскрасками, где развивают любознательность и исследовательскую </w:t>
      </w:r>
      <w:proofErr w:type="gramStart"/>
      <w:r w:rsidRPr="00D265AB">
        <w:rPr>
          <w:rFonts w:ascii="Times New Roman" w:eastAsia="Times New Roman" w:hAnsi="Times New Roman" w:cs="Times New Roman"/>
          <w:sz w:val="24"/>
          <w:szCs w:val="24"/>
          <w:lang w:eastAsia="ru-RU"/>
        </w:rPr>
        <w:t>работу</w:t>
      </w:r>
      <w:proofErr w:type="gramEnd"/>
      <w:r w:rsidRPr="00D265AB">
        <w:rPr>
          <w:rFonts w:ascii="Times New Roman" w:eastAsia="Times New Roman" w:hAnsi="Times New Roman" w:cs="Times New Roman"/>
          <w:sz w:val="24"/>
          <w:szCs w:val="24"/>
          <w:lang w:eastAsia="ru-RU"/>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Большое значение для закрепления знаний имеет экскурсия. Целью экскурсии может быть как ознакомление детей с улицей, перекрестком, дорожными знаками и т.д.</w:t>
      </w:r>
    </w:p>
    <w:p w:rsid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Беседа такая форма работы проводится с детьми как индивидуально, так и с группой детей. Она носит разъяснительный, познавательный и определяющий характер.</w:t>
      </w:r>
    </w:p>
    <w:p w:rsidR="0092559E" w:rsidRPr="00D265AB" w:rsidRDefault="0092559E" w:rsidP="00D265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проектов по ПДД совместно с детьми и родителями.</w:t>
      </w:r>
      <w:bookmarkStart w:id="0" w:name="_GoBack"/>
      <w:bookmarkEnd w:id="0"/>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Художественная литература. </w:t>
      </w:r>
    </w:p>
    <w:p w:rsidR="00D265AB" w:rsidRPr="00D265AB" w:rsidRDefault="00D265AB" w:rsidP="00D265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t>Тематический словарь для детей старшего дошкольного возраста</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65AB">
        <w:rPr>
          <w:rFonts w:ascii="Times New Roman" w:eastAsia="Times New Roman" w:hAnsi="Times New Roman" w:cs="Times New Roman"/>
          <w:b/>
          <w:bCs/>
          <w:sz w:val="24"/>
          <w:szCs w:val="24"/>
          <w:lang w:eastAsia="ru-RU"/>
        </w:rPr>
        <w:lastRenderedPageBreak/>
        <w:t>Улица:</w:t>
      </w:r>
      <w:r w:rsidRPr="00D265AB">
        <w:rPr>
          <w:rFonts w:ascii="Times New Roman" w:eastAsia="Times New Roman" w:hAnsi="Times New Roman" w:cs="Times New Roman"/>
          <w:sz w:val="24"/>
          <w:szCs w:val="24"/>
          <w:lang w:eastAsia="ru-RU"/>
        </w:rPr>
        <w:t xml:space="preserve"> 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милиционер-регулировщик, жезл, перекресток, железная дорога.</w:t>
      </w:r>
      <w:proofErr w:type="gramEnd"/>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65AB">
        <w:rPr>
          <w:rFonts w:ascii="Times New Roman" w:eastAsia="Times New Roman" w:hAnsi="Times New Roman" w:cs="Times New Roman"/>
          <w:b/>
          <w:bCs/>
          <w:sz w:val="24"/>
          <w:szCs w:val="24"/>
          <w:lang w:eastAsia="ru-RU"/>
        </w:rPr>
        <w:t>Транспорт:</w:t>
      </w:r>
      <w:r w:rsidRPr="00D265AB">
        <w:rPr>
          <w:rFonts w:ascii="Times New Roman" w:eastAsia="Times New Roman" w:hAnsi="Times New Roman" w:cs="Times New Roman"/>
          <w:sz w:val="24"/>
          <w:szCs w:val="24"/>
          <w:lang w:eastAsia="ru-RU"/>
        </w:rPr>
        <w:t xml:space="preserve">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звуковой сигнал, сирена, кузов автомобиля, прицеп, капот, фара, тормоз, двигатель автомобиля, трос.</w:t>
      </w:r>
      <w:proofErr w:type="gramEnd"/>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65AB">
        <w:rPr>
          <w:rFonts w:ascii="Times New Roman" w:eastAsia="Times New Roman" w:hAnsi="Times New Roman" w:cs="Times New Roman"/>
          <w:b/>
          <w:bCs/>
          <w:sz w:val="24"/>
          <w:szCs w:val="24"/>
          <w:lang w:eastAsia="ru-RU"/>
        </w:rPr>
        <w:t>Дорожные знаки:</w:t>
      </w:r>
      <w:r w:rsidRPr="00D265AB">
        <w:rPr>
          <w:rFonts w:ascii="Times New Roman" w:eastAsia="Times New Roman" w:hAnsi="Times New Roman" w:cs="Times New Roman"/>
          <w:sz w:val="24"/>
          <w:szCs w:val="24"/>
          <w:lang w:eastAsia="ru-RU"/>
        </w:rPr>
        <w:t xml:space="preserve">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roofErr w:type="gramEnd"/>
    </w:p>
    <w:p w:rsidR="00D265AB" w:rsidRPr="00D265AB" w:rsidRDefault="00D265AB" w:rsidP="00D265A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t>Содержание работы по ПДД в ДОУ</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2884"/>
        <w:gridCol w:w="2334"/>
        <w:gridCol w:w="1665"/>
        <w:gridCol w:w="2772"/>
      </w:tblGrid>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Содержание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Ответственные</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Сроки выполнения</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Результат</w:t>
            </w:r>
          </w:p>
        </w:tc>
      </w:tr>
      <w:tr w:rsidR="00D265AB" w:rsidRPr="00D265AB">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1-й этап – Подготовительный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Изготовление вместе с детьми и расстановка дорожных знаков на площадке детского сада.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Пополнение предметно-развивающей среды.</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Рассматривание плакатов по безопасности дорожного движения (с родителями).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Систематизация знаний детей и их родителей по ПДД.</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произведений, рассматривание иллюстраций к ним.</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с детьми ПДД.</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Сюжетно-ролевые игры: «Механики», «Водители и пешеходы».</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ПДД.</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Рассматривание проблемных игровых ситуаций:</w:t>
            </w:r>
            <w:r w:rsidRPr="00D265AB">
              <w:rPr>
                <w:rFonts w:ascii="Times New Roman" w:eastAsia="Times New Roman" w:hAnsi="Times New Roman" w:cs="Times New Roman"/>
                <w:sz w:val="24"/>
                <w:szCs w:val="24"/>
                <w:lang w:eastAsia="ru-RU"/>
              </w:rPr>
              <w:br/>
              <w:t>- расшифровка письма от регулировщика;</w:t>
            </w:r>
            <w:r w:rsidRPr="00D265AB">
              <w:rPr>
                <w:rFonts w:ascii="Times New Roman" w:eastAsia="Times New Roman" w:hAnsi="Times New Roman" w:cs="Times New Roman"/>
                <w:sz w:val="24"/>
                <w:szCs w:val="24"/>
                <w:lang w:eastAsia="ru-RU"/>
              </w:rPr>
              <w:br/>
              <w:t>- обыгрывание разных дорожных ситуаций;</w:t>
            </w:r>
            <w:r w:rsidRPr="00D265AB">
              <w:rPr>
                <w:rFonts w:ascii="Times New Roman" w:eastAsia="Times New Roman" w:hAnsi="Times New Roman" w:cs="Times New Roman"/>
                <w:sz w:val="24"/>
                <w:szCs w:val="24"/>
                <w:lang w:eastAsia="ru-RU"/>
              </w:rPr>
              <w:br/>
              <w:t>- Объяснение правил дорожного движения;</w:t>
            </w:r>
            <w:r w:rsidRPr="00D265AB">
              <w:rPr>
                <w:rFonts w:ascii="Times New Roman" w:eastAsia="Times New Roman" w:hAnsi="Times New Roman" w:cs="Times New Roman"/>
                <w:sz w:val="24"/>
                <w:szCs w:val="24"/>
                <w:lang w:eastAsia="ru-RU"/>
              </w:rPr>
              <w:br/>
            </w:r>
            <w:r w:rsidRPr="00D265AB">
              <w:rPr>
                <w:rFonts w:ascii="Times New Roman" w:eastAsia="Times New Roman" w:hAnsi="Times New Roman" w:cs="Times New Roman"/>
                <w:sz w:val="24"/>
                <w:szCs w:val="24"/>
                <w:lang w:eastAsia="ru-RU"/>
              </w:rPr>
              <w:lastRenderedPageBreak/>
              <w:t>- инструктор по физическому развитию проверяет знание правил вождения велосипеда, инспектор ГИ</w:t>
            </w:r>
            <w:proofErr w:type="gramStart"/>
            <w:r w:rsidRPr="00D265AB">
              <w:rPr>
                <w:rFonts w:ascii="Times New Roman" w:eastAsia="Times New Roman" w:hAnsi="Times New Roman" w:cs="Times New Roman"/>
                <w:sz w:val="24"/>
                <w:szCs w:val="24"/>
                <w:lang w:eastAsia="ru-RU"/>
              </w:rPr>
              <w:t>БДД вр</w:t>
            </w:r>
            <w:proofErr w:type="gramEnd"/>
            <w:r w:rsidRPr="00D265AB">
              <w:rPr>
                <w:rFonts w:ascii="Times New Roman" w:eastAsia="Times New Roman" w:hAnsi="Times New Roman" w:cs="Times New Roman"/>
                <w:sz w:val="24"/>
                <w:szCs w:val="24"/>
                <w:lang w:eastAsia="ru-RU"/>
              </w:rPr>
              <w:t>учает «права».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Воспитатели, инструктор по физ. развитию, инспектор ГИБДД</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ПДД.</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Родительское собрание «Как знакомить детей с ПДД».</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Октябрь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знаний родителей о ПДД.</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Укрепление материально-технической базы:</w:t>
            </w:r>
            <w:r w:rsidRPr="00D265AB">
              <w:rPr>
                <w:rFonts w:ascii="Times New Roman" w:eastAsia="Times New Roman" w:hAnsi="Times New Roman" w:cs="Times New Roman"/>
                <w:sz w:val="24"/>
                <w:szCs w:val="24"/>
                <w:lang w:eastAsia="ru-RU"/>
              </w:rPr>
              <w:br/>
              <w:t>- приобретение пособий, новых игр;</w:t>
            </w:r>
            <w:r w:rsidRPr="00D265AB">
              <w:rPr>
                <w:rFonts w:ascii="Times New Roman" w:eastAsia="Times New Roman" w:hAnsi="Times New Roman" w:cs="Times New Roman"/>
                <w:sz w:val="24"/>
                <w:szCs w:val="24"/>
                <w:lang w:eastAsia="ru-RU"/>
              </w:rPr>
              <w:br/>
              <w:t>- оформление дорожек с поворотами, светофорами, разметкой.</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 администрация ДОУ, инструктор по физ. развитию, инспектор ГИБДД, родители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Сентябрь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Укрепление материально-технической базы.</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Выпуск буклета для родителей «Правила езды на велосипеде для дошкольников».</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Администрация ДОУ, инспектор ГИБДД</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Сентябрь-октябрь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Информированность родителей.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Педагогический час «Обучение детей ПДД» (для педагогов ДОУ).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Инспектор ГИБДД</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Ноябрь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знаний, повышение уровня профессионального мастерства.</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Разработка и упорядочение в метод</w:t>
            </w:r>
            <w:proofErr w:type="gramStart"/>
            <w:r w:rsidRPr="00D265AB">
              <w:rPr>
                <w:rFonts w:ascii="Times New Roman" w:eastAsia="Times New Roman" w:hAnsi="Times New Roman" w:cs="Times New Roman"/>
                <w:sz w:val="24"/>
                <w:szCs w:val="24"/>
                <w:lang w:eastAsia="ru-RU"/>
              </w:rPr>
              <w:t>.</w:t>
            </w:r>
            <w:proofErr w:type="gramEnd"/>
            <w:r w:rsidRPr="00D265AB">
              <w:rPr>
                <w:rFonts w:ascii="Times New Roman" w:eastAsia="Times New Roman" w:hAnsi="Times New Roman" w:cs="Times New Roman"/>
                <w:sz w:val="24"/>
                <w:szCs w:val="24"/>
                <w:lang w:eastAsia="ru-RU"/>
              </w:rPr>
              <w:t xml:space="preserve"> </w:t>
            </w:r>
            <w:proofErr w:type="gramStart"/>
            <w:r w:rsidRPr="00D265AB">
              <w:rPr>
                <w:rFonts w:ascii="Times New Roman" w:eastAsia="Times New Roman" w:hAnsi="Times New Roman" w:cs="Times New Roman"/>
                <w:sz w:val="24"/>
                <w:szCs w:val="24"/>
                <w:lang w:eastAsia="ru-RU"/>
              </w:rPr>
              <w:t>к</w:t>
            </w:r>
            <w:proofErr w:type="gramEnd"/>
            <w:r w:rsidRPr="00D265AB">
              <w:rPr>
                <w:rFonts w:ascii="Times New Roman" w:eastAsia="Times New Roman" w:hAnsi="Times New Roman" w:cs="Times New Roman"/>
                <w:sz w:val="24"/>
                <w:szCs w:val="24"/>
                <w:lang w:eastAsia="ru-RU"/>
              </w:rPr>
              <w:t>абинете ДОУ пакета документов по нормативно-правовому, методическому и организационному обеспечению обучения детей ПДД.</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Заместитель заведующей по воспитательной работе ДОУ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Создание нормативно-правовой и методической базы</w:t>
            </w:r>
          </w:p>
        </w:tc>
      </w:tr>
      <w:tr w:rsidR="00D265AB" w:rsidRPr="00D265AB">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2-й этап – Основной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Семейный конкурс макетов «Любимые уголки родного села».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 дети, родители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Декабрь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Воспитание у детей интереса к родному селу, развитие конструктивных и творческих способностей.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«Авария на дороге» – </w:t>
            </w:r>
            <w:proofErr w:type="spellStart"/>
            <w:r w:rsidRPr="00D265AB">
              <w:rPr>
                <w:rFonts w:ascii="Times New Roman" w:eastAsia="Times New Roman" w:hAnsi="Times New Roman" w:cs="Times New Roman"/>
                <w:sz w:val="24"/>
                <w:szCs w:val="24"/>
                <w:lang w:eastAsia="ru-RU"/>
              </w:rPr>
              <w:t>тренинговая</w:t>
            </w:r>
            <w:proofErr w:type="spellEnd"/>
            <w:r w:rsidRPr="00D265AB">
              <w:rPr>
                <w:rFonts w:ascii="Times New Roman" w:eastAsia="Times New Roman" w:hAnsi="Times New Roman" w:cs="Times New Roman"/>
                <w:sz w:val="24"/>
                <w:szCs w:val="24"/>
                <w:lang w:eastAsia="ru-RU"/>
              </w:rPr>
              <w:t xml:space="preserve"> адаптивная </w:t>
            </w:r>
            <w:r w:rsidRPr="00D265AB">
              <w:rPr>
                <w:rFonts w:ascii="Times New Roman" w:eastAsia="Times New Roman" w:hAnsi="Times New Roman" w:cs="Times New Roman"/>
                <w:sz w:val="24"/>
                <w:szCs w:val="24"/>
                <w:lang w:eastAsia="ru-RU"/>
              </w:rPr>
              <w:lastRenderedPageBreak/>
              <w:t>(социальная) игра с сюжетно-ролевыми действиями.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Педагог-психолог ДОУ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Январь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Закрепление умения различать и оценивать </w:t>
            </w:r>
            <w:r w:rsidRPr="00D265AB">
              <w:rPr>
                <w:rFonts w:ascii="Times New Roman" w:eastAsia="Times New Roman" w:hAnsi="Times New Roman" w:cs="Times New Roman"/>
                <w:sz w:val="24"/>
                <w:szCs w:val="24"/>
                <w:lang w:eastAsia="ru-RU"/>
              </w:rPr>
              <w:lastRenderedPageBreak/>
              <w:t>собственное поведение в транспорте и на дороге.</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«Перекресток» – досуговая развлекательная игра.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Инструктор по физ. развитию</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Февраль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Закрепить умение различать дорожные знаки.</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«Почему шумит улица?» – экскурсия.</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Март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Знакомство детей с различными видами транспорта.</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«Кто самый быстрый водовоз?» – досуговая подвижная игра-соревнование.</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Инструктор по физ. развитию</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Апрель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Воспитание умения демонстрировать свои физ. возможности, проявлять усердие.</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Анализ отчетов воспитателей о работе по данному направлению.</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Заместитель заведующей по воспитательной работе ДОУ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Май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Анализ и самоанализ.</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Проведение итоговой диагностики знаний и умений детей по ПДД.</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Май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Пакет диагностических карт.</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Ознакомление педагогов ДОУ района с результатами работы.</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Заместитель заведующей по воспитательной работе ДОУ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Май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Обмен опытом.</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Участие в работе семинаров по ознакомлению детей с ПДД.</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воспитатели</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знаний, повышение уровня профессионального мастерства.</w:t>
            </w:r>
          </w:p>
        </w:tc>
      </w:tr>
      <w:tr w:rsidR="00D265AB" w:rsidRPr="00D265AB">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3-й этап – Заключительный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Проведение детско-родительской гостиной «Правила дорожные знать каждому положено».</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Заместитель заведующей по воспитательной работе ДОУ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Июнь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знаний по ПДД у детей и их родителей.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Проведение итогового педагогического совета по результатам работы.</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Заместитель заведующей по воспитательной работе ДОУ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Июль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Аналитическая справка по итогам работы.</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Обобщение положительного опыта.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Заместитель заведующей по </w:t>
            </w:r>
            <w:r w:rsidRPr="00D265AB">
              <w:rPr>
                <w:rFonts w:ascii="Times New Roman" w:eastAsia="Times New Roman" w:hAnsi="Times New Roman" w:cs="Times New Roman"/>
                <w:sz w:val="24"/>
                <w:szCs w:val="24"/>
                <w:lang w:eastAsia="ru-RU"/>
              </w:rPr>
              <w:lastRenderedPageBreak/>
              <w:t>воспитательной работе ДОУ, воспитатели, инструктор по физ. развитию</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 xml:space="preserve">Сентябрь-октябрь </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Материалы по опыту работы по ПДД.</w:t>
            </w:r>
          </w:p>
        </w:tc>
      </w:tr>
    </w:tbl>
    <w:p w:rsidR="00D265AB" w:rsidRPr="00D265AB" w:rsidRDefault="00D265AB" w:rsidP="00D265A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lastRenderedPageBreak/>
        <w:t>Тематический план работы с детьми старшего возраста по ПДД посредством художественной литературы</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1247"/>
        <w:gridCol w:w="2520"/>
        <w:gridCol w:w="2940"/>
        <w:gridCol w:w="2948"/>
      </w:tblGrid>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Месяц</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Название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Цель работы</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jc w:val="center"/>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Содержание работы</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Сказка «</w:t>
            </w:r>
            <w:proofErr w:type="spellStart"/>
            <w:r w:rsidRPr="00D265AB">
              <w:rPr>
                <w:rFonts w:ascii="Times New Roman" w:eastAsia="Times New Roman" w:hAnsi="Times New Roman" w:cs="Times New Roman"/>
                <w:sz w:val="24"/>
                <w:szCs w:val="24"/>
                <w:lang w:eastAsia="ru-RU"/>
              </w:rPr>
              <w:t>Огнехвостик</w:t>
            </w:r>
            <w:proofErr w:type="spellEnd"/>
            <w:r w:rsidRPr="00D265AB">
              <w:rPr>
                <w:rFonts w:ascii="Times New Roman" w:eastAsia="Times New Roman" w:hAnsi="Times New Roman" w:cs="Times New Roman"/>
                <w:sz w:val="24"/>
                <w:szCs w:val="24"/>
                <w:lang w:eastAsia="ru-RU"/>
              </w:rPr>
              <w:t>» В. Ардов.</w:t>
            </w:r>
            <w:r w:rsidRPr="00D265AB">
              <w:rPr>
                <w:rFonts w:ascii="Times New Roman" w:eastAsia="Times New Roman" w:hAnsi="Times New Roman" w:cs="Times New Roman"/>
                <w:sz w:val="24"/>
                <w:szCs w:val="24"/>
                <w:lang w:eastAsia="ru-RU"/>
              </w:rPr>
              <w:br/>
              <w:t xml:space="preserve">«Если бы…» О. </w:t>
            </w:r>
            <w:proofErr w:type="spellStart"/>
            <w:r w:rsidRPr="00D265AB">
              <w:rPr>
                <w:rFonts w:ascii="Times New Roman" w:eastAsia="Times New Roman" w:hAnsi="Times New Roman" w:cs="Times New Roman"/>
                <w:sz w:val="24"/>
                <w:szCs w:val="24"/>
                <w:lang w:eastAsia="ru-RU"/>
              </w:rPr>
              <w:t>Бедарев</w:t>
            </w:r>
            <w:proofErr w:type="spellEnd"/>
            <w:r w:rsidRPr="00D265A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Выяснение причин несчастного случая.</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обсуждение.</w:t>
            </w:r>
            <w:r w:rsidRPr="00D265AB">
              <w:rPr>
                <w:rFonts w:ascii="Times New Roman" w:eastAsia="Times New Roman" w:hAnsi="Times New Roman" w:cs="Times New Roman"/>
                <w:sz w:val="24"/>
                <w:szCs w:val="24"/>
                <w:lang w:eastAsia="ru-RU"/>
              </w:rPr>
              <w:br/>
              <w:t>Вопросы беседы:</w:t>
            </w:r>
            <w:r w:rsidRPr="00D265AB">
              <w:rPr>
                <w:rFonts w:ascii="Times New Roman" w:eastAsia="Times New Roman" w:hAnsi="Times New Roman" w:cs="Times New Roman"/>
                <w:sz w:val="24"/>
                <w:szCs w:val="24"/>
                <w:lang w:eastAsia="ru-RU"/>
              </w:rPr>
              <w:br/>
              <w:t>Причина аварии?</w:t>
            </w:r>
            <w:r w:rsidRPr="00D265AB">
              <w:rPr>
                <w:rFonts w:ascii="Times New Roman" w:eastAsia="Times New Roman" w:hAnsi="Times New Roman" w:cs="Times New Roman"/>
                <w:sz w:val="24"/>
                <w:szCs w:val="24"/>
                <w:lang w:eastAsia="ru-RU"/>
              </w:rPr>
              <w:br/>
              <w:t>Как можно было избежать беды?</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«Мой приятель-светофор» С. Прокофьев.</w:t>
            </w:r>
            <w:r w:rsidRPr="00D265AB">
              <w:rPr>
                <w:rFonts w:ascii="Times New Roman" w:eastAsia="Times New Roman" w:hAnsi="Times New Roman" w:cs="Times New Roman"/>
                <w:sz w:val="24"/>
                <w:szCs w:val="24"/>
                <w:lang w:eastAsia="ru-RU"/>
              </w:rPr>
              <w:br/>
              <w:t xml:space="preserve">«Светофор» И. </w:t>
            </w:r>
            <w:proofErr w:type="spellStart"/>
            <w:r w:rsidRPr="00D265AB">
              <w:rPr>
                <w:rFonts w:ascii="Times New Roman" w:eastAsia="Times New Roman" w:hAnsi="Times New Roman" w:cs="Times New Roman"/>
                <w:sz w:val="24"/>
                <w:szCs w:val="24"/>
                <w:lang w:eastAsia="ru-RU"/>
              </w:rPr>
              <w:t>Пляцковская</w:t>
            </w:r>
            <w:proofErr w:type="spellEnd"/>
            <w:r w:rsidRPr="00D265A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Закреплять знания о сигналах светофора и о правилах поведения на улице.</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аппликация.</w:t>
            </w:r>
            <w:r w:rsidRPr="00D265AB">
              <w:rPr>
                <w:rFonts w:ascii="Times New Roman" w:eastAsia="Times New Roman" w:hAnsi="Times New Roman" w:cs="Times New Roman"/>
                <w:sz w:val="24"/>
                <w:szCs w:val="24"/>
                <w:lang w:eastAsia="ru-RU"/>
              </w:rPr>
              <w:br/>
              <w:t xml:space="preserve">Вопросы беседы: </w:t>
            </w:r>
            <w:r w:rsidRPr="00D265AB">
              <w:rPr>
                <w:rFonts w:ascii="Times New Roman" w:eastAsia="Times New Roman" w:hAnsi="Times New Roman" w:cs="Times New Roman"/>
                <w:sz w:val="24"/>
                <w:szCs w:val="24"/>
                <w:lang w:eastAsia="ru-RU"/>
              </w:rPr>
              <w:br/>
              <w:t xml:space="preserve">Для чего нужен светофор? </w:t>
            </w:r>
            <w:r w:rsidRPr="00D265AB">
              <w:rPr>
                <w:rFonts w:ascii="Times New Roman" w:eastAsia="Times New Roman" w:hAnsi="Times New Roman" w:cs="Times New Roman"/>
                <w:sz w:val="24"/>
                <w:szCs w:val="24"/>
                <w:lang w:eastAsia="ru-RU"/>
              </w:rPr>
              <w:br/>
              <w:t>Какой цвет светофора запрещает (разрешает) идти?</w:t>
            </w:r>
            <w:r w:rsidRPr="00D265AB">
              <w:rPr>
                <w:rFonts w:ascii="Times New Roman" w:eastAsia="Times New Roman" w:hAnsi="Times New Roman" w:cs="Times New Roman"/>
                <w:sz w:val="24"/>
                <w:szCs w:val="24"/>
                <w:lang w:eastAsia="ru-RU"/>
              </w:rPr>
              <w:br/>
              <w:t>Разучивание рифмованного правила</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«Дядя Степа-милиционер» С. Михалков.</w:t>
            </w:r>
            <w:r w:rsidRPr="00D265AB">
              <w:rPr>
                <w:rFonts w:ascii="Times New Roman" w:eastAsia="Times New Roman" w:hAnsi="Times New Roman" w:cs="Times New Roman"/>
                <w:sz w:val="24"/>
                <w:szCs w:val="24"/>
                <w:lang w:eastAsia="ru-RU"/>
              </w:rPr>
              <w:br/>
              <w:t xml:space="preserve">«Посмотрите, постовой» Я. </w:t>
            </w:r>
            <w:proofErr w:type="spellStart"/>
            <w:r w:rsidRPr="00D265AB">
              <w:rPr>
                <w:rFonts w:ascii="Times New Roman" w:eastAsia="Times New Roman" w:hAnsi="Times New Roman" w:cs="Times New Roman"/>
                <w:sz w:val="24"/>
                <w:szCs w:val="24"/>
                <w:lang w:eastAsia="ru-RU"/>
              </w:rPr>
              <w:t>Пишумов</w:t>
            </w:r>
            <w:proofErr w:type="spellEnd"/>
            <w:r w:rsidRPr="00D265A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Знакомство с работой милиционера-регулировщика.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инсценировка.</w:t>
            </w:r>
            <w:r w:rsidRPr="00D265AB">
              <w:rPr>
                <w:rFonts w:ascii="Times New Roman" w:eastAsia="Times New Roman" w:hAnsi="Times New Roman" w:cs="Times New Roman"/>
                <w:sz w:val="24"/>
                <w:szCs w:val="24"/>
                <w:lang w:eastAsia="ru-RU"/>
              </w:rPr>
              <w:br/>
              <w:t>Вопросы беседы:</w:t>
            </w:r>
            <w:r w:rsidRPr="00D265AB">
              <w:rPr>
                <w:rFonts w:ascii="Times New Roman" w:eastAsia="Times New Roman" w:hAnsi="Times New Roman" w:cs="Times New Roman"/>
                <w:sz w:val="24"/>
                <w:szCs w:val="24"/>
                <w:lang w:eastAsia="ru-RU"/>
              </w:rPr>
              <w:br/>
              <w:t>Зачем нужен милиционер-регулировщик?</w:t>
            </w:r>
            <w:r w:rsidRPr="00D265AB">
              <w:rPr>
                <w:rFonts w:ascii="Times New Roman" w:eastAsia="Times New Roman" w:hAnsi="Times New Roman" w:cs="Times New Roman"/>
                <w:sz w:val="24"/>
                <w:szCs w:val="24"/>
                <w:lang w:eastAsia="ru-RU"/>
              </w:rPr>
              <w:br/>
              <w:t>Где обычно стоит постовой?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Загадки о транспорте.</w:t>
            </w:r>
            <w:r w:rsidRPr="00D265AB">
              <w:rPr>
                <w:rFonts w:ascii="Times New Roman" w:eastAsia="Times New Roman" w:hAnsi="Times New Roman" w:cs="Times New Roman"/>
                <w:sz w:val="24"/>
                <w:szCs w:val="24"/>
                <w:lang w:eastAsia="ru-RU"/>
              </w:rPr>
              <w:br/>
              <w:t>«Пассажир» А. Дорохов</w:t>
            </w:r>
            <w:proofErr w:type="gramStart"/>
            <w:r w:rsidRPr="00D265AB">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Знакомство с транспортом и правилами поведения в нем.</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Отгадывание загадок. Сюжетное рисование.</w:t>
            </w:r>
            <w:r w:rsidRPr="00D265AB">
              <w:rPr>
                <w:rFonts w:ascii="Times New Roman" w:eastAsia="Times New Roman" w:hAnsi="Times New Roman" w:cs="Times New Roman"/>
                <w:sz w:val="24"/>
                <w:szCs w:val="24"/>
                <w:lang w:eastAsia="ru-RU"/>
              </w:rPr>
              <w:br/>
              <w:t>Вопросы беседы:</w:t>
            </w:r>
            <w:r w:rsidRPr="00D265AB">
              <w:rPr>
                <w:rFonts w:ascii="Times New Roman" w:eastAsia="Times New Roman" w:hAnsi="Times New Roman" w:cs="Times New Roman"/>
                <w:sz w:val="24"/>
                <w:szCs w:val="24"/>
                <w:lang w:eastAsia="ru-RU"/>
              </w:rPr>
              <w:br/>
              <w:t xml:space="preserve">Как нельзя себя вести в транспорте? </w:t>
            </w:r>
            <w:r w:rsidRPr="00D265AB">
              <w:rPr>
                <w:rFonts w:ascii="Times New Roman" w:eastAsia="Times New Roman" w:hAnsi="Times New Roman" w:cs="Times New Roman"/>
                <w:sz w:val="24"/>
                <w:szCs w:val="24"/>
                <w:lang w:eastAsia="ru-RU"/>
              </w:rPr>
              <w:br/>
              <w:t>Какие правила поведения в транспорте нарушил главный герой?</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«Перекресток» А. Дорохов.</w:t>
            </w:r>
            <w:r w:rsidRPr="00D265AB">
              <w:rPr>
                <w:rFonts w:ascii="Times New Roman" w:eastAsia="Times New Roman" w:hAnsi="Times New Roman" w:cs="Times New Roman"/>
                <w:sz w:val="24"/>
                <w:szCs w:val="24"/>
                <w:lang w:eastAsia="ru-RU"/>
              </w:rPr>
              <w:br/>
              <w:t>«Законы улиц и дорог» И. Серяков.</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Знакомство с правилами перехода через улицу.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режиссерская игра.</w:t>
            </w:r>
            <w:r w:rsidRPr="00D265AB">
              <w:rPr>
                <w:rFonts w:ascii="Times New Roman" w:eastAsia="Times New Roman" w:hAnsi="Times New Roman" w:cs="Times New Roman"/>
                <w:sz w:val="24"/>
                <w:szCs w:val="24"/>
                <w:lang w:eastAsia="ru-RU"/>
              </w:rPr>
              <w:br/>
              <w:t>Вопросы беседы:</w:t>
            </w:r>
            <w:r w:rsidRPr="00D265AB">
              <w:rPr>
                <w:rFonts w:ascii="Times New Roman" w:eastAsia="Times New Roman" w:hAnsi="Times New Roman" w:cs="Times New Roman"/>
                <w:sz w:val="24"/>
                <w:szCs w:val="24"/>
                <w:lang w:eastAsia="ru-RU"/>
              </w:rPr>
              <w:br/>
              <w:t>Что такое перекресток?</w:t>
            </w:r>
            <w:r w:rsidRPr="00D265AB">
              <w:rPr>
                <w:rFonts w:ascii="Times New Roman" w:eastAsia="Times New Roman" w:hAnsi="Times New Roman" w:cs="Times New Roman"/>
                <w:sz w:val="24"/>
                <w:szCs w:val="24"/>
                <w:lang w:eastAsia="ru-RU"/>
              </w:rPr>
              <w:br/>
              <w:t xml:space="preserve">В каком месте нужно </w:t>
            </w:r>
            <w:r w:rsidRPr="00D265AB">
              <w:rPr>
                <w:rFonts w:ascii="Times New Roman" w:eastAsia="Times New Roman" w:hAnsi="Times New Roman" w:cs="Times New Roman"/>
                <w:sz w:val="24"/>
                <w:szCs w:val="24"/>
                <w:lang w:eastAsia="ru-RU"/>
              </w:rPr>
              <w:lastRenderedPageBreak/>
              <w:t>переходить через улицу?</w:t>
            </w:r>
            <w:r w:rsidRPr="00D265AB">
              <w:rPr>
                <w:rFonts w:ascii="Times New Roman" w:eastAsia="Times New Roman" w:hAnsi="Times New Roman" w:cs="Times New Roman"/>
                <w:sz w:val="24"/>
                <w:szCs w:val="24"/>
                <w:lang w:eastAsia="ru-RU"/>
              </w:rPr>
              <w:br/>
              <w:t>Как нужно переходить улицу?</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Февраль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«Марта и </w:t>
            </w:r>
            <w:proofErr w:type="spellStart"/>
            <w:r w:rsidRPr="00D265AB">
              <w:rPr>
                <w:rFonts w:ascii="Times New Roman" w:eastAsia="Times New Roman" w:hAnsi="Times New Roman" w:cs="Times New Roman"/>
                <w:sz w:val="24"/>
                <w:szCs w:val="24"/>
                <w:lang w:eastAsia="ru-RU"/>
              </w:rPr>
              <w:t>Чичи</w:t>
            </w:r>
            <w:proofErr w:type="spellEnd"/>
            <w:r w:rsidRPr="00D265AB">
              <w:rPr>
                <w:rFonts w:ascii="Times New Roman" w:eastAsia="Times New Roman" w:hAnsi="Times New Roman" w:cs="Times New Roman"/>
                <w:sz w:val="24"/>
                <w:szCs w:val="24"/>
                <w:lang w:eastAsia="ru-RU"/>
              </w:rPr>
              <w:t xml:space="preserve"> идут в парк».</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Закрепление знаний о правилах перехода через улицу.</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w:t>
            </w:r>
            <w:r w:rsidRPr="00D265AB">
              <w:rPr>
                <w:rFonts w:ascii="Times New Roman" w:eastAsia="Times New Roman" w:hAnsi="Times New Roman" w:cs="Times New Roman"/>
                <w:sz w:val="24"/>
                <w:szCs w:val="24"/>
                <w:lang w:eastAsia="ru-RU"/>
              </w:rPr>
              <w:br/>
              <w:t>Вопросы беседы:</w:t>
            </w:r>
            <w:r w:rsidRPr="00D265AB">
              <w:rPr>
                <w:rFonts w:ascii="Times New Roman" w:eastAsia="Times New Roman" w:hAnsi="Times New Roman" w:cs="Times New Roman"/>
                <w:sz w:val="24"/>
                <w:szCs w:val="24"/>
                <w:lang w:eastAsia="ru-RU"/>
              </w:rPr>
              <w:br/>
              <w:t>Какие правила нарушили героини?</w:t>
            </w:r>
            <w:r w:rsidRPr="00D265AB">
              <w:rPr>
                <w:rFonts w:ascii="Times New Roman" w:eastAsia="Times New Roman" w:hAnsi="Times New Roman" w:cs="Times New Roman"/>
                <w:sz w:val="24"/>
                <w:szCs w:val="24"/>
                <w:lang w:eastAsia="ru-RU"/>
              </w:rPr>
              <w:br/>
              <w:t>Почему пешеходный переход называется «зеброй»?</w:t>
            </w:r>
            <w:r w:rsidRPr="00D265AB">
              <w:rPr>
                <w:rFonts w:ascii="Times New Roman" w:eastAsia="Times New Roman" w:hAnsi="Times New Roman" w:cs="Times New Roman"/>
                <w:sz w:val="24"/>
                <w:szCs w:val="24"/>
                <w:lang w:eastAsia="ru-RU"/>
              </w:rPr>
              <w:br/>
              <w:t>Расскажите, как им нужно было переходить дорогу?</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«Моя улица» С. Михалков. </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«Самый лучший переход» Я. </w:t>
            </w:r>
            <w:proofErr w:type="spellStart"/>
            <w:r w:rsidRPr="00D265AB">
              <w:rPr>
                <w:rFonts w:ascii="Times New Roman" w:eastAsia="Times New Roman" w:hAnsi="Times New Roman" w:cs="Times New Roman"/>
                <w:sz w:val="24"/>
                <w:szCs w:val="24"/>
                <w:lang w:eastAsia="ru-RU"/>
              </w:rPr>
              <w:t>Пишумов</w:t>
            </w:r>
            <w:proofErr w:type="spellEnd"/>
            <w:r w:rsidRPr="00D265A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Уточнение знаний о переходах.</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сюжетное рисование.</w:t>
            </w:r>
            <w:r w:rsidRPr="00D265AB">
              <w:rPr>
                <w:rFonts w:ascii="Times New Roman" w:eastAsia="Times New Roman" w:hAnsi="Times New Roman" w:cs="Times New Roman"/>
                <w:sz w:val="24"/>
                <w:szCs w:val="24"/>
                <w:lang w:eastAsia="ru-RU"/>
              </w:rPr>
              <w:br/>
              <w:t>Вопросы беседы:</w:t>
            </w:r>
            <w:r w:rsidRPr="00D265AB">
              <w:rPr>
                <w:rFonts w:ascii="Times New Roman" w:eastAsia="Times New Roman" w:hAnsi="Times New Roman" w:cs="Times New Roman"/>
                <w:sz w:val="24"/>
                <w:szCs w:val="24"/>
                <w:lang w:eastAsia="ru-RU"/>
              </w:rPr>
              <w:br/>
              <w:t>Для чего нужен подземный переход?</w:t>
            </w:r>
            <w:r w:rsidRPr="00D265AB">
              <w:rPr>
                <w:rFonts w:ascii="Times New Roman" w:eastAsia="Times New Roman" w:hAnsi="Times New Roman" w:cs="Times New Roman"/>
                <w:sz w:val="24"/>
                <w:szCs w:val="24"/>
                <w:lang w:eastAsia="ru-RU"/>
              </w:rPr>
              <w:br/>
              <w:t>В каких местах он находится?</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«Волшебный мяч» Т. Шорыгина.</w:t>
            </w:r>
            <w:r w:rsidRPr="00D265AB">
              <w:rPr>
                <w:rFonts w:ascii="Times New Roman" w:eastAsia="Times New Roman" w:hAnsi="Times New Roman" w:cs="Times New Roman"/>
                <w:sz w:val="24"/>
                <w:szCs w:val="24"/>
                <w:lang w:eastAsia="ru-RU"/>
              </w:rPr>
              <w:br/>
              <w:t xml:space="preserve">«Как </w:t>
            </w:r>
            <w:proofErr w:type="spellStart"/>
            <w:r w:rsidRPr="00D265AB">
              <w:rPr>
                <w:rFonts w:ascii="Times New Roman" w:eastAsia="Times New Roman" w:hAnsi="Times New Roman" w:cs="Times New Roman"/>
                <w:sz w:val="24"/>
                <w:szCs w:val="24"/>
                <w:lang w:eastAsia="ru-RU"/>
              </w:rPr>
              <w:t>Стобед</w:t>
            </w:r>
            <w:proofErr w:type="spellEnd"/>
            <w:r w:rsidRPr="00D265AB">
              <w:rPr>
                <w:rFonts w:ascii="Times New Roman" w:eastAsia="Times New Roman" w:hAnsi="Times New Roman" w:cs="Times New Roman"/>
                <w:sz w:val="24"/>
                <w:szCs w:val="24"/>
                <w:lang w:eastAsia="ru-RU"/>
              </w:rPr>
              <w:t xml:space="preserve"> качался на качелях» Д. Орлова.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Знакомство с правилами поведения во дворе.</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настольный театр, режиссерские игры.</w:t>
            </w:r>
            <w:r w:rsidRPr="00D265AB">
              <w:rPr>
                <w:rFonts w:ascii="Times New Roman" w:eastAsia="Times New Roman" w:hAnsi="Times New Roman" w:cs="Times New Roman"/>
                <w:sz w:val="24"/>
                <w:szCs w:val="24"/>
                <w:lang w:eastAsia="ru-RU"/>
              </w:rPr>
              <w:br/>
              <w:t>Вопросы к беседе:</w:t>
            </w:r>
            <w:r w:rsidRPr="00D265AB">
              <w:rPr>
                <w:rFonts w:ascii="Times New Roman" w:eastAsia="Times New Roman" w:hAnsi="Times New Roman" w:cs="Times New Roman"/>
                <w:sz w:val="24"/>
                <w:szCs w:val="24"/>
                <w:lang w:eastAsia="ru-RU"/>
              </w:rPr>
              <w:br/>
              <w:t>Какие правила поведения во дворе вы знаете?</w:t>
            </w:r>
            <w:r w:rsidRPr="00D265AB">
              <w:rPr>
                <w:rFonts w:ascii="Times New Roman" w:eastAsia="Times New Roman" w:hAnsi="Times New Roman" w:cs="Times New Roman"/>
                <w:sz w:val="24"/>
                <w:szCs w:val="24"/>
                <w:lang w:eastAsia="ru-RU"/>
              </w:rPr>
              <w:br/>
              <w:t>В какие игры можно играть во дворе?</w:t>
            </w:r>
          </w:p>
        </w:tc>
      </w:tr>
      <w:tr w:rsidR="00D265AB" w:rsidRPr="00D265A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«Как неразлучные друзья дорогу переходили» А. Иванов.</w:t>
            </w:r>
            <w:r w:rsidRPr="00D265AB">
              <w:rPr>
                <w:rFonts w:ascii="Times New Roman" w:eastAsia="Times New Roman" w:hAnsi="Times New Roman" w:cs="Times New Roman"/>
                <w:sz w:val="24"/>
                <w:szCs w:val="24"/>
                <w:lang w:eastAsia="ru-RU"/>
              </w:rPr>
              <w:br/>
              <w:t>Литературная викторина.</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Обобщение и закрепление знаний о правилах безопасного поведения на улице.</w:t>
            </w:r>
          </w:p>
        </w:tc>
        <w:tc>
          <w:tcPr>
            <w:tcW w:w="0" w:type="auto"/>
            <w:tcBorders>
              <w:top w:val="outset" w:sz="6" w:space="0" w:color="auto"/>
              <w:left w:val="outset" w:sz="6" w:space="0" w:color="auto"/>
              <w:bottom w:val="outset" w:sz="6" w:space="0" w:color="auto"/>
              <w:right w:val="outset" w:sz="6" w:space="0" w:color="auto"/>
            </w:tcBorders>
            <w:hideMark/>
          </w:tcPr>
          <w:p w:rsidR="00D265AB" w:rsidRPr="00D265AB" w:rsidRDefault="00D265AB" w:rsidP="00D265AB">
            <w:pPr>
              <w:spacing w:after="0"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Чтение, костюмированный спектакль.</w:t>
            </w:r>
            <w:r w:rsidRPr="00D265AB">
              <w:rPr>
                <w:rFonts w:ascii="Times New Roman" w:eastAsia="Times New Roman" w:hAnsi="Times New Roman" w:cs="Times New Roman"/>
                <w:sz w:val="24"/>
                <w:szCs w:val="24"/>
                <w:lang w:eastAsia="ru-RU"/>
              </w:rPr>
              <w:br/>
              <w:t>Вопросы к беседе:</w:t>
            </w:r>
            <w:r w:rsidRPr="00D265AB">
              <w:rPr>
                <w:rFonts w:ascii="Times New Roman" w:eastAsia="Times New Roman" w:hAnsi="Times New Roman" w:cs="Times New Roman"/>
                <w:sz w:val="24"/>
                <w:szCs w:val="24"/>
                <w:lang w:eastAsia="ru-RU"/>
              </w:rPr>
              <w:br/>
              <w:t>Какие правила поведения на улице вы знаете?</w:t>
            </w:r>
            <w:r w:rsidRPr="00D265AB">
              <w:rPr>
                <w:rFonts w:ascii="Times New Roman" w:eastAsia="Times New Roman" w:hAnsi="Times New Roman" w:cs="Times New Roman"/>
                <w:sz w:val="24"/>
                <w:szCs w:val="24"/>
                <w:lang w:eastAsia="ru-RU"/>
              </w:rPr>
              <w:br/>
              <w:t>Все ли герои правильно вели себя на улице?</w:t>
            </w:r>
            <w:r w:rsidRPr="00D265AB">
              <w:rPr>
                <w:rFonts w:ascii="Times New Roman" w:eastAsia="Times New Roman" w:hAnsi="Times New Roman" w:cs="Times New Roman"/>
                <w:sz w:val="24"/>
                <w:szCs w:val="24"/>
                <w:lang w:eastAsia="ru-RU"/>
              </w:rPr>
              <w:br/>
              <w:t xml:space="preserve">Какие </w:t>
            </w:r>
            <w:proofErr w:type="gramStart"/>
            <w:r w:rsidRPr="00D265AB">
              <w:rPr>
                <w:rFonts w:ascii="Times New Roman" w:eastAsia="Times New Roman" w:hAnsi="Times New Roman" w:cs="Times New Roman"/>
                <w:sz w:val="24"/>
                <w:szCs w:val="24"/>
                <w:lang w:eastAsia="ru-RU"/>
              </w:rPr>
              <w:t>правила</w:t>
            </w:r>
            <w:proofErr w:type="gramEnd"/>
            <w:r w:rsidRPr="00D265AB">
              <w:rPr>
                <w:rFonts w:ascii="Times New Roman" w:eastAsia="Times New Roman" w:hAnsi="Times New Roman" w:cs="Times New Roman"/>
                <w:sz w:val="24"/>
                <w:szCs w:val="24"/>
                <w:lang w:eastAsia="ru-RU"/>
              </w:rPr>
              <w:t xml:space="preserve"> они нарушали?</w:t>
            </w:r>
          </w:p>
        </w:tc>
      </w:tr>
    </w:tbl>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Перспективное планирование в старшей группе</w:t>
      </w:r>
      <w:r w:rsidRPr="00D265AB">
        <w:rPr>
          <w:rFonts w:ascii="Times New Roman" w:eastAsia="Times New Roman" w:hAnsi="Times New Roman" w:cs="Times New Roman"/>
          <w:sz w:val="24"/>
          <w:szCs w:val="24"/>
          <w:lang w:eastAsia="ru-RU"/>
        </w:rPr>
        <w:t xml:space="preserve"> (</w:t>
      </w:r>
      <w:hyperlink r:id="rId6" w:history="1">
        <w:r w:rsidRPr="00D265AB">
          <w:rPr>
            <w:rFonts w:ascii="Times New Roman" w:eastAsia="Times New Roman" w:hAnsi="Times New Roman" w:cs="Times New Roman"/>
            <w:color w:val="0000FF"/>
            <w:sz w:val="24"/>
            <w:szCs w:val="24"/>
            <w:u w:val="single"/>
            <w:lang w:eastAsia="ru-RU"/>
          </w:rPr>
          <w:t>Приложение 1</w:t>
        </w:r>
      </w:hyperlink>
      <w:r w:rsidRPr="00D265AB">
        <w:rPr>
          <w:rFonts w:ascii="Times New Roman" w:eastAsia="Times New Roman" w:hAnsi="Times New Roman" w:cs="Times New Roman"/>
          <w:sz w:val="24"/>
          <w:szCs w:val="24"/>
          <w:lang w:eastAsia="ru-RU"/>
        </w:rPr>
        <w:t>).</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Перспективное планирование в подготовительной группе</w:t>
      </w:r>
      <w:r w:rsidRPr="00D265AB">
        <w:rPr>
          <w:rFonts w:ascii="Times New Roman" w:eastAsia="Times New Roman" w:hAnsi="Times New Roman" w:cs="Times New Roman"/>
          <w:sz w:val="24"/>
          <w:szCs w:val="24"/>
          <w:lang w:eastAsia="ru-RU"/>
        </w:rPr>
        <w:t xml:space="preserve"> (</w:t>
      </w:r>
      <w:hyperlink r:id="rId7" w:history="1">
        <w:r w:rsidRPr="00D265AB">
          <w:rPr>
            <w:rFonts w:ascii="Times New Roman" w:eastAsia="Times New Roman" w:hAnsi="Times New Roman" w:cs="Times New Roman"/>
            <w:color w:val="0000FF"/>
            <w:sz w:val="24"/>
            <w:szCs w:val="24"/>
            <w:u w:val="single"/>
            <w:lang w:eastAsia="ru-RU"/>
          </w:rPr>
          <w:t>Приложение 2</w:t>
        </w:r>
      </w:hyperlink>
      <w:r w:rsidRPr="00D265AB">
        <w:rPr>
          <w:rFonts w:ascii="Times New Roman" w:eastAsia="Times New Roman" w:hAnsi="Times New Roman" w:cs="Times New Roman"/>
          <w:sz w:val="24"/>
          <w:szCs w:val="24"/>
          <w:lang w:eastAsia="ru-RU"/>
        </w:rPr>
        <w:t>).</w:t>
      </w:r>
    </w:p>
    <w:p w:rsidR="00D265AB" w:rsidRPr="00D265AB" w:rsidRDefault="00D265AB" w:rsidP="00D265A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65AB">
        <w:rPr>
          <w:rFonts w:ascii="Times New Roman" w:eastAsia="Times New Roman" w:hAnsi="Times New Roman" w:cs="Times New Roman"/>
          <w:b/>
          <w:bCs/>
          <w:sz w:val="27"/>
          <w:szCs w:val="27"/>
          <w:lang w:eastAsia="ru-RU"/>
        </w:rPr>
        <w:t>Требования к уровню подготовки воспитанников</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Ребенок должен знать правила дорожного движения:</w:t>
      </w:r>
    </w:p>
    <w:p w:rsidR="00D265AB" w:rsidRPr="00D265AB" w:rsidRDefault="00D265AB" w:rsidP="00D265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lastRenderedPageBreak/>
        <w:t>переходить улицу только на зеленый сигнал светофора;</w:t>
      </w:r>
    </w:p>
    <w:p w:rsidR="00D265AB" w:rsidRPr="00D265AB" w:rsidRDefault="00D265AB" w:rsidP="00D265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не играть на дороге или около проезжей части;</w:t>
      </w:r>
    </w:p>
    <w:p w:rsidR="00D265AB" w:rsidRPr="00D265AB" w:rsidRDefault="00D265AB" w:rsidP="00D265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переходить улицу только по пешеходному переходу;</w:t>
      </w:r>
    </w:p>
    <w:p w:rsidR="00D265AB" w:rsidRPr="00D265AB" w:rsidRDefault="00D265AB" w:rsidP="00D265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при переходе улицы сначала посмотреть налево, а дойдя до середины – направо;</w:t>
      </w:r>
    </w:p>
    <w:p w:rsidR="00D265AB" w:rsidRPr="00D265AB" w:rsidRDefault="00D265AB" w:rsidP="00D265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знать устройство проезжей части, некоторые дорожные знаки для пешеходов и водителей.</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Ребенок должен уметь:</w:t>
      </w:r>
    </w:p>
    <w:p w:rsidR="00D265AB" w:rsidRPr="00D265AB" w:rsidRDefault="00D265AB" w:rsidP="00D265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 помощью картинок показывать и рассказывать, каких ситуаций надо избегать на улице;</w:t>
      </w:r>
    </w:p>
    <w:p w:rsidR="00D265AB" w:rsidRPr="00D265AB" w:rsidRDefault="00D265AB" w:rsidP="00D265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различать положительные и отрицательные поступки, давать оценку деятельности человека;</w:t>
      </w:r>
    </w:p>
    <w:p w:rsidR="00D265AB" w:rsidRPr="00D265AB" w:rsidRDefault="00D265AB" w:rsidP="00D265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называть дорожные знаки и рассказывать об их общем значении, поясняя ситуацию, в которой применяется данный знак;</w:t>
      </w:r>
    </w:p>
    <w:p w:rsidR="00D265AB" w:rsidRPr="00D265AB" w:rsidRDefault="00D265AB" w:rsidP="00D265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отражать в играх разные сюжеты, связанные с соблюдением правил безопасности на улице.</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Ребенок должен иметь представление:</w:t>
      </w:r>
    </w:p>
    <w:p w:rsidR="00D265AB" w:rsidRPr="00D265AB" w:rsidRDefault="00D265AB" w:rsidP="00D265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 работе милиционера – регулировщика;</w:t>
      </w:r>
    </w:p>
    <w:p w:rsidR="00D265AB" w:rsidRPr="00D265AB" w:rsidRDefault="00D265AB" w:rsidP="00D265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 работе водителя;</w:t>
      </w:r>
    </w:p>
    <w:p w:rsidR="00D265AB" w:rsidRPr="00D265AB" w:rsidRDefault="00D265AB" w:rsidP="00D265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 том, как водители заботятся об автомобиле;</w:t>
      </w:r>
    </w:p>
    <w:p w:rsidR="00D265AB" w:rsidRPr="00D265AB" w:rsidRDefault="00D265AB" w:rsidP="00D265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об автозаправочной станции, станции техобслуживания</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Список средств обучения:</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Иллюстративно-наглядный материал.</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Целевые прогулки.</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Экскурсии.</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Игры на «макетах улиц».</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Настольно-печатные игры.</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Сюжетно-ролевые игры.</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Детская художественная литература.</w:t>
      </w:r>
    </w:p>
    <w:p w:rsidR="00D265AB" w:rsidRPr="00D265AB" w:rsidRDefault="00D265AB" w:rsidP="00D265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Видеофильмы, диафильмы, слайды.</w:t>
      </w:r>
    </w:p>
    <w:p w:rsidR="00D265AB" w:rsidRPr="00D265AB" w:rsidRDefault="00D265AB" w:rsidP="00D265AB">
      <w:p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b/>
          <w:bCs/>
          <w:sz w:val="24"/>
          <w:szCs w:val="24"/>
          <w:lang w:eastAsia="ru-RU"/>
        </w:rPr>
        <w:t>Список литературы:</w:t>
      </w:r>
    </w:p>
    <w:p w:rsidR="00D265AB" w:rsidRPr="00D265AB" w:rsidRDefault="00D265AB" w:rsidP="00D265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65AB">
        <w:rPr>
          <w:rFonts w:ascii="Times New Roman" w:eastAsia="Times New Roman" w:hAnsi="Times New Roman" w:cs="Times New Roman"/>
          <w:sz w:val="24"/>
          <w:szCs w:val="24"/>
          <w:lang w:eastAsia="ru-RU"/>
        </w:rPr>
        <w:t>Хромцова</w:t>
      </w:r>
      <w:proofErr w:type="spellEnd"/>
      <w:r w:rsidRPr="00D265AB">
        <w:rPr>
          <w:rFonts w:ascii="Times New Roman" w:eastAsia="Times New Roman" w:hAnsi="Times New Roman" w:cs="Times New Roman"/>
          <w:sz w:val="24"/>
          <w:szCs w:val="24"/>
          <w:lang w:eastAsia="ru-RU"/>
        </w:rPr>
        <w:t xml:space="preserve"> Т.Г. Воспитание безопасного поведения дошкольников на улице: Учебное пособие – М.: Центр педагогического образования, 2007. </w:t>
      </w:r>
    </w:p>
    <w:p w:rsidR="00D265AB" w:rsidRPr="00D265AB" w:rsidRDefault="00D265AB" w:rsidP="00D265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65AB">
        <w:rPr>
          <w:rFonts w:ascii="Times New Roman" w:eastAsia="Times New Roman" w:hAnsi="Times New Roman" w:cs="Times New Roman"/>
          <w:sz w:val="24"/>
          <w:szCs w:val="24"/>
          <w:lang w:eastAsia="ru-RU"/>
        </w:rPr>
        <w:t>Поддубная</w:t>
      </w:r>
      <w:proofErr w:type="spellEnd"/>
      <w:r w:rsidRPr="00D265AB">
        <w:rPr>
          <w:rFonts w:ascii="Times New Roman" w:eastAsia="Times New Roman" w:hAnsi="Times New Roman" w:cs="Times New Roman"/>
          <w:sz w:val="24"/>
          <w:szCs w:val="24"/>
          <w:lang w:eastAsia="ru-RU"/>
        </w:rPr>
        <w:t xml:space="preserve"> Л.Б. Правила дорожного движения: Волгоград: ИТД «Корифей», 2009.</w:t>
      </w:r>
    </w:p>
    <w:p w:rsidR="00D265AB" w:rsidRPr="00D265AB" w:rsidRDefault="00D265AB" w:rsidP="00D265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65AB">
        <w:rPr>
          <w:rFonts w:ascii="Times New Roman" w:eastAsia="Times New Roman" w:hAnsi="Times New Roman" w:cs="Times New Roman"/>
          <w:sz w:val="24"/>
          <w:szCs w:val="24"/>
          <w:lang w:eastAsia="ru-RU"/>
        </w:rPr>
        <w:t>Поддубная</w:t>
      </w:r>
      <w:proofErr w:type="spellEnd"/>
      <w:r w:rsidRPr="00D265AB">
        <w:rPr>
          <w:rFonts w:ascii="Times New Roman" w:eastAsia="Times New Roman" w:hAnsi="Times New Roman" w:cs="Times New Roman"/>
          <w:sz w:val="24"/>
          <w:szCs w:val="24"/>
          <w:lang w:eastAsia="ru-RU"/>
        </w:rPr>
        <w:t xml:space="preserve"> Л.Б. Правила дорожного движения. Занимательные материалы: </w:t>
      </w:r>
      <w:proofErr w:type="spellStart"/>
      <w:r w:rsidRPr="00D265AB">
        <w:rPr>
          <w:rFonts w:ascii="Times New Roman" w:eastAsia="Times New Roman" w:hAnsi="Times New Roman" w:cs="Times New Roman"/>
          <w:sz w:val="24"/>
          <w:szCs w:val="24"/>
          <w:lang w:eastAsia="ru-RU"/>
        </w:rPr>
        <w:t>Волглград</w:t>
      </w:r>
      <w:proofErr w:type="spellEnd"/>
      <w:r w:rsidRPr="00D265AB">
        <w:rPr>
          <w:rFonts w:ascii="Times New Roman" w:eastAsia="Times New Roman" w:hAnsi="Times New Roman" w:cs="Times New Roman"/>
          <w:sz w:val="24"/>
          <w:szCs w:val="24"/>
          <w:lang w:eastAsia="ru-RU"/>
        </w:rPr>
        <w:t>: ИТД «Корифей», 2009.</w:t>
      </w:r>
    </w:p>
    <w:p w:rsidR="00D265AB" w:rsidRPr="00D265AB" w:rsidRDefault="00D265AB" w:rsidP="00D265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Извекова Н.А., Медведева А.Ф. и др. Правила дорожного движения для детей дошкольного возраста</w:t>
      </w:r>
      <w:proofErr w:type="gramStart"/>
      <w:r w:rsidRPr="00D265AB">
        <w:rPr>
          <w:rFonts w:ascii="Times New Roman" w:eastAsia="Times New Roman" w:hAnsi="Times New Roman" w:cs="Times New Roman"/>
          <w:sz w:val="24"/>
          <w:szCs w:val="24"/>
          <w:lang w:eastAsia="ru-RU"/>
        </w:rPr>
        <w:t xml:space="preserve">.: </w:t>
      </w:r>
      <w:proofErr w:type="gramEnd"/>
      <w:r w:rsidRPr="00D265AB">
        <w:rPr>
          <w:rFonts w:ascii="Times New Roman" w:eastAsia="Times New Roman" w:hAnsi="Times New Roman" w:cs="Times New Roman"/>
          <w:sz w:val="24"/>
          <w:szCs w:val="24"/>
          <w:lang w:eastAsia="ru-RU"/>
        </w:rPr>
        <w:t>ТЦ Сфера, 2007.</w:t>
      </w:r>
    </w:p>
    <w:p w:rsidR="00D265AB" w:rsidRPr="00D265AB" w:rsidRDefault="00D265AB" w:rsidP="00D265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265AB">
        <w:rPr>
          <w:rFonts w:ascii="Times New Roman" w:eastAsia="Times New Roman" w:hAnsi="Times New Roman" w:cs="Times New Roman"/>
          <w:sz w:val="24"/>
          <w:szCs w:val="24"/>
          <w:lang w:eastAsia="ru-RU"/>
        </w:rPr>
        <w:t xml:space="preserve">Черепанова С.Н. Правила дорожного движения – М.: «Издательство Скрипторий 2003», </w:t>
      </w:r>
    </w:p>
    <w:p w:rsidR="00D7283F" w:rsidRDefault="00D7283F"/>
    <w:sectPr w:rsidR="00D72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6E"/>
    <w:multiLevelType w:val="multilevel"/>
    <w:tmpl w:val="2770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72C84"/>
    <w:multiLevelType w:val="multilevel"/>
    <w:tmpl w:val="0CA0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175B8"/>
    <w:multiLevelType w:val="multilevel"/>
    <w:tmpl w:val="CCF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41B32"/>
    <w:multiLevelType w:val="multilevel"/>
    <w:tmpl w:val="245E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76091"/>
    <w:multiLevelType w:val="multilevel"/>
    <w:tmpl w:val="BBDE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67B63"/>
    <w:multiLevelType w:val="multilevel"/>
    <w:tmpl w:val="909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C4471"/>
    <w:multiLevelType w:val="multilevel"/>
    <w:tmpl w:val="B8CC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50D78"/>
    <w:multiLevelType w:val="multilevel"/>
    <w:tmpl w:val="B12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61D23"/>
    <w:multiLevelType w:val="multilevel"/>
    <w:tmpl w:val="DE5E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85E45"/>
    <w:multiLevelType w:val="multilevel"/>
    <w:tmpl w:val="999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866B4"/>
    <w:multiLevelType w:val="multilevel"/>
    <w:tmpl w:val="CE5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540BBD"/>
    <w:multiLevelType w:val="multilevel"/>
    <w:tmpl w:val="0F4E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4"/>
  </w:num>
  <w:num w:numId="5">
    <w:abstractNumId w:val="7"/>
  </w:num>
  <w:num w:numId="6">
    <w:abstractNumId w:val="6"/>
  </w:num>
  <w:num w:numId="7">
    <w:abstractNumId w:val="3"/>
  </w:num>
  <w:num w:numId="8">
    <w:abstractNumId w:val="10"/>
  </w:num>
  <w:num w:numId="9">
    <w:abstractNumId w:val="9"/>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2A"/>
    <w:rsid w:val="00917D2A"/>
    <w:rsid w:val="0092559E"/>
    <w:rsid w:val="00D265AB"/>
    <w:rsid w:val="00D7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6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65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5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65A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265AB"/>
    <w:rPr>
      <w:color w:val="0000FF"/>
      <w:u w:val="single"/>
    </w:rPr>
  </w:style>
  <w:style w:type="paragraph" w:styleId="a4">
    <w:name w:val="Normal (Web)"/>
    <w:basedOn w:val="a"/>
    <w:uiPriority w:val="99"/>
    <w:unhideWhenUsed/>
    <w:rsid w:val="00D26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265AB"/>
    <w:rPr>
      <w:i/>
      <w:iCs/>
    </w:rPr>
  </w:style>
  <w:style w:type="character" w:styleId="a6">
    <w:name w:val="Strong"/>
    <w:basedOn w:val="a0"/>
    <w:uiPriority w:val="22"/>
    <w:qFormat/>
    <w:rsid w:val="00D26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6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65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5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65A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265AB"/>
    <w:rPr>
      <w:color w:val="0000FF"/>
      <w:u w:val="single"/>
    </w:rPr>
  </w:style>
  <w:style w:type="paragraph" w:styleId="a4">
    <w:name w:val="Normal (Web)"/>
    <w:basedOn w:val="a"/>
    <w:uiPriority w:val="99"/>
    <w:unhideWhenUsed/>
    <w:rsid w:val="00D26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265AB"/>
    <w:rPr>
      <w:i/>
      <w:iCs/>
    </w:rPr>
  </w:style>
  <w:style w:type="character" w:styleId="a6">
    <w:name w:val="Strong"/>
    <w:basedOn w:val="a0"/>
    <w:uiPriority w:val="22"/>
    <w:qFormat/>
    <w:rsid w:val="00D26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616213/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6213/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3</cp:revision>
  <dcterms:created xsi:type="dcterms:W3CDTF">2013-09-07T04:39:00Z</dcterms:created>
  <dcterms:modified xsi:type="dcterms:W3CDTF">2013-09-07T04:54:00Z</dcterms:modified>
</cp:coreProperties>
</file>