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59" w:rsidRDefault="00595D59" w:rsidP="00595D59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bookmarkStart w:id="0" w:name="bookmark1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МБДОУ «Детский сад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олодпежный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D59" w:rsidRDefault="00595D59" w:rsidP="00595D59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Перелюбского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95D59" w:rsidRPr="00595D59" w:rsidRDefault="00595D59" w:rsidP="00595D59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области» </w:t>
      </w: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Pr="00595D59" w:rsidRDefault="00595D59" w:rsidP="00595D59">
      <w:pPr>
        <w:pStyle w:val="a3"/>
        <w:jc w:val="center"/>
        <w:rPr>
          <w:rStyle w:val="1"/>
          <w:rFonts w:ascii="Comic Sans MS" w:hAnsi="Comic Sans MS"/>
          <w:color w:val="000000"/>
          <w:sz w:val="72"/>
          <w:szCs w:val="72"/>
        </w:rPr>
      </w:pPr>
      <w:r w:rsidRPr="00595D59">
        <w:rPr>
          <w:rStyle w:val="1"/>
          <w:rFonts w:ascii="Comic Sans MS" w:hAnsi="Comic Sans MS"/>
          <w:color w:val="000000"/>
          <w:sz w:val="72"/>
          <w:szCs w:val="72"/>
        </w:rPr>
        <w:t>МАСТЕР КЛАСС</w:t>
      </w:r>
    </w:p>
    <w:p w:rsidR="00595D59" w:rsidRDefault="00595D59" w:rsidP="00595D59">
      <w:pPr>
        <w:pStyle w:val="10"/>
        <w:shd w:val="clear" w:color="auto" w:fill="auto"/>
        <w:jc w:val="left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595D59">
      <w:pPr>
        <w:pStyle w:val="10"/>
        <w:shd w:val="clear" w:color="auto" w:fill="auto"/>
        <w:ind w:left="260"/>
        <w:rPr>
          <w:rStyle w:val="1"/>
          <w:color w:val="000000"/>
        </w:rPr>
      </w:pPr>
      <w:r>
        <w:rPr>
          <w:rStyle w:val="1"/>
          <w:color w:val="000000"/>
        </w:rPr>
        <w:t>Государство должно заботиться о детях, которые остались без родителей.</w:t>
      </w:r>
    </w:p>
    <w:p w:rsidR="00595D59" w:rsidRDefault="00595D59" w:rsidP="00595D59">
      <w:pPr>
        <w:pStyle w:val="10"/>
        <w:shd w:val="clear" w:color="auto" w:fill="auto"/>
        <w:ind w:left="260"/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Залесская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Оксана Викторовна </w:t>
      </w: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95D59" w:rsidRDefault="00595D59" w:rsidP="00595D59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2013 год</w:t>
      </w:r>
    </w:p>
    <w:p w:rsidR="00B418F3" w:rsidRPr="00595D59" w:rsidRDefault="00B418F3" w:rsidP="00595D59">
      <w:pPr>
        <w:pStyle w:val="10"/>
        <w:shd w:val="clear" w:color="auto" w:fill="auto"/>
        <w:ind w:left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95D59" w:rsidRDefault="00595D59" w:rsidP="007A5C05">
      <w:pPr>
        <w:pStyle w:val="10"/>
        <w:shd w:val="clear" w:color="auto" w:fill="auto"/>
        <w:ind w:left="260"/>
        <w:rPr>
          <w:rStyle w:val="1"/>
          <w:color w:val="000000"/>
        </w:rPr>
      </w:pPr>
    </w:p>
    <w:p w:rsidR="007A5C05" w:rsidRDefault="007A5C05" w:rsidP="007A5C05">
      <w:pPr>
        <w:pStyle w:val="10"/>
        <w:shd w:val="clear" w:color="auto" w:fill="auto"/>
        <w:ind w:left="260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>Государство должно заботиться о детях, которые остались без родителей</w:t>
      </w:r>
      <w:bookmarkEnd w:id="0"/>
    </w:p>
    <w:p w:rsidR="00595D59" w:rsidRDefault="00595D59" w:rsidP="007A5C05">
      <w:pPr>
        <w:pStyle w:val="10"/>
        <w:shd w:val="clear" w:color="auto" w:fill="auto"/>
        <w:ind w:left="260"/>
      </w:pPr>
    </w:p>
    <w:p w:rsidR="007A5C05" w:rsidRPr="007A5C05" w:rsidRDefault="007A5C05" w:rsidP="007A5C05">
      <w:pPr>
        <w:pStyle w:val="a3"/>
      </w:pPr>
      <w:r w:rsidRPr="00595D59">
        <w:rPr>
          <w:rStyle w:val="31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ПРОГРАММНОЕ СОДЕРЖАНИЕ</w:t>
      </w:r>
      <w:r w:rsidRPr="007A5C05">
        <w:rPr>
          <w:rStyle w:val="3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Учить детей со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переживать, совершать по собственной воле до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брые поступки. Дать представление о защите прав детей государством, оставшимся без родителей. Закрепить представление детей о родственных свя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зях. Помочь осознать то, какое это счастье жить и воспитываться в семье. Активизировать слова де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тей: мачеха, отчим. Воспитывать чувство состра</w:t>
      </w:r>
      <w:r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дания, стремление оказать помощь нуждающимся людям.</w:t>
      </w:r>
    </w:p>
    <w:p w:rsidR="007A5C05" w:rsidRPr="007A5C05" w:rsidRDefault="00595D59" w:rsidP="007A5C05">
      <w:pPr>
        <w:pStyle w:val="a3"/>
      </w:pPr>
      <w:r w:rsidRPr="00595D59">
        <w:rPr>
          <w:rStyle w:val="3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>Материал</w:t>
      </w:r>
      <w:r>
        <w:rPr>
          <w:rStyle w:val="31"/>
          <w:rFonts w:ascii="Times New Roman" w:hAnsi="Times New Roman" w:cs="Times New Roman"/>
          <w:b w:val="0"/>
          <w:bCs w:val="0"/>
          <w:iCs w:val="0"/>
          <w:color w:val="000000"/>
          <w:sz w:val="28"/>
          <w:szCs w:val="28"/>
        </w:rPr>
        <w:t>:</w:t>
      </w:r>
      <w:r w:rsidR="007A5C05" w:rsidRPr="007A5C05">
        <w:rPr>
          <w:rStyle w:val="3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A5C05"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Сказка С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7A5C05"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Я.Маршака «Двенадцать ме</w:t>
      </w:r>
      <w:r w:rsidR="007A5C05"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сяцев».</w:t>
      </w:r>
    </w:p>
    <w:p w:rsidR="007A5C05" w:rsidRPr="007A5C05" w:rsidRDefault="00595D59" w:rsidP="007A5C05">
      <w:pPr>
        <w:pStyle w:val="a3"/>
      </w:pPr>
      <w:r w:rsidRPr="00595D59">
        <w:rPr>
          <w:rStyle w:val="3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>Оборудование:</w:t>
      </w:r>
      <w:r>
        <w:rPr>
          <w:rStyle w:val="3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 xml:space="preserve"> </w:t>
      </w:r>
      <w:r w:rsidR="007A5C05"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Иллюстрация с изображением «Детского дома», «Волшебный сундучок», альбомные листы, карандаши, газета, открытка.</w:t>
      </w:r>
    </w:p>
    <w:p w:rsidR="007A5C05" w:rsidRPr="00595D59" w:rsidRDefault="00595D59" w:rsidP="007A5C05">
      <w:pPr>
        <w:pStyle w:val="a3"/>
        <w:rPr>
          <w:rStyle w:val="3"/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31"/>
          <w:rFonts w:ascii="Times New Roman" w:hAnsi="Times New Roman" w:cs="Times New Roman"/>
          <w:bCs w:val="0"/>
          <w:iCs w:val="0"/>
          <w:color w:val="000000"/>
          <w:sz w:val="28"/>
          <w:szCs w:val="28"/>
        </w:rPr>
        <w:t>Предварительная работа:</w:t>
      </w:r>
      <w:r w:rsidR="007A5C05" w:rsidRPr="007A5C05">
        <w:rPr>
          <w:rStyle w:val="3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A5C05" w:rsidRPr="007A5C05">
        <w:rPr>
          <w:rStyle w:val="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чтение сказки С.Я. Маршака «Двенадцать месяцев».</w:t>
      </w:r>
    </w:p>
    <w:p w:rsidR="00FF45D9" w:rsidRPr="00595D5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D59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ХОД ЗАНЯТИЯ.</w:t>
      </w:r>
    </w:p>
    <w:p w:rsidR="00FF45D9" w:rsidRPr="00595D59" w:rsidRDefault="00FF45D9" w:rsidP="00FF45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1" w:name="bookmark3"/>
      <w:r w:rsidRPr="00595D59">
        <w:rPr>
          <w:rStyle w:val="32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Организационный мо</w:t>
      </w:r>
      <w:r w:rsidRPr="00595D59">
        <w:rPr>
          <w:rStyle w:val="32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softHyphen/>
        <w:t>мент.</w:t>
      </w:r>
      <w:bookmarkEnd w:id="1"/>
    </w:p>
    <w:p w:rsidR="00FF45D9" w:rsidRDefault="00595D5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- Ребята, сегодня мы с вами поговорим</w:t>
      </w:r>
      <w:r w:rsidR="00C816A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 правах ребенка.</w:t>
      </w:r>
    </w:p>
    <w:p w:rsidR="00E6493C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595D59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Игра «Волшебный сунду</w:t>
      </w:r>
      <w:r w:rsidRPr="00595D59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чок».</w:t>
      </w:r>
      <w:r w:rsidR="00E6493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45D9" w:rsidRPr="00766BAE" w:rsidRDefault="00E6493C" w:rsidP="00FF45D9">
      <w:pPr>
        <w:pStyle w:val="a3"/>
        <w:rPr>
          <w:rStyle w:val="1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E6493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Посмотрите, я вам принесла волшебный сундучок. </w:t>
      </w:r>
      <w:r w:rsidRPr="00E6493C">
        <w:rPr>
          <w:rStyle w:val="11"/>
          <w:rFonts w:ascii="Times New Roman" w:hAnsi="Times New Roman" w:cs="Times New Roman"/>
          <w:color w:val="000000"/>
          <w:sz w:val="28"/>
          <w:szCs w:val="28"/>
        </w:rPr>
        <w:t>Мы с вами и</w:t>
      </w:r>
      <w:r w:rsidR="00766BA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сундучка </w:t>
      </w:r>
      <w:r w:rsidR="00C816A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доста</w:t>
      </w:r>
      <w:r w:rsidR="00766BA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предметные кар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тинки, </w:t>
      </w:r>
      <w:r w:rsidR="00766BA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816A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по рисунку называть </w:t>
      </w:r>
      <w:r w:rsidR="00766BA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знакомые права детей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–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ключ,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учитель у доски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, дом, ремень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, игрушки, врач лечит ребенка,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</w:p>
    <w:p w:rsidR="00E6493C" w:rsidRDefault="00766BAE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Ключ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- </w:t>
      </w:r>
    </w:p>
    <w:p w:rsidR="00766BAE" w:rsidRDefault="00766BAE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Учитель у доски – каждый ребенок имеет право на образование т</w:t>
      </w:r>
      <w:proofErr w:type="gram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учиться.</w:t>
      </w:r>
    </w:p>
    <w:p w:rsidR="00766BAE" w:rsidRDefault="00766BAE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Д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– иметь свой дом и жить в нем.</w:t>
      </w:r>
    </w:p>
    <w:p w:rsidR="00766BAE" w:rsidRDefault="00766BAE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Р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емень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– не используется.</w:t>
      </w:r>
    </w:p>
    <w:p w:rsidR="00766BAE" w:rsidRDefault="00766BAE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Игрушки – имеет право на игрушки, игры.</w:t>
      </w:r>
    </w:p>
    <w:p w:rsidR="00766BAE" w:rsidRDefault="00766BAE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– имеют право на отдых, и досуг.</w:t>
      </w:r>
    </w:p>
    <w:p w:rsidR="00766BAE" w:rsidRDefault="00766BAE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лечит – имеют право на медицинскую помощь, лечение.</w:t>
      </w:r>
    </w:p>
    <w:p w:rsidR="00E77B8B" w:rsidRPr="00FF45D9" w:rsidRDefault="00E77B8B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E6493C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E6493C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t>Игра «Дружная се</w:t>
      </w:r>
      <w:r w:rsidRPr="00E6493C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softHyphen/>
        <w:t>мья».</w:t>
      </w:r>
      <w:bookmarkEnd w:id="2"/>
    </w:p>
    <w:p w:rsidR="00FF45D9" w:rsidRPr="00E6493C" w:rsidRDefault="00FF45D9" w:rsidP="00FF45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93C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t>Между детьми распреде</w:t>
      </w:r>
      <w:r w:rsidRPr="00E6493C">
        <w:rPr>
          <w:rStyle w:val="11"/>
          <w:rFonts w:ascii="Times New Roman" w:hAnsi="Times New Roman" w:cs="Times New Roman"/>
          <w:i/>
          <w:color w:val="000000"/>
          <w:sz w:val="28"/>
          <w:szCs w:val="28"/>
        </w:rPr>
        <w:softHyphen/>
        <w:t>ляются роли: сын, дочь, папа, мама, дедушка, бабушка.</w:t>
      </w:r>
    </w:p>
    <w:p w:rsidR="00FF45D9" w:rsidRDefault="00E6493C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Я буду называть ситуацию,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которых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вы должны помочь друг другу. Слушайте внимательно!</w:t>
      </w:r>
    </w:p>
    <w:p w:rsidR="00E6493C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внук принес деду газету;</w:t>
      </w:r>
    </w:p>
    <w:p w:rsidR="00FF45D9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сестра предложила брату карандаши;</w:t>
      </w:r>
    </w:p>
    <w:p w:rsidR="00FF45D9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муж подарил жене цветы</w:t>
      </w:r>
    </w:p>
    <w:p w:rsidR="00FF45D9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бабушка получила в по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дарок открытку от сына;</w:t>
      </w:r>
    </w:p>
    <w:p w:rsidR="00E6493C" w:rsidRDefault="00E6493C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мать обняла дочь.</w:t>
      </w:r>
    </w:p>
    <w:p w:rsidR="00B418F3" w:rsidRDefault="00B418F3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B418F3" w:rsidRDefault="00B418F3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B418F3" w:rsidRDefault="00B418F3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B418F3" w:rsidRPr="00B418F3" w:rsidRDefault="00B418F3" w:rsidP="00FF45D9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</w:p>
    <w:p w:rsidR="00FF45D9" w:rsidRPr="00FF45D9" w:rsidRDefault="00E6493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F45D9" w:rsidRPr="00FF45D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Как можно на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звать одним словом людей, которые живут вместе? (Се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мья)</w:t>
      </w:r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У каждого из вас, есть мама и папа, бабушки и де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душки. Вы счастливые дети, у вас есть семья. Какое это сча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стье - жить в семье, где о вас заботятся, переживают, когда вы болеете, если у вас что-то не получается, помогают вам.</w:t>
      </w:r>
    </w:p>
    <w:p w:rsidR="00E6493C" w:rsidRPr="00FF45D9" w:rsidRDefault="00E77B8B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Сейчас мы с вами проведем мысленный эксперимент, сядьте </w:t>
      </w:r>
      <w:proofErr w:type="gramStart"/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поудобней</w:t>
      </w:r>
      <w:proofErr w:type="gramEnd"/>
      <w:r w:rsidR="00B418F3">
        <w:rPr>
          <w:rStyle w:val="11"/>
          <w:rFonts w:ascii="Times New Roman" w:hAnsi="Times New Roman" w:cs="Times New Roman"/>
          <w:color w:val="000000"/>
          <w:sz w:val="28"/>
          <w:szCs w:val="28"/>
        </w:rPr>
        <w:t>, слушайте внимательно.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FF45D9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t>«Мысленный» экспе</w:t>
      </w:r>
      <w:r w:rsidRPr="00FF45D9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softHyphen/>
        <w:t>римент</w:t>
      </w:r>
      <w:bookmarkEnd w:id="3"/>
    </w:p>
    <w:p w:rsidR="00E77B8B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Закрыли все глаза и пред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ставили, что вы отдыхаете с родителями на море. Кругом много народу. Всей семьей загораете на песке, но вам очень хочется искупаться, и вы отпрашиваетесь у мамы одному поплескаться в воде. Когда вы накупались, то ре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шили вернуться и вдруг по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нимаете, что среди множества людей вы потерялись и не можете найти родителей. В этот момент вы поняли - «.. .Я остался один». Но проходит </w:t>
      </w:r>
      <w:r w:rsidR="00E6493C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время,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вы </w:t>
      </w:r>
      <w:r w:rsidR="00E6493C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слышите,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как вас окликают родители. Вы обо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рачиваетесь и бежите им на встречу.</w:t>
      </w:r>
    </w:p>
    <w:p w:rsidR="00FF45D9" w:rsidRDefault="00E77B8B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Открыли глаза. Что каждый из вас почувствовал в тот момент, когда понял, что остался один?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(ответ детей)</w:t>
      </w:r>
    </w:p>
    <w:p w:rsidR="00E77B8B" w:rsidRPr="00FF45D9" w:rsidRDefault="00E77B8B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E77B8B" w:rsidRDefault="00FF45D9" w:rsidP="00FF45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4" w:name="bookmark7"/>
      <w:r w:rsidRPr="00E77B8B">
        <w:rPr>
          <w:rStyle w:val="32"/>
          <w:rFonts w:ascii="Times New Roman" w:hAnsi="Times New Roman" w:cs="Times New Roman"/>
          <w:bCs w:val="0"/>
          <w:i/>
          <w:color w:val="000000"/>
          <w:sz w:val="28"/>
          <w:szCs w:val="28"/>
        </w:rPr>
        <w:t>Беседа о детях сиро</w:t>
      </w:r>
      <w:r w:rsidRPr="00E77B8B">
        <w:rPr>
          <w:rStyle w:val="32"/>
          <w:rFonts w:ascii="Times New Roman" w:hAnsi="Times New Roman" w:cs="Times New Roman"/>
          <w:bCs w:val="0"/>
          <w:i/>
          <w:color w:val="000000"/>
          <w:sz w:val="28"/>
          <w:szCs w:val="28"/>
        </w:rPr>
        <w:softHyphen/>
        <w:t>тах.</w:t>
      </w:r>
      <w:bookmarkEnd w:id="4"/>
    </w:p>
    <w:p w:rsidR="002A78F4" w:rsidRDefault="00E77B8B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 в жизни быва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ет и так, что не все дети вос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питываются в семье, бывает и так, что малыш, который еще вчера был окружен заботой и любовью родителей вдруг остается один. Причины бы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вают разные: несчастный слу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чай, болезнь, землетрясение, наводнение. 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Детей, которые потеряли родителей, называ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ют сиротами.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У всех народов существует горькое слово «сирота». Когда произносят это слово, никто не улыбается. И рядом со </w:t>
      </w:r>
      <w:r w:rsidR="002A78F4">
        <w:rPr>
          <w:rStyle w:val="11"/>
          <w:rFonts w:ascii="Times New Roman" w:hAnsi="Times New Roman" w:cs="Times New Roman"/>
          <w:color w:val="000000"/>
          <w:sz w:val="28"/>
          <w:szCs w:val="28"/>
        </w:rPr>
        <w:t>словом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сирота появляются такие слова, как «мачеха», «падчери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ца», «отчим».</w:t>
      </w:r>
    </w:p>
    <w:p w:rsidR="00FF45D9" w:rsidRPr="00FF45D9" w:rsidRDefault="002A78F4" w:rsidP="00FF45D9">
      <w:pPr>
        <w:pStyle w:val="a3"/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Как вы понимаете слово </w:t>
      </w:r>
      <w:r w:rsidR="00FF45D9" w:rsidRPr="002A78F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«Мачеха», «Отчим»?</w:t>
      </w:r>
    </w:p>
    <w:p w:rsidR="00FF45D9" w:rsidRPr="00FF45D9" w:rsidRDefault="00FF45D9" w:rsidP="00FF45D9">
      <w:pPr>
        <w:pStyle w:val="a3"/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FF45D9" w:rsidRPr="00FF45D9" w:rsidRDefault="002A78F4" w:rsidP="00FF45D9">
      <w:pPr>
        <w:pStyle w:val="a3"/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А мы с вами зна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ем, что без взрослых ребе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нок жить не может. И когда о ребенке некому позаботится, тогда заботу о нем берет госу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дарство.</w:t>
      </w:r>
    </w:p>
    <w:p w:rsidR="002A78F4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Такую защиту ребенку обеспечивает Конвенция о правах ребенка. </w:t>
      </w:r>
    </w:p>
    <w:p w:rsidR="00FF45D9" w:rsidRPr="002A78F4" w:rsidRDefault="00FF45D9" w:rsidP="00FF45D9">
      <w:pPr>
        <w:pStyle w:val="a3"/>
        <w:rPr>
          <w:b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Право, о ко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тором мы сегодня говорим, звучит так</w:t>
      </w:r>
      <w:r w:rsidRPr="002A78F4">
        <w:rPr>
          <w:rStyle w:val="11"/>
          <w:rFonts w:ascii="Times New Roman" w:hAnsi="Times New Roman" w:cs="Times New Roman"/>
          <w:color w:val="000000"/>
          <w:sz w:val="28"/>
          <w:szCs w:val="28"/>
        </w:rPr>
        <w:t>:</w:t>
      </w:r>
      <w:r w:rsidRPr="002A78F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 « Государство за</w:t>
      </w:r>
      <w:r w:rsidRPr="002A78F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ботится о детях, которые оста</w:t>
      </w:r>
      <w:r w:rsidRPr="002A78F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softHyphen/>
        <w:t>лись без родителей».</w:t>
      </w:r>
    </w:p>
    <w:p w:rsidR="00FF45D9" w:rsidRPr="00FF45D9" w:rsidRDefault="00FF45D9" w:rsidP="00FF45D9">
      <w:pPr>
        <w:pStyle w:val="a3"/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(Вместе с детьми повторя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ем изучаемое право)</w:t>
      </w:r>
    </w:p>
    <w:p w:rsidR="00B418F3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Ребенка, который остался без родителей определяют в Детский дом.</w:t>
      </w:r>
    </w:p>
    <w:p w:rsidR="00FF45D9" w:rsidRPr="00FF45D9" w:rsidRDefault="00FF45D9" w:rsidP="00FF45D9">
      <w:pPr>
        <w:pStyle w:val="a3"/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Самых малень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ких в Дом ребенка.</w:t>
      </w:r>
    </w:p>
    <w:p w:rsidR="00FF45D9" w:rsidRPr="00FF45D9" w:rsidRDefault="00FF45D9" w:rsidP="00FF45D9">
      <w:pPr>
        <w:pStyle w:val="a3"/>
      </w:pPr>
      <w:proofErr w:type="gramStart"/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(Показ иллюстрации:</w:t>
      </w:r>
      <w:proofErr w:type="gramEnd"/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«Дет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ский дом».</w:t>
      </w:r>
    </w:p>
    <w:p w:rsidR="00FF45D9" w:rsidRPr="00FF45D9" w:rsidRDefault="00FF45D9" w:rsidP="00FF45D9">
      <w:pPr>
        <w:pStyle w:val="a3"/>
      </w:pPr>
      <w:proofErr w:type="gramStart"/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Дети рассматривают и рассказывают, кто на ней изо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бражен, что делают дети)</w:t>
      </w:r>
      <w:proofErr w:type="gramEnd"/>
    </w:p>
    <w:p w:rsidR="00FF45D9" w:rsidRPr="00FF45D9" w:rsidRDefault="002A78F4" w:rsidP="00FF45D9">
      <w:pPr>
        <w:pStyle w:val="a3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Здесь о детях заботятся няни, воспитатели. Это дети сироты.</w:t>
      </w:r>
    </w:p>
    <w:p w:rsidR="00FF45D9" w:rsidRPr="00FF45D9" w:rsidRDefault="002A78F4" w:rsidP="00FF45D9">
      <w:pPr>
        <w:pStyle w:val="a3"/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Почему их так на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зывают? (Дети: у них нет мам и пап)</w:t>
      </w:r>
    </w:p>
    <w:p w:rsidR="00FF45D9" w:rsidRPr="00FF45D9" w:rsidRDefault="00FF45D9" w:rsidP="00FF45D9">
      <w:pPr>
        <w:pStyle w:val="a3"/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Государство заботится о том, чтобы малыш был одет, обут, сыт, было, где жить.</w:t>
      </w:r>
    </w:p>
    <w:p w:rsidR="00FF45D9" w:rsidRPr="00FF45D9" w:rsidRDefault="002A78F4" w:rsidP="00FF45D9">
      <w:pPr>
        <w:pStyle w:val="a3"/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Как вы думаете, что чувствуют дети, которые живут в детских домах? (Отве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ты детей)</w:t>
      </w:r>
    </w:p>
    <w:p w:rsidR="00FF45D9" w:rsidRDefault="002A78F4" w:rsidP="00FF45D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 иногда про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исходит чудо, ребенка усы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новляют приемные родители. И тогда ребенок обретает се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мью. Приемные родители мо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гут дать ребенку ласку, заботу, а для этого у них должно быть </w:t>
      </w:r>
      <w:r w:rsidR="00FF45D9" w:rsidRPr="00FF45D9">
        <w:rPr>
          <w:rStyle w:val="a5"/>
          <w:rFonts w:ascii="Times New Roman" w:hAnsi="Times New Roman" w:cs="Times New Roman"/>
          <w:color w:val="000000"/>
          <w:sz w:val="28"/>
          <w:szCs w:val="28"/>
        </w:rPr>
        <w:t>«золотое сердце».</w:t>
      </w:r>
    </w:p>
    <w:p w:rsidR="00B418F3" w:rsidRPr="00FF45D9" w:rsidRDefault="00B418F3" w:rsidP="00FF45D9">
      <w:pPr>
        <w:pStyle w:val="a3"/>
      </w:pPr>
    </w:p>
    <w:p w:rsidR="00FF45D9" w:rsidRPr="00FF45D9" w:rsidRDefault="00FF45D9" w:rsidP="00FF45D9">
      <w:pPr>
        <w:pStyle w:val="a3"/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B418F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Ребята, как вы понимаете это выражение? (Ответы де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тей)</w:t>
      </w:r>
    </w:p>
    <w:p w:rsidR="00FF45D9" w:rsidRPr="002A78F4" w:rsidRDefault="00FF45D9" w:rsidP="00FF45D9">
      <w:pPr>
        <w:pStyle w:val="a3"/>
      </w:pPr>
      <w:r w:rsidRPr="002A78F4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Педагог делает вывод:</w:t>
      </w:r>
    </w:p>
    <w:p w:rsidR="00FF45D9" w:rsidRPr="00FF45D9" w:rsidRDefault="002A78F4" w:rsidP="00FF45D9">
      <w:pPr>
        <w:pStyle w:val="a3"/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Золотое сердце имеют люди добрые, заботливые. Они бе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режно относятся к окружа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ющим, готовы придти на по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мощь к тем, кто попал в беду, ничего не требуя</w:t>
      </w:r>
      <w:r w:rsidR="00B418F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взамен.</w:t>
      </w:r>
    </w:p>
    <w:p w:rsidR="00FF45D9" w:rsidRPr="002A78F4" w:rsidRDefault="002A78F4" w:rsidP="00FF45D9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Государство так же обязано проверять, хоро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шо ли ребенку живется у при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емных родителей: не обижают ли, не заставляют делать тяже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лую и вредную для здоровья работу.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5D9" w:rsidRPr="002A78F4" w:rsidRDefault="00B418F3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F4">
        <w:rPr>
          <w:rFonts w:ascii="Times New Roman" w:hAnsi="Times New Roman" w:cs="Times New Roman"/>
          <w:sz w:val="28"/>
          <w:szCs w:val="28"/>
        </w:rPr>
        <w:t>Вы,</w:t>
      </w:r>
      <w:r w:rsidR="002A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2A78F4">
        <w:rPr>
          <w:rFonts w:ascii="Times New Roman" w:hAnsi="Times New Roman" w:cs="Times New Roman"/>
          <w:sz w:val="28"/>
          <w:szCs w:val="28"/>
        </w:rPr>
        <w:t xml:space="preserve"> слышали, детей сирот усыновляли иностранные гражда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A78F4">
        <w:rPr>
          <w:rFonts w:ascii="Times New Roman" w:hAnsi="Times New Roman" w:cs="Times New Roman"/>
          <w:sz w:val="28"/>
          <w:szCs w:val="28"/>
        </w:rPr>
        <w:t xml:space="preserve">, где жестоко обращались с ними. 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(Приводятся примеры из последних событий о жесто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ком обращении с усыновлен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ными детьми иностранными гражданами)</w:t>
      </w:r>
    </w:p>
    <w:p w:rsidR="00FF45D9" w:rsidRDefault="002A78F4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Но, к сожалению, бывает и так, что у ребенка есть семья, родители, но дове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рить им воспитание ребенка страшно. Это </w:t>
      </w:r>
      <w:proofErr w:type="gramStart"/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пьяницы</w:t>
      </w:r>
      <w:proofErr w:type="gramEnd"/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и нар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команы. В таких семьях детям живется очень тяжело.</w:t>
      </w:r>
    </w:p>
    <w:p w:rsidR="002A78F4" w:rsidRPr="00FF45D9" w:rsidRDefault="002A78F4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Default="00FF45D9" w:rsidP="00FF45D9">
      <w:pPr>
        <w:pStyle w:val="a3"/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A78F4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Физультминутка</w:t>
      </w:r>
      <w:proofErr w:type="spellEnd"/>
      <w:r w:rsidRPr="00FF45D9"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2A78F4" w:rsidRPr="00FF45D9" w:rsidRDefault="002A78F4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FF45D9">
        <w:rPr>
          <w:rStyle w:val="3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Сказочный пример. Г.Х.Андерсен «Двенадцать месяцев»</w:t>
      </w:r>
      <w:bookmarkEnd w:id="5"/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2A78F4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Беседа по сказке.</w:t>
      </w:r>
    </w:p>
    <w:p w:rsidR="002A78F4" w:rsidRPr="002A78F4" w:rsidRDefault="002A78F4" w:rsidP="00FF45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A78F4">
        <w:rPr>
          <w:rStyle w:val="11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теперь послушайте внимательно отрывок из сказки.</w:t>
      </w:r>
      <w:r w:rsidRPr="002A78F4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5D9" w:rsidRPr="002A78F4" w:rsidRDefault="00FF45D9" w:rsidP="00FF45D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A78F4">
        <w:rPr>
          <w:rStyle w:val="11"/>
          <w:rFonts w:ascii="Times New Roman" w:hAnsi="Times New Roman" w:cs="Times New Roman"/>
          <w:b/>
          <w:i/>
          <w:color w:val="000000"/>
          <w:sz w:val="28"/>
          <w:szCs w:val="28"/>
        </w:rPr>
        <w:t>Зачитывается отрывок из сказки: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«...Послала мачеха сироту в декабрьскую стужу в лес.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Иди, - говорит,- и без под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снежников не возвращайся!»</w:t>
      </w:r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Что вы думаете об этой мачехе?</w:t>
      </w:r>
    </w:p>
    <w:p w:rsidR="002A78F4" w:rsidRPr="00FF45D9" w:rsidRDefault="002A78F4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FF45D9" w:rsidRDefault="002A78F4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Можно о ней сказать, что у нее «золотое сердце»?</w:t>
      </w:r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Вспомните, в каких еще сказках дети остаются без ро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дителей? (Ответы детей)</w:t>
      </w:r>
    </w:p>
    <w:p w:rsidR="00C816AC" w:rsidRPr="00FF45D9" w:rsidRDefault="00C816AC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2A78F4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2A78F4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t>Рисунок</w:t>
      </w:r>
      <w:r w:rsidRPr="002A78F4">
        <w:rPr>
          <w:rStyle w:val="32"/>
          <w:rFonts w:ascii="Times New Roman" w:hAnsi="Times New Roman" w:cs="Times New Roman"/>
          <w:bCs w:val="0"/>
          <w:color w:val="000000"/>
          <w:sz w:val="28"/>
          <w:szCs w:val="28"/>
        </w:rPr>
        <w:tab/>
        <w:t>«Мой подарок детям детского дома».</w:t>
      </w:r>
      <w:bookmarkEnd w:id="6"/>
    </w:p>
    <w:p w:rsidR="00C816AC" w:rsidRDefault="002A78F4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каждом городе есть детские дома, в которых живут дети сироты. 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Можем ли мы с вами их чем-то пора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довать?</w:t>
      </w:r>
    </w:p>
    <w:p w:rsidR="00C816AC" w:rsidRDefault="00C816AC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Я  вам предлагаю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нарисовать рисунок, что бы вы могли им предложить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5D9" w:rsidRDefault="00FF45D9" w:rsidP="00FF45D9">
      <w:pPr>
        <w:pStyle w:val="a3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Как бы вы хотели выразить свои чувства по отношению к ним, и пода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рить частичку своего сердца?</w:t>
      </w:r>
    </w:p>
    <w:p w:rsidR="00C816AC" w:rsidRPr="00FF45D9" w:rsidRDefault="00C816AC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Default="00FF45D9" w:rsidP="00FF45D9">
      <w:pPr>
        <w:pStyle w:val="a3"/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816AC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Тихо звучит «песня Ма</w:t>
      </w:r>
      <w:r w:rsidRPr="00C816AC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softHyphen/>
        <w:t>монтенка». Дети рисуют.</w:t>
      </w:r>
    </w:p>
    <w:p w:rsidR="00C816AC" w:rsidRPr="00C816AC" w:rsidRDefault="00C816AC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5D9" w:rsidRPr="00C816AC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AC">
        <w:rPr>
          <w:rStyle w:val="21"/>
          <w:rFonts w:ascii="Times New Roman" w:hAnsi="Times New Roman" w:cs="Times New Roman"/>
          <w:bCs w:val="0"/>
          <w:color w:val="000000"/>
          <w:sz w:val="28"/>
          <w:szCs w:val="28"/>
        </w:rPr>
        <w:t>Итог занятия.</w:t>
      </w:r>
    </w:p>
    <w:p w:rsidR="00FF45D9" w:rsidRPr="00FF45D9" w:rsidRDefault="00C816A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 ком и о чем мы сегодня говорили?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Дети: О детях сиротах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- Кто о них забо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тится?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Дети: Государство, прием</w:t>
      </w: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>ные родители</w:t>
      </w:r>
    </w:p>
    <w:p w:rsidR="00FF45D9" w:rsidRPr="00FF45D9" w:rsidRDefault="00C816AC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45D9"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Где они живут?</w:t>
      </w:r>
    </w:p>
    <w:p w:rsidR="00FF45D9" w:rsidRPr="00FF45D9" w:rsidRDefault="00FF45D9" w:rsidP="00FF45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5D9">
        <w:rPr>
          <w:rStyle w:val="11"/>
          <w:rFonts w:ascii="Times New Roman" w:hAnsi="Times New Roman" w:cs="Times New Roman"/>
          <w:color w:val="000000"/>
          <w:sz w:val="28"/>
          <w:szCs w:val="28"/>
        </w:rPr>
        <w:t>Дети: дети сироты живут в детских домах.</w:t>
      </w:r>
    </w:p>
    <w:p w:rsidR="007A5C05" w:rsidRPr="00FF45D9" w:rsidRDefault="007A5C05" w:rsidP="00FF4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B41" w:rsidRDefault="00F76B41" w:rsidP="007A5C05">
      <w:pPr>
        <w:pStyle w:val="a3"/>
      </w:pPr>
    </w:p>
    <w:p w:rsidR="00B418F3" w:rsidRDefault="00B418F3" w:rsidP="007A5C05">
      <w:pPr>
        <w:pStyle w:val="a3"/>
      </w:pPr>
    </w:p>
    <w:p w:rsidR="00B418F3" w:rsidRDefault="00B418F3" w:rsidP="007A5C05">
      <w:pPr>
        <w:pStyle w:val="a3"/>
      </w:pPr>
    </w:p>
    <w:p w:rsidR="00B418F3" w:rsidRDefault="00B418F3" w:rsidP="007A5C05">
      <w:pPr>
        <w:pStyle w:val="a3"/>
      </w:pPr>
    </w:p>
    <w:p w:rsidR="00B418F3" w:rsidRDefault="00B418F3" w:rsidP="007A5C05">
      <w:pPr>
        <w:pStyle w:val="a3"/>
      </w:pPr>
    </w:p>
    <w:p w:rsidR="00B418F3" w:rsidRDefault="00B418F3" w:rsidP="007A5C05">
      <w:pPr>
        <w:pStyle w:val="a3"/>
        <w:rPr>
          <w:rFonts w:ascii="Times New Roman" w:hAnsi="Times New Roman" w:cs="Times New Roman"/>
          <w:sz w:val="40"/>
          <w:szCs w:val="40"/>
        </w:rPr>
      </w:pPr>
      <w:r w:rsidRPr="00B418F3">
        <w:rPr>
          <w:rFonts w:ascii="Times New Roman" w:hAnsi="Times New Roman" w:cs="Times New Roman"/>
          <w:sz w:val="40"/>
          <w:szCs w:val="40"/>
        </w:rPr>
        <w:t xml:space="preserve">В настоящее время остро стоит проблема </w:t>
      </w:r>
    </w:p>
    <w:p w:rsidR="00B418F3" w:rsidRPr="00B418F3" w:rsidRDefault="00B418F3" w:rsidP="007A5C05">
      <w:pPr>
        <w:pStyle w:val="a3"/>
        <w:rPr>
          <w:rFonts w:ascii="Times New Roman" w:hAnsi="Times New Roman" w:cs="Times New Roman"/>
          <w:sz w:val="40"/>
          <w:szCs w:val="40"/>
        </w:rPr>
      </w:pPr>
      <w:r w:rsidRPr="00B418F3">
        <w:rPr>
          <w:rFonts w:ascii="Times New Roman" w:hAnsi="Times New Roman" w:cs="Times New Roman"/>
          <w:sz w:val="40"/>
          <w:szCs w:val="40"/>
        </w:rPr>
        <w:t>защиты прав ребенка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B418F3" w:rsidRPr="00B418F3" w:rsidSect="00B418F3">
      <w:pgSz w:w="11906" w:h="16838"/>
      <w:pgMar w:top="851" w:right="850" w:bottom="28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05"/>
    <w:rsid w:val="002A78F4"/>
    <w:rsid w:val="00567DEC"/>
    <w:rsid w:val="00595D59"/>
    <w:rsid w:val="00766BAE"/>
    <w:rsid w:val="00783802"/>
    <w:rsid w:val="007A5C05"/>
    <w:rsid w:val="00B418F3"/>
    <w:rsid w:val="00C816AC"/>
    <w:rsid w:val="00E6493C"/>
    <w:rsid w:val="00E77B8B"/>
    <w:rsid w:val="00F76B41"/>
    <w:rsid w:val="00F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A5C05"/>
    <w:rPr>
      <w:rFonts w:ascii="Trebuchet MS" w:hAnsi="Trebuchet MS" w:cs="Trebuchet MS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7A5C05"/>
    <w:rPr>
      <w:rFonts w:ascii="Trebuchet MS" w:hAnsi="Trebuchet MS" w:cs="Trebuchet MS"/>
      <w:spacing w:val="-18"/>
      <w:sz w:val="43"/>
      <w:szCs w:val="4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5C05"/>
    <w:pPr>
      <w:widowControl w:val="0"/>
      <w:shd w:val="clear" w:color="auto" w:fill="FFFFFF"/>
      <w:spacing w:after="0" w:line="240" w:lineRule="atLeast"/>
      <w:outlineLvl w:val="1"/>
    </w:pPr>
    <w:rPr>
      <w:rFonts w:ascii="Trebuchet MS" w:hAnsi="Trebuchet MS" w:cs="Trebuchet MS"/>
      <w:b/>
      <w:bCs/>
    </w:rPr>
  </w:style>
  <w:style w:type="paragraph" w:customStyle="1" w:styleId="10">
    <w:name w:val="Заголовок №1"/>
    <w:basedOn w:val="a"/>
    <w:link w:val="1"/>
    <w:uiPriority w:val="99"/>
    <w:rsid w:val="007A5C05"/>
    <w:pPr>
      <w:widowControl w:val="0"/>
      <w:shd w:val="clear" w:color="auto" w:fill="FFFFFF"/>
      <w:spacing w:after="0" w:line="456" w:lineRule="exact"/>
      <w:jc w:val="center"/>
      <w:outlineLvl w:val="0"/>
    </w:pPr>
    <w:rPr>
      <w:rFonts w:ascii="Trebuchet MS" w:hAnsi="Trebuchet MS" w:cs="Trebuchet MS"/>
      <w:spacing w:val="-18"/>
      <w:sz w:val="43"/>
      <w:szCs w:val="43"/>
    </w:rPr>
  </w:style>
  <w:style w:type="character" w:customStyle="1" w:styleId="3">
    <w:name w:val="Основной текст (3)_"/>
    <w:basedOn w:val="a0"/>
    <w:link w:val="30"/>
    <w:uiPriority w:val="99"/>
    <w:rsid w:val="007A5C05"/>
    <w:rPr>
      <w:rFonts w:ascii="Trebuchet MS" w:hAnsi="Trebuchet MS" w:cs="Trebuchet MS"/>
      <w:b/>
      <w:bCs/>
      <w:i/>
      <w:iCs/>
      <w:spacing w:val="-4"/>
      <w:sz w:val="15"/>
      <w:szCs w:val="15"/>
      <w:shd w:val="clear" w:color="auto" w:fill="FFFFFF"/>
    </w:rPr>
  </w:style>
  <w:style w:type="character" w:customStyle="1" w:styleId="31">
    <w:name w:val="Основной текст (3) + Не курсив"/>
    <w:aliases w:val="Интервал 0 pt"/>
    <w:basedOn w:val="3"/>
    <w:uiPriority w:val="99"/>
    <w:rsid w:val="007A5C05"/>
    <w:rPr>
      <w:spacing w:val="-3"/>
    </w:rPr>
  </w:style>
  <w:style w:type="paragraph" w:customStyle="1" w:styleId="30">
    <w:name w:val="Основной текст (3)"/>
    <w:basedOn w:val="a"/>
    <w:link w:val="3"/>
    <w:uiPriority w:val="99"/>
    <w:rsid w:val="007A5C05"/>
    <w:pPr>
      <w:widowControl w:val="0"/>
      <w:shd w:val="clear" w:color="auto" w:fill="FFFFFF"/>
      <w:spacing w:after="0" w:line="197" w:lineRule="exact"/>
      <w:ind w:firstLine="280"/>
      <w:jc w:val="both"/>
    </w:pPr>
    <w:rPr>
      <w:rFonts w:ascii="Trebuchet MS" w:hAnsi="Trebuchet MS" w:cs="Trebuchet MS"/>
      <w:b/>
      <w:bCs/>
      <w:i/>
      <w:iCs/>
      <w:spacing w:val="-4"/>
      <w:sz w:val="15"/>
      <w:szCs w:val="15"/>
    </w:rPr>
  </w:style>
  <w:style w:type="paragraph" w:styleId="a3">
    <w:name w:val="No Spacing"/>
    <w:uiPriority w:val="1"/>
    <w:qFormat/>
    <w:rsid w:val="007A5C05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uiPriority w:val="99"/>
    <w:rsid w:val="00FF45D9"/>
    <w:rPr>
      <w:rFonts w:ascii="Trebuchet MS" w:hAnsi="Trebuchet MS" w:cs="Trebuchet MS"/>
      <w:b/>
      <w:bCs/>
      <w:spacing w:val="-3"/>
      <w:sz w:val="15"/>
      <w:szCs w:val="15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FF45D9"/>
    <w:rPr>
      <w:rFonts w:ascii="Trebuchet MS" w:hAnsi="Trebuchet MS" w:cs="Trebuchet MS"/>
      <w:b/>
      <w:bCs/>
      <w:spacing w:val="-3"/>
      <w:sz w:val="15"/>
      <w:szCs w:val="15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FF45D9"/>
    <w:rPr>
      <w:rFonts w:ascii="Trebuchet MS" w:hAnsi="Trebuchet MS" w:cs="Trebuchet MS"/>
      <w:spacing w:val="-3"/>
      <w:sz w:val="15"/>
      <w:szCs w:val="15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FF45D9"/>
    <w:rPr>
      <w:b/>
      <w:bCs/>
    </w:rPr>
  </w:style>
  <w:style w:type="paragraph" w:customStyle="1" w:styleId="22">
    <w:name w:val="Основной текст (2)"/>
    <w:basedOn w:val="a"/>
    <w:link w:val="21"/>
    <w:uiPriority w:val="99"/>
    <w:rsid w:val="00FF45D9"/>
    <w:pPr>
      <w:widowControl w:val="0"/>
      <w:shd w:val="clear" w:color="auto" w:fill="FFFFFF"/>
      <w:spacing w:after="0" w:line="192" w:lineRule="exact"/>
      <w:jc w:val="both"/>
    </w:pPr>
    <w:rPr>
      <w:rFonts w:ascii="Trebuchet MS" w:hAnsi="Trebuchet MS" w:cs="Trebuchet MS"/>
      <w:b/>
      <w:bCs/>
      <w:spacing w:val="-3"/>
      <w:sz w:val="15"/>
      <w:szCs w:val="15"/>
    </w:rPr>
  </w:style>
  <w:style w:type="paragraph" w:customStyle="1" w:styleId="33">
    <w:name w:val="Заголовок №3"/>
    <w:basedOn w:val="a"/>
    <w:link w:val="32"/>
    <w:uiPriority w:val="99"/>
    <w:rsid w:val="00FF45D9"/>
    <w:pPr>
      <w:widowControl w:val="0"/>
      <w:shd w:val="clear" w:color="auto" w:fill="FFFFFF"/>
      <w:spacing w:after="0" w:line="192" w:lineRule="exact"/>
      <w:ind w:firstLine="260"/>
      <w:jc w:val="both"/>
      <w:outlineLvl w:val="2"/>
    </w:pPr>
    <w:rPr>
      <w:rFonts w:ascii="Trebuchet MS" w:hAnsi="Trebuchet MS" w:cs="Trebuchet MS"/>
      <w:b/>
      <w:bCs/>
      <w:spacing w:val="-3"/>
      <w:sz w:val="15"/>
      <w:szCs w:val="15"/>
    </w:rPr>
  </w:style>
  <w:style w:type="paragraph" w:styleId="a4">
    <w:name w:val="Body Text"/>
    <w:basedOn w:val="a"/>
    <w:link w:val="11"/>
    <w:uiPriority w:val="99"/>
    <w:rsid w:val="00FF45D9"/>
    <w:pPr>
      <w:widowControl w:val="0"/>
      <w:shd w:val="clear" w:color="auto" w:fill="FFFFFF"/>
      <w:spacing w:after="0" w:line="192" w:lineRule="exact"/>
      <w:jc w:val="both"/>
    </w:pPr>
    <w:rPr>
      <w:rFonts w:ascii="Trebuchet MS" w:hAnsi="Trebuchet MS" w:cs="Trebuchet MS"/>
      <w:spacing w:val="-3"/>
      <w:sz w:val="15"/>
      <w:szCs w:val="15"/>
    </w:rPr>
  </w:style>
  <w:style w:type="character" w:customStyle="1" w:styleId="a6">
    <w:name w:val="Основной текст Знак"/>
    <w:basedOn w:val="a0"/>
    <w:link w:val="a4"/>
    <w:uiPriority w:val="99"/>
    <w:semiHidden/>
    <w:rsid w:val="00FF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2013-04-23T18:49:00Z</cp:lastPrinted>
  <dcterms:created xsi:type="dcterms:W3CDTF">2013-04-23T12:21:00Z</dcterms:created>
  <dcterms:modified xsi:type="dcterms:W3CDTF">2013-04-23T18:50:00Z</dcterms:modified>
</cp:coreProperties>
</file>