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3A" w:rsidRDefault="00D44F3F" w:rsidP="00D44F3F">
      <w:pPr>
        <w:jc w:val="center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 w:rsidRPr="00D44F3F">
        <w:rPr>
          <w:rFonts w:ascii="Times New Roman" w:hAnsi="Times New Roman" w:cs="Times New Roman"/>
          <w:color w:val="0070C0"/>
          <w:sz w:val="52"/>
          <w:szCs w:val="52"/>
          <w:u w:val="single"/>
        </w:rPr>
        <w:t>Образовательный проект</w:t>
      </w:r>
    </w:p>
    <w:p w:rsidR="00D44F3F" w:rsidRDefault="00D44F3F" w:rsidP="00D44F3F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44F3F">
        <w:rPr>
          <w:rFonts w:ascii="Times New Roman" w:hAnsi="Times New Roman" w:cs="Times New Roman"/>
          <w:color w:val="FF0000"/>
          <w:sz w:val="72"/>
          <w:szCs w:val="72"/>
        </w:rPr>
        <w:t>«Атомные знания – детям»</w:t>
      </w:r>
    </w:p>
    <w:p w:rsidR="00235C3A" w:rsidRDefault="00932B9A" w:rsidP="00235C3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857500" cy="1751687"/>
            <wp:effectExtent l="19050" t="0" r="0" b="0"/>
            <wp:docPr id="9" name="Рисунок 8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5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932B9A" w:rsidRDefault="00235C3A" w:rsidP="00235C3A">
      <w:pP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                  </w:t>
      </w:r>
    </w:p>
    <w:p w:rsidR="00235C3A" w:rsidRPr="00235C3A" w:rsidRDefault="00235C3A" w:rsidP="00235C3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</w:t>
      </w:r>
      <w:r w:rsidR="00932B9A" w:rsidRPr="00932B9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394294" cy="2095500"/>
            <wp:effectExtent l="19050" t="0" r="0" b="0"/>
            <wp:docPr id="12" name="Рисунок 1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331" cy="210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</w:t>
      </w:r>
      <w:r w:rsidR="00932B9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                                            </w:t>
      </w:r>
      <w:r w:rsidR="00932B9A" w:rsidRPr="00932B9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171825" cy="2056294"/>
            <wp:effectExtent l="19050" t="0" r="9525" b="0"/>
            <wp:docPr id="10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7745" cy="206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B9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                            </w:t>
      </w:r>
    </w:p>
    <w:p w:rsidR="00D44F3F" w:rsidRDefault="00D44F3F" w:rsidP="00D44F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500CA" w:rsidRDefault="007500CA" w:rsidP="00D44F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500CA" w:rsidRDefault="007500CA" w:rsidP="00D44F3F">
      <w:pPr>
        <w:rPr>
          <w:rFonts w:ascii="Times New Roman" w:hAnsi="Times New Roman" w:cs="Times New Roman"/>
          <w:sz w:val="32"/>
          <w:szCs w:val="32"/>
        </w:rPr>
      </w:pPr>
      <w:r w:rsidRPr="007D051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Цель проекта:</w:t>
      </w:r>
      <w:r>
        <w:rPr>
          <w:rFonts w:ascii="Times New Roman" w:hAnsi="Times New Roman" w:cs="Times New Roman"/>
          <w:sz w:val="32"/>
          <w:szCs w:val="32"/>
        </w:rPr>
        <w:t xml:space="preserve"> повышение интереса и уровня знаний дошкольников в области атомной энергетики, охраны окружающей среды.</w:t>
      </w:r>
    </w:p>
    <w:p w:rsidR="007500CA" w:rsidRPr="007D0514" w:rsidRDefault="007500CA" w:rsidP="007500C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D051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Задачи проекта:</w:t>
      </w:r>
      <w:r w:rsidRPr="007D0514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7500CA" w:rsidRDefault="007500CA" w:rsidP="007500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расширение познавательных горизонтов детей, ознакомление с понятием атома и его строения;</w:t>
      </w:r>
    </w:p>
    <w:p w:rsidR="007500CA" w:rsidRDefault="007500CA" w:rsidP="007500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у дошкольников позитивного отношения и доверия к атомной энергетике и технологиям;</w:t>
      </w:r>
    </w:p>
    <w:p w:rsidR="007500CA" w:rsidRDefault="007500CA" w:rsidP="007500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знакомство с электрохимическим заводом и его деятельностью;</w:t>
      </w:r>
    </w:p>
    <w:p w:rsidR="007500CA" w:rsidRDefault="007500CA" w:rsidP="007500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любознательности, элементов логического мышления, детского творчества;</w:t>
      </w:r>
    </w:p>
    <w:p w:rsidR="007500CA" w:rsidRDefault="007500CA" w:rsidP="007500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привлечение внимания детей к профессии людей, работающих на электрохимическом заводе.</w:t>
      </w:r>
    </w:p>
    <w:p w:rsidR="007500CA" w:rsidRDefault="007500CA" w:rsidP="007500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00CA" w:rsidRPr="007D0514" w:rsidRDefault="007500CA" w:rsidP="007500CA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7D051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Этапы проекта:</w:t>
      </w:r>
    </w:p>
    <w:p w:rsidR="00E9670D" w:rsidRPr="00E9670D" w:rsidRDefault="00E9670D" w:rsidP="00E967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670D">
        <w:rPr>
          <w:rFonts w:ascii="Times New Roman" w:hAnsi="Times New Roman" w:cs="Times New Roman"/>
          <w:sz w:val="32"/>
          <w:szCs w:val="32"/>
        </w:rPr>
        <w:t>Подготовительный:</w:t>
      </w:r>
    </w:p>
    <w:p w:rsidR="00E9670D" w:rsidRDefault="00E9670D" w:rsidP="00E967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E9670D">
        <w:rPr>
          <w:rFonts w:ascii="Times New Roman" w:hAnsi="Times New Roman" w:cs="Times New Roman"/>
          <w:sz w:val="32"/>
          <w:szCs w:val="32"/>
        </w:rPr>
        <w:t>зучение литературы, сбор информации по выбранной теме,</w:t>
      </w:r>
      <w:r>
        <w:rPr>
          <w:rFonts w:ascii="Times New Roman" w:hAnsi="Times New Roman" w:cs="Times New Roman"/>
          <w:sz w:val="32"/>
          <w:szCs w:val="32"/>
        </w:rPr>
        <w:t xml:space="preserve"> создание предметно-развивающей среды, составление системы планирования.</w:t>
      </w:r>
    </w:p>
    <w:p w:rsidR="00E9670D" w:rsidRDefault="00E9670D" w:rsidP="00E967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Практический: </w:t>
      </w:r>
    </w:p>
    <w:p w:rsidR="00E9670D" w:rsidRDefault="00E9670D" w:rsidP="00E967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мероприятий в соответствии с составленным планом:</w:t>
      </w:r>
    </w:p>
    <w:p w:rsidR="00E9670D" w:rsidRDefault="00E9670D" w:rsidP="00E967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экскурсии в Музейно-выставочный центр ЭХЗ и библиотеку им. Маяковского;</w:t>
      </w:r>
    </w:p>
    <w:p w:rsidR="00E9670D" w:rsidRDefault="00E9670D" w:rsidP="00E967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 с родителями, работающими на электрохимическом заводе;</w:t>
      </w:r>
    </w:p>
    <w:p w:rsidR="00E9670D" w:rsidRDefault="00E9670D" w:rsidP="00E967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книг и фильмов об электрохимическом заводе;</w:t>
      </w:r>
    </w:p>
    <w:p w:rsidR="00E9670D" w:rsidRDefault="00E9670D" w:rsidP="00E967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 </w:t>
      </w:r>
      <w:r w:rsidR="0024267A">
        <w:rPr>
          <w:rFonts w:ascii="Times New Roman" w:hAnsi="Times New Roman" w:cs="Times New Roman"/>
          <w:sz w:val="32"/>
          <w:szCs w:val="32"/>
        </w:rPr>
        <w:t xml:space="preserve">семейных </w:t>
      </w:r>
      <w:r>
        <w:rPr>
          <w:rFonts w:ascii="Times New Roman" w:hAnsi="Times New Roman" w:cs="Times New Roman"/>
          <w:sz w:val="32"/>
          <w:szCs w:val="32"/>
        </w:rPr>
        <w:t>рисунков и поделок</w:t>
      </w:r>
      <w:r w:rsidR="0024267A">
        <w:rPr>
          <w:rFonts w:ascii="Times New Roman" w:hAnsi="Times New Roman" w:cs="Times New Roman"/>
          <w:sz w:val="32"/>
          <w:szCs w:val="32"/>
        </w:rPr>
        <w:t xml:space="preserve"> «Мирный</w:t>
      </w:r>
      <w:r w:rsidR="003A32C3">
        <w:rPr>
          <w:rFonts w:ascii="Times New Roman" w:hAnsi="Times New Roman" w:cs="Times New Roman"/>
          <w:sz w:val="32"/>
          <w:szCs w:val="32"/>
        </w:rPr>
        <w:t xml:space="preserve"> атом»;</w:t>
      </w:r>
    </w:p>
    <w:p w:rsidR="003A32C3" w:rsidRDefault="003A32C3" w:rsidP="00E967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итоговое образовательно-просветительское мероприятие «Путешествие в страну мирного атома».</w:t>
      </w:r>
    </w:p>
    <w:p w:rsidR="003A32C3" w:rsidRDefault="003A32C3" w:rsidP="003A32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Обобщающий:</w:t>
      </w:r>
    </w:p>
    <w:p w:rsidR="003A32C3" w:rsidRDefault="00B60F88" w:rsidP="003A32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A32C3">
        <w:rPr>
          <w:rFonts w:ascii="Times New Roman" w:hAnsi="Times New Roman" w:cs="Times New Roman"/>
          <w:sz w:val="32"/>
          <w:szCs w:val="32"/>
        </w:rPr>
        <w:t>одведение итогов, проведение итогового мероприятия, обобщение опыта работы, определение перспектив.</w:t>
      </w:r>
    </w:p>
    <w:p w:rsidR="003A32C3" w:rsidRDefault="003A32C3" w:rsidP="003A32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32C3" w:rsidRDefault="003A32C3" w:rsidP="003A32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32C3" w:rsidRDefault="003A32C3" w:rsidP="003A32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32C3" w:rsidRPr="007D0514" w:rsidRDefault="003A32C3" w:rsidP="003A32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D0514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Комплексно – тематическое планирование</w:t>
      </w:r>
    </w:p>
    <w:tbl>
      <w:tblPr>
        <w:tblStyle w:val="a6"/>
        <w:tblW w:w="0" w:type="auto"/>
        <w:tblLook w:val="04A0"/>
      </w:tblPr>
      <w:tblGrid>
        <w:gridCol w:w="2235"/>
        <w:gridCol w:w="5386"/>
        <w:gridCol w:w="3468"/>
        <w:gridCol w:w="3697"/>
      </w:tblGrid>
      <w:tr w:rsidR="003A32C3" w:rsidTr="003A32C3">
        <w:tc>
          <w:tcPr>
            <w:tcW w:w="2235" w:type="dxa"/>
          </w:tcPr>
          <w:p w:rsidR="003A32C3" w:rsidRPr="00B60F88" w:rsidRDefault="003A32C3" w:rsidP="003A32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60F88">
              <w:rPr>
                <w:rFonts w:ascii="Times New Roman" w:hAnsi="Times New Roman" w:cs="Times New Roman"/>
                <w:color w:val="0070C0"/>
              </w:rPr>
              <w:t>Виды детской</w:t>
            </w:r>
          </w:p>
          <w:p w:rsidR="003A32C3" w:rsidRPr="00B60F88" w:rsidRDefault="003A32C3" w:rsidP="003A32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60F88">
              <w:rPr>
                <w:rFonts w:ascii="Times New Roman" w:hAnsi="Times New Roman" w:cs="Times New Roman"/>
                <w:color w:val="0070C0"/>
              </w:rPr>
              <w:t>деятельности</w:t>
            </w:r>
          </w:p>
          <w:p w:rsidR="003A32C3" w:rsidRPr="003A32C3" w:rsidRDefault="003A32C3" w:rsidP="003A3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3A32C3" w:rsidRPr="00B60F88" w:rsidRDefault="003A32C3" w:rsidP="003A32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60F88">
              <w:rPr>
                <w:rFonts w:ascii="Times New Roman" w:hAnsi="Times New Roman" w:cs="Times New Roman"/>
                <w:color w:val="0070C0"/>
              </w:rPr>
              <w:t>Формы организации совместной деятельности</w:t>
            </w:r>
          </w:p>
          <w:p w:rsidR="003A32C3" w:rsidRPr="003A32C3" w:rsidRDefault="003A32C3" w:rsidP="003A32C3">
            <w:pPr>
              <w:jc w:val="center"/>
              <w:rPr>
                <w:rFonts w:ascii="Times New Roman" w:hAnsi="Times New Roman" w:cs="Times New Roman"/>
              </w:rPr>
            </w:pPr>
            <w:r w:rsidRPr="00B60F88">
              <w:rPr>
                <w:rFonts w:ascii="Times New Roman" w:hAnsi="Times New Roman" w:cs="Times New Roman"/>
                <w:color w:val="0070C0"/>
              </w:rPr>
              <w:t>педагога с детьми</w:t>
            </w:r>
          </w:p>
        </w:tc>
        <w:tc>
          <w:tcPr>
            <w:tcW w:w="3468" w:type="dxa"/>
          </w:tcPr>
          <w:p w:rsidR="003A32C3" w:rsidRPr="00B60F88" w:rsidRDefault="003A32C3" w:rsidP="003A32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60F88">
              <w:rPr>
                <w:rFonts w:ascii="Times New Roman" w:hAnsi="Times New Roman" w:cs="Times New Roman"/>
                <w:color w:val="0070C0"/>
              </w:rPr>
              <w:t>Организация развития среды для самостоятельной деятельности детей</w:t>
            </w:r>
          </w:p>
        </w:tc>
        <w:tc>
          <w:tcPr>
            <w:tcW w:w="3697" w:type="dxa"/>
          </w:tcPr>
          <w:p w:rsidR="003A32C3" w:rsidRPr="00B60F88" w:rsidRDefault="00207EF0" w:rsidP="003A32C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60F88">
              <w:rPr>
                <w:rFonts w:ascii="Times New Roman" w:hAnsi="Times New Roman" w:cs="Times New Roman"/>
                <w:color w:val="0070C0"/>
              </w:rPr>
              <w:t>Взаимодействие с родителями</w:t>
            </w:r>
          </w:p>
        </w:tc>
      </w:tr>
      <w:tr w:rsidR="003A32C3" w:rsidTr="003A32C3">
        <w:tc>
          <w:tcPr>
            <w:tcW w:w="2235" w:type="dxa"/>
          </w:tcPr>
          <w:p w:rsidR="003A32C3" w:rsidRPr="00B60F88" w:rsidRDefault="00207EF0" w:rsidP="00207EF0">
            <w:pPr>
              <w:jc w:val="center"/>
              <w:rPr>
                <w:rFonts w:ascii="Times New Roman" w:hAnsi="Times New Roman" w:cs="Times New Roman"/>
              </w:rPr>
            </w:pPr>
            <w:r w:rsidRPr="00B60F88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5386" w:type="dxa"/>
          </w:tcPr>
          <w:p w:rsidR="003A32C3" w:rsidRDefault="00B60F88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«Для чего нужен атом?», «Из чего состоит атом», «Что работает на атоме».</w:t>
            </w:r>
          </w:p>
          <w:p w:rsidR="0024267A" w:rsidRDefault="00B60F88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 по теме:</w:t>
            </w:r>
          </w:p>
          <w:p w:rsidR="00B60F88" w:rsidRDefault="00B60F88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«Этот нужный атом», «Наш электрохимический завод».</w:t>
            </w:r>
          </w:p>
          <w:p w:rsidR="0024267A" w:rsidRPr="00207EF0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3A32C3" w:rsidRPr="00207EF0" w:rsidRDefault="00B60F88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книг, картин, открыток для чтения и рассматривания.</w:t>
            </w:r>
          </w:p>
        </w:tc>
        <w:tc>
          <w:tcPr>
            <w:tcW w:w="3697" w:type="dxa"/>
          </w:tcPr>
          <w:p w:rsidR="003A32C3" w:rsidRPr="00207EF0" w:rsidRDefault="007D0514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родителями</w:t>
            </w:r>
            <w:r w:rsidR="00B60F88">
              <w:rPr>
                <w:rFonts w:ascii="Times New Roman" w:hAnsi="Times New Roman" w:cs="Times New Roman"/>
              </w:rPr>
              <w:t>, работающими на ЭХЗ, рассказ об электрохимическом заводе.</w:t>
            </w:r>
          </w:p>
        </w:tc>
      </w:tr>
      <w:tr w:rsidR="003A32C3" w:rsidTr="003A32C3">
        <w:tc>
          <w:tcPr>
            <w:tcW w:w="2235" w:type="dxa"/>
          </w:tcPr>
          <w:p w:rsidR="003A32C3" w:rsidRPr="00207EF0" w:rsidRDefault="00B60F88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5386" w:type="dxa"/>
          </w:tcPr>
          <w:p w:rsidR="003A32C3" w:rsidRDefault="00B60F88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библиотеку, сбор материала, книг по теме «Атом». Чтение и рассматривание книг и энциклопедий об атомной энергетике.</w:t>
            </w:r>
          </w:p>
          <w:p w:rsidR="0024267A" w:rsidRPr="00207EF0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3A32C3" w:rsidRPr="00207EF0" w:rsidRDefault="00B60F88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книг, энциклопедий для чтения.</w:t>
            </w:r>
          </w:p>
        </w:tc>
        <w:tc>
          <w:tcPr>
            <w:tcW w:w="3697" w:type="dxa"/>
          </w:tcPr>
          <w:p w:rsidR="003A32C3" w:rsidRPr="00207EF0" w:rsidRDefault="00E120D7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родителей в подборе книг об атомной энергетике, об ЭХЗ.</w:t>
            </w:r>
          </w:p>
        </w:tc>
      </w:tr>
      <w:tr w:rsidR="003A32C3" w:rsidTr="003A32C3">
        <w:tc>
          <w:tcPr>
            <w:tcW w:w="2235" w:type="dxa"/>
          </w:tcPr>
          <w:p w:rsidR="003A32C3" w:rsidRPr="00207EF0" w:rsidRDefault="00E120D7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5386" w:type="dxa"/>
          </w:tcPr>
          <w:p w:rsidR="003A32C3" w:rsidRDefault="00E120D7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</w:rPr>
              <w:t>узейно – выставочный центр ЭХЗ, просмотр фильма о заводе, знакомство с деятельностью ЭХЗ.</w:t>
            </w:r>
          </w:p>
          <w:p w:rsidR="00E120D7" w:rsidRDefault="00E120D7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из магнитного, конструктора </w:t>
            </w:r>
            <w:proofErr w:type="spellStart"/>
            <w:r>
              <w:rPr>
                <w:rFonts w:ascii="Times New Roman" w:hAnsi="Times New Roman" w:cs="Times New Roman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4267A" w:rsidRDefault="00E120D7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«Модель атома», «Атомные установки», </w:t>
            </w:r>
          </w:p>
          <w:p w:rsidR="00E120D7" w:rsidRDefault="00E120D7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«Машины будущего».</w:t>
            </w:r>
          </w:p>
          <w:p w:rsidR="00E120D7" w:rsidRPr="00207EF0" w:rsidRDefault="00E120D7" w:rsidP="00207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3A32C3" w:rsidRPr="00207EF0" w:rsidRDefault="00E120D7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необходимого конструктора, атрибутов для обыгрывания.</w:t>
            </w:r>
          </w:p>
        </w:tc>
        <w:tc>
          <w:tcPr>
            <w:tcW w:w="3697" w:type="dxa"/>
          </w:tcPr>
          <w:p w:rsidR="003A32C3" w:rsidRPr="00207EF0" w:rsidRDefault="00E120D7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помощь в проведении экскурсии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</w:rPr>
              <w:t>узейно – выставочный центр ЭХЗ.</w:t>
            </w:r>
          </w:p>
        </w:tc>
      </w:tr>
      <w:tr w:rsidR="003A32C3" w:rsidTr="003A32C3">
        <w:tc>
          <w:tcPr>
            <w:tcW w:w="2235" w:type="dxa"/>
          </w:tcPr>
          <w:p w:rsidR="003A32C3" w:rsidRPr="00207EF0" w:rsidRDefault="00E120D7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</w:t>
            </w:r>
          </w:p>
        </w:tc>
        <w:tc>
          <w:tcPr>
            <w:tcW w:w="5386" w:type="dxa"/>
          </w:tcPr>
          <w:p w:rsidR="003A32C3" w:rsidRDefault="00E120D7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«Мы рисуем атом»</w:t>
            </w:r>
          </w:p>
          <w:p w:rsidR="00E120D7" w:rsidRDefault="00E120D7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«Модель атома»</w:t>
            </w:r>
          </w:p>
          <w:p w:rsidR="00E120D7" w:rsidRDefault="00E120D7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«Атомные машины»</w:t>
            </w:r>
          </w:p>
          <w:p w:rsidR="0024267A" w:rsidRPr="00207EF0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3A32C3" w:rsidRPr="00207EF0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материалов для продуктивной деятельности.</w:t>
            </w:r>
          </w:p>
        </w:tc>
        <w:tc>
          <w:tcPr>
            <w:tcW w:w="3697" w:type="dxa"/>
          </w:tcPr>
          <w:p w:rsidR="003A32C3" w:rsidRPr="00207EF0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семейных рисунков и поделок «Мирный атом»</w:t>
            </w:r>
          </w:p>
        </w:tc>
      </w:tr>
      <w:tr w:rsidR="003A32C3" w:rsidTr="003A32C3">
        <w:tc>
          <w:tcPr>
            <w:tcW w:w="2235" w:type="dxa"/>
          </w:tcPr>
          <w:p w:rsidR="003A32C3" w:rsidRPr="00207EF0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5386" w:type="dxa"/>
          </w:tcPr>
          <w:p w:rsidR="003A32C3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Д/и: «Что работает на атомной энергии», </w:t>
            </w:r>
          </w:p>
          <w:p w:rsidR="0024267A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нужен атом»</w:t>
            </w:r>
          </w:p>
          <w:p w:rsidR="0024267A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«Атомная энергия».</w:t>
            </w:r>
          </w:p>
          <w:p w:rsidR="0024267A" w:rsidRPr="00207EF0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3A32C3" w:rsidRPr="00207EF0" w:rsidRDefault="0024267A" w:rsidP="00242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атрибутов для дидактических и сюжетно-ролевых игр.</w:t>
            </w:r>
          </w:p>
        </w:tc>
        <w:tc>
          <w:tcPr>
            <w:tcW w:w="3697" w:type="dxa"/>
          </w:tcPr>
          <w:p w:rsidR="003A32C3" w:rsidRPr="00207EF0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изготовлении атрибутов для сюжетных игр.</w:t>
            </w:r>
          </w:p>
        </w:tc>
      </w:tr>
      <w:tr w:rsidR="003A32C3" w:rsidTr="003A32C3">
        <w:tc>
          <w:tcPr>
            <w:tcW w:w="2235" w:type="dxa"/>
          </w:tcPr>
          <w:p w:rsidR="003A32C3" w:rsidRPr="00207EF0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5386" w:type="dxa"/>
          </w:tcPr>
          <w:p w:rsidR="003A32C3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/и: «Собери атом»,</w:t>
            </w:r>
          </w:p>
          <w:p w:rsidR="0024267A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«Атомные частицы»,</w:t>
            </w:r>
          </w:p>
          <w:p w:rsidR="0024267A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атома».</w:t>
            </w:r>
          </w:p>
          <w:p w:rsidR="0024267A" w:rsidRPr="00207EF0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24267A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атрибутов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32C3" w:rsidRPr="00207EF0" w:rsidRDefault="0024267A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подвижных игр.</w:t>
            </w:r>
          </w:p>
        </w:tc>
        <w:tc>
          <w:tcPr>
            <w:tcW w:w="3697" w:type="dxa"/>
          </w:tcPr>
          <w:p w:rsidR="003A32C3" w:rsidRPr="00207EF0" w:rsidRDefault="007D0514" w:rsidP="002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атрибутов для подвижных игр.</w:t>
            </w:r>
          </w:p>
        </w:tc>
      </w:tr>
    </w:tbl>
    <w:p w:rsidR="003A32C3" w:rsidRPr="003A32C3" w:rsidRDefault="003A32C3" w:rsidP="003A3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0CA" w:rsidRDefault="007500CA" w:rsidP="007500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00CA" w:rsidRDefault="007500CA" w:rsidP="007500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00CA" w:rsidRPr="007500CA" w:rsidRDefault="007500CA" w:rsidP="00D44F3F">
      <w:pPr>
        <w:rPr>
          <w:rFonts w:ascii="Times New Roman" w:hAnsi="Times New Roman" w:cs="Times New Roman"/>
          <w:sz w:val="32"/>
          <w:szCs w:val="32"/>
        </w:rPr>
      </w:pPr>
    </w:p>
    <w:sectPr w:rsidR="007500CA" w:rsidRPr="007500CA" w:rsidSect="007500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5516"/>
    <w:multiLevelType w:val="hybridMultilevel"/>
    <w:tmpl w:val="03ECD7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642A1"/>
    <w:multiLevelType w:val="hybridMultilevel"/>
    <w:tmpl w:val="02FAA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F3F"/>
    <w:rsid w:val="001C0D3A"/>
    <w:rsid w:val="00207EF0"/>
    <w:rsid w:val="00235C3A"/>
    <w:rsid w:val="0024267A"/>
    <w:rsid w:val="002E54E9"/>
    <w:rsid w:val="003A32C3"/>
    <w:rsid w:val="007500CA"/>
    <w:rsid w:val="007D0514"/>
    <w:rsid w:val="00932B9A"/>
    <w:rsid w:val="00A73A1C"/>
    <w:rsid w:val="00B60F88"/>
    <w:rsid w:val="00B65C42"/>
    <w:rsid w:val="00B86932"/>
    <w:rsid w:val="00D44F3F"/>
    <w:rsid w:val="00E120D7"/>
    <w:rsid w:val="00E9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70D"/>
    <w:pPr>
      <w:ind w:left="720"/>
      <w:contextualSpacing/>
    </w:pPr>
  </w:style>
  <w:style w:type="table" w:styleId="a6">
    <w:name w:val="Table Grid"/>
    <w:basedOn w:val="a1"/>
    <w:uiPriority w:val="59"/>
    <w:rsid w:val="003A3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A8EA-D193-46F0-B132-8653EB03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2014-01-05T12:10:00Z</dcterms:created>
  <dcterms:modified xsi:type="dcterms:W3CDTF">2014-01-07T07:42:00Z</dcterms:modified>
</cp:coreProperties>
</file>