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BA" w:rsidRDefault="00631FBA" w:rsidP="00631FBA">
      <w:pPr>
        <w:jc w:val="center"/>
      </w:pPr>
      <w:r>
        <w:t xml:space="preserve">ГОСУДАРСТВЕННОЕ  БЮДЖЕТНОЕ ОБРАЗОВАТЕЛЬНОЕ  УЧРЕЖДЕНИЕ  ДЕТСКИЙ  САД </w:t>
      </w:r>
    </w:p>
    <w:p w:rsidR="00631FBA" w:rsidRDefault="00631FBA" w:rsidP="00631FBA">
      <w:pPr>
        <w:jc w:val="center"/>
      </w:pPr>
      <w:r>
        <w:t>Компенсирую</w:t>
      </w:r>
      <w:r w:rsidR="00A31457">
        <w:t xml:space="preserve">щего  вида  города  Москвы </w:t>
      </w:r>
    </w:p>
    <w:p w:rsidR="00631FBA" w:rsidRDefault="00631FBA" w:rsidP="00631FBA">
      <w:pPr>
        <w:jc w:val="center"/>
        <w:rPr>
          <w:sz w:val="28"/>
          <w:szCs w:val="28"/>
        </w:rPr>
      </w:pPr>
      <w:r>
        <w:rPr>
          <w:sz w:val="28"/>
          <w:szCs w:val="28"/>
        </w:rPr>
        <w:t>ПСИХОЛОГО-ПЕДАГОГИЧЕСКАЯ   ХАРАКТЕРИСТИКА</w:t>
      </w:r>
    </w:p>
    <w:p w:rsidR="00631FBA" w:rsidRDefault="00A31457" w:rsidP="00631FB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воспитанника подготовительной группы с ЗПРР</w:t>
      </w:r>
      <w:r w:rsidR="00631FBA">
        <w:rPr>
          <w:sz w:val="28"/>
          <w:szCs w:val="28"/>
        </w:rPr>
        <w:t>.</w:t>
      </w:r>
    </w:p>
    <w:p w:rsidR="00631FBA" w:rsidRPr="009573E7" w:rsidRDefault="00631FBA" w:rsidP="00631FBA">
      <w:pPr>
        <w:jc w:val="both"/>
        <w:rPr>
          <w:sz w:val="24"/>
          <w:szCs w:val="24"/>
        </w:rPr>
      </w:pPr>
      <w:r w:rsidRPr="009573E7">
        <w:rPr>
          <w:sz w:val="24"/>
          <w:szCs w:val="24"/>
        </w:rPr>
        <w:t>Макар  посещает  детский  сад  с  01.09.2009  года,  группу  с  ЗПРР.  Ребёнок  активный,    подвижный,  эмоциональный.</w:t>
      </w:r>
    </w:p>
    <w:p w:rsidR="00631FBA" w:rsidRPr="009573E7" w:rsidRDefault="00631FBA" w:rsidP="00631FBA">
      <w:pPr>
        <w:jc w:val="both"/>
        <w:rPr>
          <w:sz w:val="24"/>
          <w:szCs w:val="24"/>
        </w:rPr>
      </w:pPr>
      <w:r w:rsidRPr="009573E7">
        <w:rPr>
          <w:sz w:val="24"/>
          <w:szCs w:val="24"/>
        </w:rPr>
        <w:t xml:space="preserve"> За  время  пребывания  дал  положительную  динамику  в  интеллектуальном  и  речевом  развитии. Преобладающее  настроение  жизнерадостное.  Макар общителен,  легко  вступает  в  контакт  </w:t>
      </w:r>
      <w:proofErr w:type="gramStart"/>
      <w:r w:rsidRPr="009573E7">
        <w:rPr>
          <w:sz w:val="24"/>
          <w:szCs w:val="24"/>
        </w:rPr>
        <w:t>со</w:t>
      </w:r>
      <w:proofErr w:type="gramEnd"/>
      <w:r w:rsidRPr="009573E7">
        <w:rPr>
          <w:sz w:val="24"/>
          <w:szCs w:val="24"/>
        </w:rPr>
        <w:t xml:space="preserve"> взрослыми  и сверстниками. </w:t>
      </w:r>
    </w:p>
    <w:p w:rsidR="00631FBA" w:rsidRPr="009573E7" w:rsidRDefault="00631FBA" w:rsidP="00631FBA">
      <w:pPr>
        <w:jc w:val="both"/>
        <w:rPr>
          <w:sz w:val="24"/>
          <w:szCs w:val="24"/>
        </w:rPr>
      </w:pPr>
      <w:r w:rsidRPr="009573E7">
        <w:rPr>
          <w:sz w:val="24"/>
          <w:szCs w:val="24"/>
        </w:rPr>
        <w:t xml:space="preserve">Ребёнок  стремится  к  первенству,  часто  проявляет  инициативу  в  игровой  деятельности.  Поручения  выполняет,  </w:t>
      </w:r>
      <w:proofErr w:type="gramStart"/>
      <w:r w:rsidRPr="009573E7">
        <w:rPr>
          <w:sz w:val="24"/>
          <w:szCs w:val="24"/>
        </w:rPr>
        <w:t>восприимчив</w:t>
      </w:r>
      <w:proofErr w:type="gramEnd"/>
      <w:r w:rsidRPr="009573E7">
        <w:rPr>
          <w:sz w:val="24"/>
          <w:szCs w:val="24"/>
        </w:rPr>
        <w:t xml:space="preserve">  к  поощрениям. </w:t>
      </w:r>
    </w:p>
    <w:p w:rsidR="00631FBA" w:rsidRPr="009573E7" w:rsidRDefault="00631FBA" w:rsidP="00631FBA">
      <w:pPr>
        <w:jc w:val="both"/>
        <w:rPr>
          <w:sz w:val="24"/>
          <w:szCs w:val="24"/>
        </w:rPr>
      </w:pPr>
      <w:r w:rsidRPr="009573E7">
        <w:rPr>
          <w:sz w:val="24"/>
          <w:szCs w:val="24"/>
        </w:rPr>
        <w:t>Зрительное  запоминание  развито  средне,  переходит  в  долговременную  память.  Внимание  неустойчивое,  работоспособность  низкая,  материал  усваивает  с  трудом.</w:t>
      </w:r>
    </w:p>
    <w:p w:rsidR="00631FBA" w:rsidRPr="009573E7" w:rsidRDefault="00631FBA" w:rsidP="00631FBA">
      <w:pPr>
        <w:jc w:val="both"/>
        <w:rPr>
          <w:sz w:val="24"/>
          <w:szCs w:val="24"/>
        </w:rPr>
      </w:pPr>
      <w:r w:rsidRPr="009573E7">
        <w:rPr>
          <w:sz w:val="24"/>
          <w:szCs w:val="24"/>
        </w:rPr>
        <w:t>В мыслительной  деятельности  проявляет  способность  к  сравнению,  классификации, обобщению, умению  выделять  существенный  признак.</w:t>
      </w:r>
    </w:p>
    <w:p w:rsidR="00631FBA" w:rsidRPr="009573E7" w:rsidRDefault="00631FBA" w:rsidP="00631FBA">
      <w:pPr>
        <w:jc w:val="both"/>
        <w:rPr>
          <w:sz w:val="24"/>
          <w:szCs w:val="24"/>
        </w:rPr>
      </w:pPr>
      <w:r w:rsidRPr="009573E7">
        <w:rPr>
          <w:sz w:val="24"/>
          <w:szCs w:val="24"/>
        </w:rPr>
        <w:t xml:space="preserve">Развитие  сенсорных  функций:  соотносит  слово  с  предметом,  знает  цвета,  называет  основные  геометрические  фигуры,  соотносит  их  с  контуром;  объёмные  тела  может  соотнести  </w:t>
      </w:r>
      <w:proofErr w:type="gramStart"/>
      <w:r w:rsidRPr="009573E7">
        <w:rPr>
          <w:sz w:val="24"/>
          <w:szCs w:val="24"/>
        </w:rPr>
        <w:t>с</w:t>
      </w:r>
      <w:proofErr w:type="gramEnd"/>
      <w:r w:rsidRPr="009573E7">
        <w:rPr>
          <w:sz w:val="24"/>
          <w:szCs w:val="24"/>
        </w:rPr>
        <w:t xml:space="preserve">  плоскими.</w:t>
      </w:r>
    </w:p>
    <w:p w:rsidR="00631FBA" w:rsidRPr="009573E7" w:rsidRDefault="00631FBA" w:rsidP="00631FBA">
      <w:pPr>
        <w:jc w:val="both"/>
        <w:rPr>
          <w:sz w:val="24"/>
          <w:szCs w:val="24"/>
        </w:rPr>
      </w:pPr>
      <w:proofErr w:type="gramStart"/>
      <w:r w:rsidRPr="009573E7">
        <w:rPr>
          <w:sz w:val="24"/>
          <w:szCs w:val="24"/>
        </w:rPr>
        <w:t>Конструктивный</w:t>
      </w:r>
      <w:proofErr w:type="gramEnd"/>
      <w:r w:rsidRPr="009573E7">
        <w:rPr>
          <w:sz w:val="24"/>
          <w:szCs w:val="24"/>
        </w:rPr>
        <w:t xml:space="preserve">  </w:t>
      </w:r>
      <w:proofErr w:type="spellStart"/>
      <w:r w:rsidRPr="009573E7">
        <w:rPr>
          <w:sz w:val="24"/>
          <w:szCs w:val="24"/>
        </w:rPr>
        <w:t>праксис</w:t>
      </w:r>
      <w:proofErr w:type="spellEnd"/>
      <w:r w:rsidRPr="009573E7">
        <w:rPr>
          <w:sz w:val="24"/>
          <w:szCs w:val="24"/>
        </w:rPr>
        <w:t xml:space="preserve">:  пирамиду  собирает  из  10  колец  с  учётом  их  размера.  Выкладывает  фигуры  из  счетных  палочек  по  схеме. Пространственно-временные  представления  сформированы  в  необходимой  и  достаточной  степени.  Развитие  воображения  соответствует  среднему  уровню.  </w:t>
      </w:r>
    </w:p>
    <w:p w:rsidR="00631FBA" w:rsidRPr="009573E7" w:rsidRDefault="00631FBA" w:rsidP="00631FBA">
      <w:pPr>
        <w:jc w:val="both"/>
        <w:rPr>
          <w:sz w:val="24"/>
          <w:szCs w:val="24"/>
        </w:rPr>
      </w:pPr>
      <w:r w:rsidRPr="009573E7">
        <w:rPr>
          <w:sz w:val="24"/>
          <w:szCs w:val="24"/>
        </w:rPr>
        <w:t xml:space="preserve">Вербальная  часть:  скрытый  смысл  рассказов  понимает  только  с  наводящими  вопросами.  Лёгкие  парные  аналогии  составляет.  Сюжетное  рассказывание  номинативное.  В  режиме  диалога  работать  может.  Речевая  деятельность  адекватна  ситуации.  </w:t>
      </w:r>
    </w:p>
    <w:p w:rsidR="00631FBA" w:rsidRPr="009573E7" w:rsidRDefault="00631FBA" w:rsidP="00631FBA">
      <w:pPr>
        <w:jc w:val="both"/>
        <w:rPr>
          <w:sz w:val="24"/>
          <w:szCs w:val="24"/>
        </w:rPr>
      </w:pPr>
      <w:r w:rsidRPr="009573E7">
        <w:rPr>
          <w:sz w:val="24"/>
          <w:szCs w:val="24"/>
        </w:rPr>
        <w:t xml:space="preserve">Математические  представления:  различает  понятия  «один </w:t>
      </w:r>
      <w:proofErr w:type="gramStart"/>
      <w:r w:rsidRPr="009573E7">
        <w:rPr>
          <w:sz w:val="24"/>
          <w:szCs w:val="24"/>
        </w:rPr>
        <w:t>–м</w:t>
      </w:r>
      <w:proofErr w:type="gramEnd"/>
      <w:r w:rsidRPr="009573E7">
        <w:rPr>
          <w:sz w:val="24"/>
          <w:szCs w:val="24"/>
        </w:rPr>
        <w:t>ного»,  «большой – маленький»,  «высокий – низкий»  и  т.д.  Выделяет  два – три  предмета  из  множества  по  обобщающему  признаку,  арифметические  знаки  путает.  Прямой  и  обратный  счёт  в  пределах  десяти  вызывает  трудности.    В  регламентированных  видах  деятельности  часто  отвлекается,  темп  работы  средний.  В  произвольной  деятельности  заметна  непродуманность  действий,  хаотичность  выполнения.</w:t>
      </w:r>
    </w:p>
    <w:p w:rsidR="00631FBA" w:rsidRDefault="00631FBA" w:rsidP="00631FBA">
      <w:pPr>
        <w:jc w:val="both"/>
        <w:rPr>
          <w:sz w:val="24"/>
          <w:szCs w:val="24"/>
        </w:rPr>
      </w:pPr>
      <w:r w:rsidRPr="009573E7">
        <w:rPr>
          <w:sz w:val="24"/>
          <w:szCs w:val="24"/>
        </w:rPr>
        <w:t xml:space="preserve">     Психологическая  готовность  к  школе  сформирована  на  необходимом  и  достаточном  на  начало  обучения  уровне  при  условии  обучения  в   группе  сверстников.</w:t>
      </w:r>
    </w:p>
    <w:p w:rsidR="00631FBA" w:rsidRDefault="00631FBA" w:rsidP="00631F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sz w:val="24"/>
          <w:szCs w:val="24"/>
        </w:rPr>
        <w:t>Учитель-дефектолог_________________</w:t>
      </w:r>
      <w:proofErr w:type="spellEnd"/>
      <w:r>
        <w:rPr>
          <w:sz w:val="24"/>
          <w:szCs w:val="24"/>
        </w:rPr>
        <w:t>/Шахова Н.А.</w:t>
      </w:r>
    </w:p>
    <w:p w:rsidR="00030109" w:rsidRDefault="00030109"/>
    <w:sectPr w:rsidR="00030109" w:rsidSect="001F5B6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1FBA"/>
    <w:rsid w:val="00030109"/>
    <w:rsid w:val="0008152C"/>
    <w:rsid w:val="001F5B61"/>
    <w:rsid w:val="00631FBA"/>
    <w:rsid w:val="00A3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4</cp:revision>
  <dcterms:created xsi:type="dcterms:W3CDTF">2013-03-20T04:24:00Z</dcterms:created>
  <dcterms:modified xsi:type="dcterms:W3CDTF">2013-03-20T04:26:00Z</dcterms:modified>
</cp:coreProperties>
</file>