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3" w:rsidRPr="00546273" w:rsidRDefault="00546273" w:rsidP="00546273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46273">
        <w:rPr>
          <w:rFonts w:ascii="Arial" w:hAnsi="Arial" w:cs="Arial"/>
          <w:b/>
          <w:sz w:val="24"/>
          <w:szCs w:val="24"/>
          <w:lang w:val="ru-RU"/>
        </w:rPr>
        <w:t xml:space="preserve">Методическое пособие по работе с детьми 5-7 лет, посещающими группу </w:t>
      </w:r>
      <w:proofErr w:type="spellStart"/>
      <w:r w:rsidRPr="00546273">
        <w:rPr>
          <w:rFonts w:ascii="Arial" w:hAnsi="Arial" w:cs="Arial"/>
          <w:b/>
          <w:sz w:val="24"/>
          <w:szCs w:val="24"/>
          <w:lang w:val="ru-RU"/>
        </w:rPr>
        <w:t>предшкольной</w:t>
      </w:r>
      <w:proofErr w:type="spellEnd"/>
      <w:r w:rsidRPr="00546273">
        <w:rPr>
          <w:rFonts w:ascii="Arial" w:hAnsi="Arial" w:cs="Arial"/>
          <w:b/>
          <w:sz w:val="24"/>
          <w:szCs w:val="24"/>
          <w:lang w:val="ru-RU"/>
        </w:rPr>
        <w:t xml:space="preserve"> подготовки</w:t>
      </w:r>
    </w:p>
    <w:p w:rsidR="00546273" w:rsidRDefault="00546273" w:rsidP="00546273">
      <w:pPr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546273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bookmarkStart w:id="0" w:name="_GoBack"/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proofErr w:type="gramStart"/>
      <w:r w:rsidRPr="004C64E4">
        <w:rPr>
          <w:rFonts w:ascii="Arial" w:hAnsi="Arial" w:cs="Arial"/>
          <w:sz w:val="24"/>
          <w:szCs w:val="24"/>
          <w:lang w:val="ru-RU"/>
        </w:rPr>
        <w:t xml:space="preserve">Анализ педагогической практики позволяет констатировать, что многие </w:t>
      </w:r>
      <w:bookmarkEnd w:id="0"/>
      <w:r w:rsidRPr="004C64E4">
        <w:rPr>
          <w:rFonts w:ascii="Arial" w:hAnsi="Arial" w:cs="Arial"/>
          <w:sz w:val="24"/>
          <w:szCs w:val="24"/>
          <w:lang w:val="ru-RU"/>
        </w:rPr>
        <w:t xml:space="preserve">современные дети с трудом адаптируются к новым условиям школьной жизни с ее интеллектуальными нагрузками не только в связи со слабым физическим состоянием здоровья и наличием психосоматических заболеваний, но и в связи с отсутствием целенаправленного преемственного </w:t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предшкольного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образования: количество детей, не посещающих дошкольные образовательные учреждения, растет с каждым годом. </w:t>
      </w:r>
      <w:proofErr w:type="gramEnd"/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Предшкольное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образование в настоящее время не носит обязательного характера и может быть рекомендовано как эффективный способ выравнивания стартовых возможностей детей, идущих в первый класс начальной школы. Преемственность, выступая как педагогическая закономерность, принцип, фактор, условие, способ и средство организации современного образования, в практике реализуется на различных возрастных этапах, во всех звеньях системы непрерывного образования. Но особую остроту она приобретает в педагогической работе с детьми 5 - 7 лет, то есть на этапе перехода детей от дошкольного образования к систематическому обучению в школе.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4C64E4">
        <w:rPr>
          <w:rFonts w:ascii="Arial" w:hAnsi="Arial" w:cs="Arial"/>
          <w:sz w:val="24"/>
          <w:szCs w:val="24"/>
          <w:lang w:val="ru-RU"/>
        </w:rPr>
        <w:t>В дошкольном возрасте первостепенное значение имеет развитие базиса личностной культуры ребенка, его эмоциональное благополучие, развитие индивидуальных способностей и склонностей. Образование предполагает развитие личности ребенка, требует создания адекватных возрасту психолого-педагогических условий: индивидуального подхода к ребенку, предоставления широкого выбора видов деятельности, отсутствия жесткой предметности.</w:t>
      </w:r>
    </w:p>
    <w:p w:rsidR="00546273" w:rsidRPr="004C64E4" w:rsidRDefault="00546273" w:rsidP="00546273">
      <w:pPr>
        <w:ind w:firstLine="708"/>
        <w:rPr>
          <w:rFonts w:ascii="Arial" w:hAnsi="Arial" w:cs="Arial"/>
          <w:sz w:val="24"/>
          <w:szCs w:val="24"/>
          <w:lang w:val="ru-RU"/>
        </w:rPr>
      </w:pP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Предшкольное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образование призвано обеспечить, в первую очередь, детям из малообеспеченных и неблагополучных семей необходимое развитие для последующего освоения школьной программы. Сейчас особую актуальность приобрела проблема создания равных условий для образования максимально возможного числа детей старшего дошкольного возраста. </w:t>
      </w:r>
    </w:p>
    <w:p w:rsidR="00546273" w:rsidRPr="00102907" w:rsidRDefault="00546273" w:rsidP="00546273">
      <w:pPr>
        <w:ind w:firstLine="708"/>
        <w:rPr>
          <w:rFonts w:ascii="Arial" w:hAnsi="Arial" w:cs="Arial"/>
          <w:color w:val="000000"/>
          <w:sz w:val="24"/>
          <w:szCs w:val="24"/>
          <w:lang w:val="ru-RU"/>
        </w:rPr>
      </w:pPr>
      <w:r w:rsidRPr="00102907">
        <w:rPr>
          <w:rFonts w:ascii="Arial" w:hAnsi="Arial" w:cs="Arial"/>
          <w:color w:val="000000"/>
          <w:sz w:val="24"/>
          <w:szCs w:val="24"/>
          <w:lang w:val="ru-RU"/>
        </w:rPr>
        <w:t xml:space="preserve">В свете новых требований перед школой была поставлена задача организации группы </w:t>
      </w:r>
      <w:proofErr w:type="spellStart"/>
      <w:r w:rsidRPr="00102907">
        <w:rPr>
          <w:rFonts w:ascii="Arial" w:hAnsi="Arial" w:cs="Arial"/>
          <w:color w:val="000000"/>
          <w:sz w:val="24"/>
          <w:szCs w:val="24"/>
          <w:lang w:val="ru-RU"/>
        </w:rPr>
        <w:t>предшкольной</w:t>
      </w:r>
      <w:proofErr w:type="spellEnd"/>
      <w:r w:rsidRPr="00102907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подготовки детей неорганизованных в детские сады. При организации работы такой группы мы придерживались программы психологического сопровождения воспитанников, которая реализуется психологом образовательного учреждения. Усилия психолога в рамках программы направлены на обучение навыкам учебного и межличностного сотрудничества, т. е. усилия детей сосредотачиваются на освоении отношений: на выработке умения договорится, понимать и оценивать друг друга и себя так, как это «делают настоящие школьники», умения проявлять себя с разных сторон и увидеть других детей, на развитие партнерского общения </w:t>
      </w:r>
      <w:proofErr w:type="gramStart"/>
      <w:r w:rsidRPr="00102907">
        <w:rPr>
          <w:rFonts w:ascii="Arial" w:hAnsi="Arial" w:cs="Arial"/>
          <w:color w:val="000000"/>
          <w:sz w:val="24"/>
          <w:szCs w:val="24"/>
          <w:lang w:val="ru-RU"/>
        </w:rPr>
        <w:t>со</w:t>
      </w:r>
      <w:proofErr w:type="gramEnd"/>
      <w:r w:rsidRPr="00102907">
        <w:rPr>
          <w:rFonts w:ascii="Arial" w:hAnsi="Arial" w:cs="Arial"/>
          <w:color w:val="000000"/>
          <w:sz w:val="24"/>
          <w:szCs w:val="24"/>
          <w:lang w:val="ru-RU"/>
        </w:rPr>
        <w:t xml:space="preserve"> взрослыми и сверстниками. </w:t>
      </w:r>
    </w:p>
    <w:p w:rsidR="00546273" w:rsidRPr="00102907" w:rsidRDefault="00546273" w:rsidP="0054627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2907">
        <w:rPr>
          <w:rFonts w:ascii="Arial" w:hAnsi="Arial" w:cs="Arial"/>
          <w:color w:val="000000"/>
          <w:sz w:val="24"/>
          <w:szCs w:val="24"/>
          <w:lang w:val="ru-RU"/>
        </w:rPr>
        <w:t>Взаимодействуя с детьми, таким образом, мы снимаем пресловутую проблему подготовки детей к школе. Соединение привычной дошкольной подготовки, которая включает в себя учебные предметы с занятиями с психологом, основанными на игровой деятельности (ведь она является пока ведущей), облегчает ребенку переход от дошкольной жизни к школьной, а также решает проблемы эмоционального неблагополучия детей на этапе дальнейшей адаптации первоклассника к школе.</w:t>
      </w:r>
    </w:p>
    <w:p w:rsidR="00546273" w:rsidRPr="004C64E4" w:rsidRDefault="00546273" w:rsidP="00546273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Исходя из опыта работы, для решения данного вопроса, было составлено пособие по работе с детьми, посещающих группу </w:t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предшкольной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подготовки, Методическое пособие не только для психологов, сопровождающих работу группы, но и, прежде всего, для педагогов, работающим с детьми. 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4C64E4">
        <w:rPr>
          <w:rFonts w:ascii="Arial" w:hAnsi="Arial" w:cs="Arial"/>
          <w:b/>
          <w:sz w:val="24"/>
          <w:szCs w:val="24"/>
          <w:lang w:val="ru-RU"/>
        </w:rPr>
        <w:t>Цель пособия:</w:t>
      </w:r>
      <w:r w:rsidRPr="004C64E4">
        <w:rPr>
          <w:rFonts w:ascii="Arial" w:hAnsi="Arial" w:cs="Arial"/>
          <w:sz w:val="24"/>
          <w:szCs w:val="24"/>
          <w:lang w:val="ru-RU"/>
        </w:rPr>
        <w:t xml:space="preserve"> Помощь педагогу в организации работы по психологическому сопровождению группы </w:t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предшкольной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подготовки.</w:t>
      </w:r>
    </w:p>
    <w:p w:rsidR="00546273" w:rsidRPr="00501306" w:rsidRDefault="00546273" w:rsidP="0054627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ab/>
      </w:r>
      <w:proofErr w:type="spellStart"/>
      <w:r w:rsidRPr="00501306">
        <w:rPr>
          <w:rFonts w:ascii="Arial" w:hAnsi="Arial" w:cs="Arial"/>
          <w:b/>
          <w:sz w:val="24"/>
          <w:szCs w:val="24"/>
        </w:rPr>
        <w:t>Задачи</w:t>
      </w:r>
      <w:proofErr w:type="spellEnd"/>
      <w:r w:rsidRPr="005013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306">
        <w:rPr>
          <w:rFonts w:ascii="Arial" w:hAnsi="Arial" w:cs="Arial"/>
          <w:b/>
          <w:sz w:val="24"/>
          <w:szCs w:val="24"/>
        </w:rPr>
        <w:t>пособия</w:t>
      </w:r>
      <w:proofErr w:type="spellEnd"/>
      <w:r w:rsidRPr="00501306">
        <w:rPr>
          <w:rFonts w:ascii="Arial" w:hAnsi="Arial" w:cs="Arial"/>
          <w:b/>
          <w:sz w:val="24"/>
          <w:szCs w:val="24"/>
        </w:rPr>
        <w:t>:</w:t>
      </w:r>
    </w:p>
    <w:p w:rsidR="00546273" w:rsidRPr="004C64E4" w:rsidRDefault="00546273" w:rsidP="005462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Вооружение педагогов психолого-педагогическими знаниями и умениями;</w:t>
      </w:r>
    </w:p>
    <w:p w:rsidR="00546273" w:rsidRPr="004C64E4" w:rsidRDefault="00546273" w:rsidP="005462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Вовлечение родителей в воспитание своих детей. </w:t>
      </w:r>
    </w:p>
    <w:p w:rsidR="00546273" w:rsidRPr="004C64E4" w:rsidRDefault="00546273" w:rsidP="005462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Повышение педагогической и родительской компетентности.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546273" w:rsidRDefault="00546273" w:rsidP="00546273">
      <w:pPr>
        <w:ind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Практическая значимость данного методического пособия - в его доступности для использования педагогами-психологами в своих образовательных учреждениях. Пособие доступно в применении и может быть использовано психологами и педагогами с любым опытом работы. </w:t>
      </w:r>
      <w:r>
        <w:rPr>
          <w:rFonts w:ascii="Arial" w:hAnsi="Arial" w:cs="Arial"/>
          <w:sz w:val="24"/>
          <w:szCs w:val="24"/>
          <w:lang w:val="ru-RU"/>
        </w:rPr>
        <w:t>Много материалов для оформления стенда «Советы психолога». П</w:t>
      </w:r>
      <w:r w:rsidRPr="00102907">
        <w:rPr>
          <w:rFonts w:ascii="Arial" w:hAnsi="Arial" w:cs="Arial"/>
          <w:color w:val="000000"/>
          <w:sz w:val="24"/>
          <w:szCs w:val="24"/>
          <w:lang w:val="ru-RU"/>
        </w:rPr>
        <w:t xml:space="preserve">сихологический стенд в школе - это возможность дополнить и усовершенствовать такие направления работы школьного психолога, как просвещение, профилактика, консультирование. </w:t>
      </w:r>
    </w:p>
    <w:p w:rsidR="00546273" w:rsidRPr="004C64E4" w:rsidRDefault="00546273" w:rsidP="00546273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Написание данного пособия продиктовано необходимостью обобщить и систематизировать опыт работы педагогов-психологов образовательных учреждений по сопровождению </w:t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предшкольной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подготовки детей в усл</w:t>
      </w:r>
      <w:r>
        <w:rPr>
          <w:rFonts w:ascii="Arial" w:hAnsi="Arial" w:cs="Arial"/>
          <w:sz w:val="24"/>
          <w:szCs w:val="24"/>
          <w:lang w:val="ru-RU"/>
        </w:rPr>
        <w:t>овиях модернизации образования.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4C64E4">
        <w:rPr>
          <w:rFonts w:ascii="Arial" w:hAnsi="Arial" w:cs="Arial"/>
          <w:sz w:val="24"/>
          <w:szCs w:val="24"/>
          <w:lang w:val="ru-RU"/>
        </w:rPr>
        <w:t>Предлагаемая работа составлена авторами с целью оказания психологической помощи и поддержки психологов, педагогов и не претендует на исчерпывающий характер психологического анализа и систематизацию материала по данной проблеме.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Предлагаемые материалы были апробированы на базе МОУ гимназия № 55 и МАОУ гимназия № 56 на группах </w:t>
      </w:r>
      <w:proofErr w:type="spellStart"/>
      <w:r w:rsidRPr="004C64E4">
        <w:rPr>
          <w:rFonts w:ascii="Arial" w:hAnsi="Arial" w:cs="Arial"/>
          <w:sz w:val="24"/>
          <w:szCs w:val="24"/>
          <w:lang w:val="ru-RU"/>
        </w:rPr>
        <w:t>предшкольной</w:t>
      </w:r>
      <w:proofErr w:type="spellEnd"/>
      <w:r w:rsidRPr="004C64E4">
        <w:rPr>
          <w:rFonts w:ascii="Arial" w:hAnsi="Arial" w:cs="Arial"/>
          <w:sz w:val="24"/>
          <w:szCs w:val="24"/>
          <w:lang w:val="ru-RU"/>
        </w:rPr>
        <w:t xml:space="preserve"> подготовки дневного пребывания.</w:t>
      </w:r>
    </w:p>
    <w:p w:rsidR="00546273" w:rsidRPr="004C64E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ab/>
      </w:r>
    </w:p>
    <w:p w:rsidR="00546273" w:rsidRPr="004C64E4" w:rsidRDefault="00546273" w:rsidP="00546273">
      <w:pPr>
        <w:pStyle w:val="1"/>
        <w:spacing w:after="0"/>
        <w:rPr>
          <w:rFonts w:ascii="Arial" w:hAnsi="Arial"/>
          <w:sz w:val="28"/>
          <w:szCs w:val="28"/>
          <w:lang w:val="ru-RU"/>
        </w:rPr>
      </w:pPr>
      <w:r>
        <w:rPr>
          <w:lang w:val="ru-RU"/>
        </w:rPr>
        <w:br w:type="page"/>
      </w:r>
      <w:bookmarkStart w:id="1" w:name="_Toc294257293"/>
      <w:bookmarkStart w:id="2" w:name="_Toc379214319"/>
      <w:r w:rsidRPr="004C64E4">
        <w:rPr>
          <w:rFonts w:ascii="Arial" w:hAnsi="Arial"/>
          <w:sz w:val="28"/>
          <w:szCs w:val="28"/>
          <w:lang w:val="ru-RU"/>
        </w:rPr>
        <w:lastRenderedPageBreak/>
        <w:t>Возрастные и психологические особенности детей 5-7 лет</w:t>
      </w:r>
      <w:bookmarkEnd w:id="1"/>
      <w:bookmarkEnd w:id="2"/>
      <w:r w:rsidRPr="004C64E4">
        <w:rPr>
          <w:rFonts w:ascii="Arial" w:hAnsi="Arial"/>
          <w:sz w:val="28"/>
          <w:szCs w:val="28"/>
          <w:lang w:val="ru-RU"/>
        </w:rPr>
        <w:t xml:space="preserve"> </w:t>
      </w:r>
    </w:p>
    <w:p w:rsidR="00546273" w:rsidRDefault="00546273" w:rsidP="00546273">
      <w:pPr>
        <w:pStyle w:val="1"/>
        <w:spacing w:after="0"/>
        <w:jc w:val="both"/>
        <w:rPr>
          <w:b w:val="0"/>
          <w:lang w:val="ru-RU"/>
        </w:rPr>
      </w:pPr>
    </w:p>
    <w:p w:rsidR="00546273" w:rsidRPr="00FD235D" w:rsidRDefault="00546273" w:rsidP="00546273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FD235D">
        <w:rPr>
          <w:rFonts w:ascii="Arial" w:hAnsi="Arial" w:cs="Arial"/>
          <w:b/>
          <w:sz w:val="24"/>
          <w:szCs w:val="24"/>
          <w:lang w:val="ru-RU"/>
        </w:rPr>
        <w:t>Основные достижения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возраста</w:t>
      </w:r>
      <w:r w:rsidRPr="00FD235D">
        <w:rPr>
          <w:rFonts w:ascii="Arial" w:hAnsi="Arial" w:cs="Arial"/>
          <w:b/>
          <w:sz w:val="24"/>
          <w:szCs w:val="24"/>
          <w:lang w:val="ru-RU"/>
        </w:rPr>
        <w:t>:</w:t>
      </w:r>
    </w:p>
    <w:p w:rsidR="00546273" w:rsidRPr="00FD235D" w:rsidRDefault="00546273" w:rsidP="00546273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освоение мира вещей как предметов человеческой культуры</w:t>
      </w:r>
      <w:r w:rsidRPr="00FD235D">
        <w:rPr>
          <w:rFonts w:ascii="Arial" w:hAnsi="Arial" w:cs="Arial"/>
          <w:b/>
          <w:sz w:val="24"/>
          <w:szCs w:val="24"/>
          <w:lang w:val="ru-RU"/>
        </w:rPr>
        <w:t>;</w:t>
      </w:r>
    </w:p>
    <w:p w:rsidR="00546273" w:rsidRPr="00FD235D" w:rsidRDefault="00546273" w:rsidP="00546273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дети осваивают формы позитивного общения с людьми</w:t>
      </w:r>
      <w:r w:rsidRPr="00FD235D">
        <w:rPr>
          <w:rFonts w:ascii="Arial" w:hAnsi="Arial" w:cs="Arial"/>
          <w:b/>
          <w:sz w:val="24"/>
          <w:szCs w:val="24"/>
          <w:lang w:val="ru-RU"/>
        </w:rPr>
        <w:t>;</w:t>
      </w:r>
    </w:p>
    <w:p w:rsidR="00546273" w:rsidRPr="00FD235D" w:rsidRDefault="00546273" w:rsidP="00546273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развивается половая идентификация</w:t>
      </w:r>
      <w:r w:rsidRPr="00FD235D">
        <w:rPr>
          <w:rFonts w:ascii="Arial" w:hAnsi="Arial" w:cs="Arial"/>
          <w:b/>
          <w:sz w:val="24"/>
          <w:szCs w:val="24"/>
          <w:lang w:val="ru-RU"/>
        </w:rPr>
        <w:t>;</w:t>
      </w:r>
    </w:p>
    <w:p w:rsidR="00546273" w:rsidRPr="00FD235D" w:rsidRDefault="00546273" w:rsidP="00546273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46273" w:rsidRPr="00FD235D" w:rsidRDefault="00546273" w:rsidP="00546273">
      <w:pPr>
        <w:rPr>
          <w:lang w:val="ru-RU"/>
        </w:rPr>
      </w:pP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>Реб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нку исполнилось 6 лет, он </w:t>
      </w:r>
      <w:r>
        <w:rPr>
          <w:rFonts w:ascii="Arial" w:hAnsi="Arial" w:cs="Arial"/>
          <w:sz w:val="24"/>
          <w:szCs w:val="24"/>
          <w:lang w:val="ru-RU"/>
        </w:rPr>
        <w:t xml:space="preserve">уже 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не малыш. Однако чтобы пойти в школу, он должен многое уметь и, прежде всего, быть готовым к тому, чтобы учиться там.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 xml:space="preserve">В 6 лет системы организма созрели настолько, что могут выдержать уже даже высокие нагрузки, необходимые для школы, как нервные, так и физические.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>Интеллектуальная готовность к школе - это уровень развития различных умственных способностей реб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нка, его возможности для обучения и приобретения необходимых навыков и знаний.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 xml:space="preserve">К 6 годам </w:t>
      </w:r>
      <w:r>
        <w:rPr>
          <w:rFonts w:ascii="Arial" w:hAnsi="Arial" w:cs="Arial"/>
          <w:sz w:val="24"/>
          <w:szCs w:val="24"/>
          <w:lang w:val="ru-RU"/>
        </w:rPr>
        <w:t>ребенок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должен иметь хотя бы элементарные познания об окружающей действительности, живой и неживой природе, пространстве, времени, Вселенной.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 xml:space="preserve">Его мышление должно уже приблизиться к анализу и постигать загадки синтеза. </w:t>
      </w:r>
      <w:r>
        <w:rPr>
          <w:rFonts w:ascii="Arial" w:hAnsi="Arial" w:cs="Arial"/>
          <w:sz w:val="24"/>
          <w:szCs w:val="24"/>
          <w:lang w:val="ru-RU"/>
        </w:rPr>
        <w:t>Ребенок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должен научиться обобщать, классифицировать предметы и явления и выделять в них главное, второстепенное, улавливая многие закономерности и связи.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6 годам ребенок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уже способен воспринять количества и множества, он вычленяет образы, пытается проделывать в уме простейшие мыслительные операции. И хочет всё познать.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 xml:space="preserve">Жажда к знаниям, один из важных компонентов учебной деятельности ребёнка. </w:t>
      </w:r>
      <w:r>
        <w:rPr>
          <w:rFonts w:ascii="Arial" w:hAnsi="Arial" w:cs="Arial"/>
          <w:sz w:val="24"/>
          <w:szCs w:val="24"/>
          <w:lang w:val="ru-RU"/>
        </w:rPr>
        <w:t>Он должен без какого</w:t>
      </w:r>
      <w:r w:rsidRPr="00F447BC">
        <w:rPr>
          <w:rFonts w:ascii="Arial" w:hAnsi="Arial" w:cs="Arial"/>
          <w:sz w:val="24"/>
          <w:szCs w:val="24"/>
          <w:lang w:val="ru-RU"/>
        </w:rPr>
        <w:t>-либо принуждения охотно выполнять задания, сосредоточенно выслушивая объяснения и разъяснения их, следуя за указаниями взрослых и подражая заданному образцу. Он должен уже интересоваться не только путями её вып</w:t>
      </w:r>
      <w:r>
        <w:rPr>
          <w:rFonts w:ascii="Arial" w:hAnsi="Arial" w:cs="Arial"/>
          <w:sz w:val="24"/>
          <w:szCs w:val="24"/>
          <w:lang w:val="ru-RU"/>
        </w:rPr>
        <w:t>олнения и способами действия, а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должен сам оценивать свою работу и контролировать себя.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>Ему необходимо развивать способность к произвольному запоминанию, используя различные приёмы, базирующиеся на хорошей памяти - и кратковременной, и долговременн</w:t>
      </w:r>
      <w:r>
        <w:rPr>
          <w:rFonts w:ascii="Arial" w:hAnsi="Arial" w:cs="Arial"/>
          <w:sz w:val="24"/>
          <w:szCs w:val="24"/>
          <w:lang w:val="ru-RU"/>
        </w:rPr>
        <w:t>ой, и зрительной, и слуховой.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Ребенок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должен обладать и образным мышлением, а также развитой речью с большим запасом слов. </w:t>
      </w:r>
    </w:p>
    <w:p w:rsidR="00546273" w:rsidRPr="00F447BC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447BC">
        <w:rPr>
          <w:rFonts w:ascii="Arial" w:hAnsi="Arial" w:cs="Arial"/>
          <w:sz w:val="24"/>
          <w:szCs w:val="24"/>
          <w:lang w:val="ru-RU"/>
        </w:rPr>
        <w:t>Но главн</w:t>
      </w:r>
      <w:r>
        <w:rPr>
          <w:rFonts w:ascii="Arial" w:hAnsi="Arial" w:cs="Arial"/>
          <w:sz w:val="24"/>
          <w:szCs w:val="24"/>
          <w:lang w:val="ru-RU"/>
        </w:rPr>
        <w:t>ое, что должен делать ребенок</w:t>
      </w:r>
      <w:r w:rsidRPr="00F447BC">
        <w:rPr>
          <w:rFonts w:ascii="Arial" w:hAnsi="Arial" w:cs="Arial"/>
          <w:sz w:val="24"/>
          <w:szCs w:val="24"/>
          <w:lang w:val="ru-RU"/>
        </w:rPr>
        <w:t>, - владеть собой и подчинять свои ж</w:t>
      </w:r>
      <w:r>
        <w:rPr>
          <w:rFonts w:ascii="Arial" w:hAnsi="Arial" w:cs="Arial"/>
          <w:sz w:val="24"/>
          <w:szCs w:val="24"/>
          <w:lang w:val="ru-RU"/>
        </w:rPr>
        <w:t>елания необходимости. В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6 лет должна быть сила воли. Обычная интеллектуальная готовность переплетается с другими признаками «зрелости», больше всего, с личной готовностью, включающей в себя как социальный, так, и эмоциональный компонент. Чтобы успешно заниматься в школе, </w:t>
      </w:r>
      <w:r>
        <w:rPr>
          <w:rFonts w:ascii="Arial" w:hAnsi="Arial" w:cs="Arial"/>
          <w:sz w:val="24"/>
          <w:szCs w:val="24"/>
          <w:lang w:val="ru-RU"/>
        </w:rPr>
        <w:t>ребенок</w:t>
      </w:r>
      <w:r w:rsidRPr="00F447BC">
        <w:rPr>
          <w:rFonts w:ascii="Arial" w:hAnsi="Arial" w:cs="Arial"/>
          <w:sz w:val="24"/>
          <w:szCs w:val="24"/>
          <w:lang w:val="ru-RU"/>
        </w:rPr>
        <w:t xml:space="preserve"> должен усвоить позицию ученика, т.е. произвольность поведения, для осуществления которого необходима произвольность памяти, внимания, восприятия.</w:t>
      </w:r>
    </w:p>
    <w:p w:rsidR="00546273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D235D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В 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7 лет ребенок быстро растет и прибавляет в весе. Особенно интенсивно развиваются мышцы туловища и позвоночник. Но до окончательного формирования организма еще очень далеко: не сформирована центральная нервная система, от которой зависит поведение и психическая деятельность, остается характерной высокая утомляемость ребенка.</w:t>
      </w:r>
    </w:p>
    <w:p w:rsidR="00546273" w:rsidRPr="00FD235D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lastRenderedPageBreak/>
        <w:t>Поступление малыша в школу существенно изменяет социальную сторону его развития. Ребенку придется общаться не только с большим коллективом сверстников, но и с взрослыми, подчиняться их требованиям, а главное, нужно будет стать членом коллектива, который имеет свои цели и функции, отличные от коллектива детского сада.</w:t>
      </w:r>
    </w:p>
    <w:p w:rsidR="00546273" w:rsidRPr="00FD235D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 xml:space="preserve">Неподготовленность ребенка к школе чаще всего запоздало обнаруживается в фактах неуспеваемости, школьных неврозах и повышенной школьной тревожности. Многие родители считают главным показателем готовности ребенка к школе широту знаний, которые он приобрел в детстве. Однако малыш может прийти в школу с хорошо развитым интеллектом и оказаться совершенно неподготовленным к выполнению разнообразных требований, предъявляемых школой, среди которых можно выделить </w:t>
      </w:r>
      <w:proofErr w:type="gramStart"/>
      <w:r w:rsidRPr="00FD235D">
        <w:rPr>
          <w:rFonts w:ascii="Arial" w:hAnsi="Arial" w:cs="Arial"/>
          <w:sz w:val="24"/>
          <w:szCs w:val="24"/>
          <w:lang w:val="ru-RU"/>
        </w:rPr>
        <w:t>следующие</w:t>
      </w:r>
      <w:proofErr w:type="gramEnd"/>
      <w:r w:rsidRPr="00FD235D">
        <w:rPr>
          <w:rFonts w:ascii="Arial" w:hAnsi="Arial" w:cs="Arial"/>
          <w:sz w:val="24"/>
          <w:szCs w:val="24"/>
          <w:lang w:val="ru-RU"/>
        </w:rPr>
        <w:t>:</w:t>
      </w:r>
    </w:p>
    <w:p w:rsidR="00546273" w:rsidRDefault="00546273" w:rsidP="00546273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Режимные трудности, т. е. неумение выполнять те или иные режимные моменты в строго определенном времени. Чаще всего эти трудности проявляются у первоклассников, не посещавших детские сады.</w:t>
      </w:r>
    </w:p>
    <w:p w:rsidR="00546273" w:rsidRDefault="00546273" w:rsidP="00546273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>Коммуникативные трудности - нежелание вступать в контакт с окружающими и неумение организовывать общение. Чаще всего эти трудности наблюдаются у детей, имеющих маленький опыт общения со сверстниками, и проявляются в сложности привыкания к коллективу класса и к своей роли в этом коллективе. К ним же относятся трудности, возникающие во</w:t>
      </w:r>
      <w:r w:rsidRPr="00FD235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взаимоотношениях с учителем.</w:t>
      </w:r>
    </w:p>
    <w:p w:rsidR="00546273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546273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FD235D">
        <w:rPr>
          <w:rFonts w:ascii="Arial" w:hAnsi="Arial" w:cs="Arial"/>
          <w:sz w:val="24"/>
          <w:szCs w:val="24"/>
          <w:lang w:val="ru-RU"/>
        </w:rPr>
        <w:t>Поведение ребенка во многом зависит и от его темперамента. Один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говорит быстро, другой - медленно; один</w:t>
      </w:r>
      <w:r>
        <w:rPr>
          <w:rFonts w:ascii="Arial" w:hAnsi="Arial" w:cs="Arial"/>
          <w:sz w:val="24"/>
          <w:szCs w:val="24"/>
          <w:lang w:val="ru-RU"/>
        </w:rPr>
        <w:t xml:space="preserve"> легко включается в работу, дру</w:t>
      </w:r>
      <w:r w:rsidRPr="00FD235D">
        <w:rPr>
          <w:rFonts w:ascii="Arial" w:hAnsi="Arial" w:cs="Arial"/>
          <w:sz w:val="24"/>
          <w:szCs w:val="24"/>
          <w:lang w:val="ru-RU"/>
        </w:rPr>
        <w:t>гой действует неуверенно; один упорно и настойчиво решает трудную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задачу, другой - бросает, а потом опять продолжает решать.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Изменить темперамент почти невозможно, так как он зависит от свойств нервной системы, и не следует пытаться это делать!</w:t>
      </w:r>
    </w:p>
    <w:p w:rsidR="00546273" w:rsidRPr="00FD235D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FD235D">
        <w:rPr>
          <w:rFonts w:ascii="Arial" w:hAnsi="Arial" w:cs="Arial"/>
          <w:sz w:val="24"/>
          <w:szCs w:val="24"/>
          <w:lang w:val="ru-RU"/>
        </w:rPr>
        <w:t>В 6-7 лет дети уже обладают коммуникативными способностями, то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есть способностями, которые помогаю</w:t>
      </w:r>
      <w:r>
        <w:rPr>
          <w:rFonts w:ascii="Arial" w:hAnsi="Arial" w:cs="Arial"/>
          <w:sz w:val="24"/>
          <w:szCs w:val="24"/>
          <w:lang w:val="ru-RU"/>
        </w:rPr>
        <w:t>т общаться. Сюда же можно отнес</w:t>
      </w:r>
      <w:r w:rsidRPr="00FD235D">
        <w:rPr>
          <w:rFonts w:ascii="Arial" w:hAnsi="Arial" w:cs="Arial"/>
          <w:sz w:val="24"/>
          <w:szCs w:val="24"/>
          <w:lang w:val="ru-RU"/>
        </w:rPr>
        <w:t>ти желание вступать в контакт с окружающими взрослыми и детьми,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умение организовывать общение и слушать собеседника, а также знание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D235D">
        <w:rPr>
          <w:rFonts w:ascii="Arial" w:hAnsi="Arial" w:cs="Arial"/>
          <w:sz w:val="24"/>
          <w:szCs w:val="24"/>
          <w:lang w:val="ru-RU"/>
        </w:rPr>
        <w:t>норм и правил общения.</w:t>
      </w:r>
    </w:p>
    <w:p w:rsidR="00546273" w:rsidRPr="00FD235D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FD235D">
        <w:rPr>
          <w:rFonts w:ascii="Arial" w:hAnsi="Arial" w:cs="Arial"/>
          <w:sz w:val="24"/>
          <w:szCs w:val="24"/>
          <w:lang w:val="ru-RU"/>
        </w:rPr>
        <w:t xml:space="preserve"> В этом возрасте </w:t>
      </w:r>
      <w:r>
        <w:rPr>
          <w:rFonts w:ascii="Arial" w:hAnsi="Arial" w:cs="Arial"/>
          <w:sz w:val="24"/>
          <w:szCs w:val="24"/>
          <w:lang w:val="ru-RU"/>
        </w:rPr>
        <w:t>ребенок</w:t>
      </w:r>
      <w:r w:rsidRPr="00FD235D">
        <w:rPr>
          <w:rFonts w:ascii="Arial" w:hAnsi="Arial" w:cs="Arial"/>
          <w:sz w:val="24"/>
          <w:szCs w:val="24"/>
          <w:lang w:val="ru-RU"/>
        </w:rPr>
        <w:t xml:space="preserve"> отличается </w:t>
      </w:r>
      <w:r>
        <w:rPr>
          <w:rFonts w:ascii="Arial" w:hAnsi="Arial" w:cs="Arial"/>
          <w:sz w:val="24"/>
          <w:szCs w:val="24"/>
          <w:lang w:val="ru-RU"/>
        </w:rPr>
        <w:t>непосредственностью, эмоциональ</w:t>
      </w:r>
      <w:r w:rsidRPr="00FD235D">
        <w:rPr>
          <w:rFonts w:ascii="Arial" w:hAnsi="Arial" w:cs="Arial"/>
          <w:sz w:val="24"/>
          <w:szCs w:val="24"/>
          <w:lang w:val="ru-RU"/>
        </w:rPr>
        <w:t xml:space="preserve">ностью, любознательностью, доверчивостью, отзывчивостью. Например, при объяснении арифметической задачи, в которой говорится о грибах, </w:t>
      </w:r>
      <w:r>
        <w:rPr>
          <w:rFonts w:ascii="Arial" w:hAnsi="Arial" w:cs="Arial"/>
          <w:sz w:val="24"/>
          <w:szCs w:val="24"/>
          <w:lang w:val="ru-RU"/>
        </w:rPr>
        <w:t>ребенок 6-7 лет</w:t>
      </w:r>
      <w:r w:rsidRPr="00FD235D">
        <w:rPr>
          <w:rFonts w:ascii="Arial" w:hAnsi="Arial" w:cs="Arial"/>
          <w:sz w:val="24"/>
          <w:szCs w:val="24"/>
          <w:lang w:val="ru-RU"/>
        </w:rPr>
        <w:t xml:space="preserve"> может тут же рассказать о том, что он тоже собирал грибы в лесу. Подобное поведение не нужно принимать за непослушание или невнимательность. Просто ребенок непосредственен в общении с вами, хотя капризы и упрямство тоже характерны для этого возраста. Важным качеством является подражание, однако </w:t>
      </w:r>
      <w:r>
        <w:rPr>
          <w:rFonts w:ascii="Arial" w:hAnsi="Arial" w:cs="Arial"/>
          <w:sz w:val="24"/>
          <w:szCs w:val="24"/>
          <w:lang w:val="ru-RU"/>
        </w:rPr>
        <w:t>следует помнить, что малыш пере</w:t>
      </w:r>
      <w:r w:rsidRPr="00FD235D">
        <w:rPr>
          <w:rFonts w:ascii="Arial" w:hAnsi="Arial" w:cs="Arial"/>
          <w:sz w:val="24"/>
          <w:szCs w:val="24"/>
          <w:lang w:val="ru-RU"/>
        </w:rPr>
        <w:t>нимает не только положительное, но и отрицательное.</w:t>
      </w:r>
    </w:p>
    <w:p w:rsidR="00546273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Default="00546273" w:rsidP="00546273">
      <w:pPr>
        <w:jc w:val="center"/>
        <w:rPr>
          <w:b/>
          <w:sz w:val="24"/>
          <w:szCs w:val="24"/>
          <w:lang w:val="ru-RU"/>
        </w:rPr>
      </w:pPr>
    </w:p>
    <w:p w:rsidR="00546273" w:rsidRDefault="00546273" w:rsidP="00546273">
      <w:pPr>
        <w:jc w:val="center"/>
        <w:rPr>
          <w:b/>
          <w:sz w:val="24"/>
          <w:szCs w:val="24"/>
          <w:lang w:val="ru-RU"/>
        </w:rPr>
      </w:pPr>
    </w:p>
    <w:p w:rsidR="00546273" w:rsidRDefault="00546273" w:rsidP="00546273">
      <w:pPr>
        <w:jc w:val="center"/>
        <w:rPr>
          <w:b/>
          <w:sz w:val="24"/>
          <w:szCs w:val="24"/>
          <w:lang w:val="ru-RU"/>
        </w:rPr>
      </w:pPr>
    </w:p>
    <w:p w:rsidR="00546273" w:rsidRPr="004C64E4" w:rsidRDefault="00546273" w:rsidP="00546273">
      <w:pPr>
        <w:pStyle w:val="1"/>
        <w:spacing w:after="0"/>
        <w:rPr>
          <w:rFonts w:ascii="Arial" w:hAnsi="Arial"/>
          <w:sz w:val="28"/>
          <w:szCs w:val="28"/>
          <w:lang w:val="ru-RU"/>
        </w:rPr>
      </w:pPr>
      <w:r>
        <w:rPr>
          <w:b w:val="0"/>
          <w:sz w:val="24"/>
          <w:szCs w:val="24"/>
          <w:lang w:val="ru-RU"/>
        </w:rPr>
        <w:br w:type="page"/>
      </w:r>
      <w:bookmarkStart w:id="3" w:name="_Toc294257294"/>
      <w:bookmarkStart w:id="4" w:name="_Toc379214320"/>
      <w:r w:rsidRPr="004C64E4">
        <w:rPr>
          <w:rFonts w:ascii="Arial" w:hAnsi="Arial"/>
          <w:sz w:val="28"/>
          <w:szCs w:val="28"/>
          <w:lang w:val="ru-RU"/>
        </w:rPr>
        <w:lastRenderedPageBreak/>
        <w:t>Банк диагностических методик по исследованию готовности ребенка к школе</w:t>
      </w:r>
      <w:bookmarkEnd w:id="3"/>
      <w:bookmarkEnd w:id="4"/>
    </w:p>
    <w:p w:rsidR="00546273" w:rsidRPr="004C64E4" w:rsidRDefault="00546273" w:rsidP="00546273">
      <w:pPr>
        <w:pStyle w:val="1"/>
        <w:spacing w:after="0"/>
        <w:rPr>
          <w:sz w:val="28"/>
          <w:szCs w:val="28"/>
          <w:lang w:val="ru-RU"/>
        </w:rPr>
      </w:pPr>
    </w:p>
    <w:p w:rsidR="00546273" w:rsidRPr="000C0C44" w:rsidRDefault="00546273" w:rsidP="00546273">
      <w:pPr>
        <w:pStyle w:val="2"/>
        <w:rPr>
          <w:rFonts w:ascii="Arial" w:hAnsi="Arial"/>
          <w:lang w:val="ru-RU"/>
        </w:rPr>
      </w:pPr>
      <w:bookmarkStart w:id="5" w:name="_Toc294257295"/>
      <w:bookmarkStart w:id="6" w:name="_Toc379214321"/>
      <w:r w:rsidRPr="000C0C44">
        <w:rPr>
          <w:rFonts w:ascii="Arial" w:hAnsi="Arial"/>
          <w:lang w:val="ru-RU"/>
        </w:rPr>
        <w:t>Диагностика развития</w:t>
      </w:r>
      <w:bookmarkEnd w:id="5"/>
      <w:bookmarkEnd w:id="6"/>
    </w:p>
    <w:p w:rsidR="00546273" w:rsidRPr="00F95CA9" w:rsidRDefault="00546273" w:rsidP="00546273">
      <w:pPr>
        <w:rPr>
          <w:lang w:val="ru-RU"/>
        </w:rPr>
      </w:pPr>
    </w:p>
    <w:p w:rsidR="00546273" w:rsidRPr="00F95CA9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Диагностика </w:t>
      </w:r>
      <w:proofErr w:type="spellStart"/>
      <w:r w:rsidRPr="005B3244"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 w:rsidRPr="005B3244">
        <w:rPr>
          <w:rFonts w:ascii="Arial" w:hAnsi="Arial" w:cs="Arial"/>
          <w:sz w:val="24"/>
          <w:szCs w:val="24"/>
          <w:lang w:val="ru-RU"/>
        </w:rPr>
        <w:t xml:space="preserve"> навыков учебной деятельности у детей в возрасте от 6</w:t>
      </w:r>
      <w:r w:rsidRPr="00F95CA9">
        <w:rPr>
          <w:rFonts w:ascii="Arial" w:hAnsi="Arial" w:cs="Arial"/>
          <w:sz w:val="24"/>
          <w:szCs w:val="24"/>
          <w:lang w:val="ru-RU"/>
        </w:rPr>
        <w:t xml:space="preserve">-7 </w:t>
      </w:r>
      <w:r w:rsidRPr="005B3244">
        <w:rPr>
          <w:rFonts w:ascii="Arial" w:hAnsi="Arial" w:cs="Arial"/>
          <w:sz w:val="24"/>
          <w:szCs w:val="24"/>
          <w:lang w:val="ru-RU"/>
        </w:rPr>
        <w:t>лет: самоконтроля и умения планировать предстоящую деятельность произвольности, умения ориентироваться на систему требований, образец и действовать по правилу.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Диагностика </w:t>
      </w:r>
      <w:proofErr w:type="spellStart"/>
      <w:r w:rsidRPr="005B3244"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 w:rsidRPr="005B3244">
        <w:rPr>
          <w:rFonts w:ascii="Arial" w:hAnsi="Arial" w:cs="Arial"/>
          <w:sz w:val="24"/>
          <w:szCs w:val="24"/>
          <w:lang w:val="ru-RU"/>
        </w:rPr>
        <w:t xml:space="preserve"> предпосылок учебной деятельности направлена на определения готовности будущего школьника к новому для него виду деятельности - учебной. В отличие </w:t>
      </w:r>
      <w:proofErr w:type="gramStart"/>
      <w:r w:rsidRPr="005B3244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5B32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B3244">
        <w:rPr>
          <w:rFonts w:ascii="Arial" w:hAnsi="Arial" w:cs="Arial"/>
          <w:sz w:val="24"/>
          <w:szCs w:val="24"/>
          <w:lang w:val="ru-RU"/>
        </w:rPr>
        <w:t>игровой</w:t>
      </w:r>
      <w:proofErr w:type="gramEnd"/>
      <w:r w:rsidRPr="005B3244">
        <w:rPr>
          <w:rFonts w:ascii="Arial" w:hAnsi="Arial" w:cs="Arial"/>
          <w:sz w:val="24"/>
          <w:szCs w:val="24"/>
          <w:lang w:val="ru-RU"/>
        </w:rPr>
        <w:t xml:space="preserve"> учебная деятельность имеет ряд специфических особенностей. Она предполагает ориентацию на результат, произвольность и обязательность.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Большая часть учебных заданий, с которыми сталкивается первоклассник, направлена на выполнение ряда условий, некоторых требований, ориентацию на правило и образец. Именно эти умения относятся к так называемым предпосылкам учебной деятельности, т. е. к тем, которые еще не являются в полной мере учебными действиями, но необходимы для начала ее усвоения.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В связи с этим в возрасте 6-7 лет целесообразно проводить исследование вышеперечисленных умений, от которых в значительной степени зависит успешность обучения на первых порах усвоения знаний и требований школы.</w:t>
      </w:r>
    </w:p>
    <w:p w:rsidR="00546273" w:rsidRPr="005B3244" w:rsidRDefault="00546273" w:rsidP="00546273">
      <w:pPr>
        <w:rPr>
          <w:rFonts w:ascii="Arial" w:hAnsi="Arial" w:cs="Arial"/>
          <w:b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Для диагностики предпосылок учебной деятельности используется комплекс методик, состоящий из диагностики умения ориентироваться на систему требований - </w:t>
      </w:r>
      <w:r w:rsidRPr="005B3244">
        <w:rPr>
          <w:rFonts w:ascii="Arial" w:hAnsi="Arial" w:cs="Arial"/>
          <w:b/>
          <w:sz w:val="24"/>
          <w:szCs w:val="24"/>
          <w:lang w:val="ru-RU"/>
        </w:rPr>
        <w:t>методика "Бусы"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, </w:t>
      </w:r>
      <w:r w:rsidRPr="005B3244">
        <w:rPr>
          <w:rFonts w:ascii="Arial" w:hAnsi="Arial" w:cs="Arial"/>
          <w:b/>
          <w:sz w:val="24"/>
          <w:szCs w:val="24"/>
          <w:lang w:val="ru-RU"/>
        </w:rPr>
        <w:t>умения ориентироваться на образец - методика "Домик", умения действовать по правилу - методика "Узор", уровня развития произвольности - методика "Графический диктант".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Дополнительно приводится методики: "Рисование по точкам" для определения </w:t>
      </w:r>
      <w:proofErr w:type="spellStart"/>
      <w:r w:rsidRPr="005B3244"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 w:rsidRPr="005B3244">
        <w:rPr>
          <w:rFonts w:ascii="Arial" w:hAnsi="Arial" w:cs="Arial"/>
          <w:sz w:val="24"/>
          <w:szCs w:val="24"/>
          <w:lang w:val="ru-RU"/>
        </w:rPr>
        <w:t xml:space="preserve"> умения ориентироваться на систему требований, методика "Таинственное письмо" для исследования уровня познавательной активности младших школьников, а также методика "Сокращение алфавита". 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4C4B36" w:rsidRDefault="00546273" w:rsidP="00546273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Методика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Бусы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143125" cy="1085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Назначение задания: выявить количество условий, которые может удержать ребенок в процессе деятельности при восприятии задания на слух.</w:t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Организация задания: задание выполняется на отдельных листах с рисунком кривой, изображающей нитку: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Для работы у каждого ребенка должно быть не менее шести фломастеров или карандашей разного цвета. Работа состоит из двух частей: </w:t>
      </w:r>
      <w:proofErr w:type="gramStart"/>
      <w:r w:rsidRPr="00F95CA9">
        <w:rPr>
          <w:rFonts w:ascii="Arial" w:hAnsi="Arial" w:cs="Arial"/>
          <w:sz w:val="24"/>
          <w:szCs w:val="24"/>
        </w:rPr>
        <w:t>I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часть (основная) - выполнение задания (рисование бус), </w:t>
      </w:r>
      <w:r w:rsidRPr="00F95CA9">
        <w:rPr>
          <w:rFonts w:ascii="Arial" w:hAnsi="Arial" w:cs="Arial"/>
          <w:sz w:val="24"/>
          <w:szCs w:val="24"/>
        </w:rPr>
        <w:t>II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часть - проверка работы и, в случае необходимости, перерисовывание бус.</w:t>
      </w:r>
      <w:proofErr w:type="gramEnd"/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 xml:space="preserve">Инструкция к </w:t>
      </w:r>
      <w:r w:rsidRPr="004C64E4">
        <w:rPr>
          <w:rFonts w:ascii="Arial" w:hAnsi="Arial" w:cs="Arial"/>
          <w:b/>
          <w:i/>
          <w:sz w:val="24"/>
          <w:szCs w:val="24"/>
        </w:rPr>
        <w:t>I</w:t>
      </w:r>
      <w:r w:rsidRPr="004C64E4">
        <w:rPr>
          <w:rFonts w:ascii="Arial" w:hAnsi="Arial" w:cs="Arial"/>
          <w:b/>
          <w:i/>
          <w:sz w:val="24"/>
          <w:szCs w:val="24"/>
          <w:lang w:val="ru-RU"/>
        </w:rPr>
        <w:t xml:space="preserve"> части: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"Дети, у каждого из вас на листочке нарисована нитка. На этой нитке нужно нарисовать пять круглых бусинок так, чтобы нитка проходила </w:t>
      </w:r>
      <w:r w:rsidRPr="005B3244">
        <w:rPr>
          <w:rFonts w:ascii="Arial" w:hAnsi="Arial" w:cs="Arial"/>
          <w:sz w:val="24"/>
          <w:szCs w:val="24"/>
          <w:lang w:val="ru-RU"/>
        </w:rPr>
        <w:lastRenderedPageBreak/>
        <w:t>через середину бусинок. Все бусины должны быть разного цвета, средняя бусина должна быть синяя. (Инструкция повторяется два раза). Начинайте рисовать".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 xml:space="preserve">Инструкция ко </w:t>
      </w:r>
      <w:r w:rsidRPr="004C64E4">
        <w:rPr>
          <w:rFonts w:ascii="Arial" w:hAnsi="Arial" w:cs="Arial"/>
          <w:b/>
          <w:i/>
          <w:sz w:val="24"/>
          <w:szCs w:val="24"/>
        </w:rPr>
        <w:t>II</w:t>
      </w:r>
      <w:r w:rsidRPr="004C64E4">
        <w:rPr>
          <w:rFonts w:ascii="Arial" w:hAnsi="Arial" w:cs="Arial"/>
          <w:b/>
          <w:i/>
          <w:sz w:val="24"/>
          <w:szCs w:val="24"/>
          <w:lang w:val="ru-RU"/>
        </w:rPr>
        <w:t xml:space="preserve"> части задания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(выполнение этой части теста начинается после того, как все дети выполнили первую часть): "Сейчас я еще раз расскажу, какие нужно было нарисовать бусы, а вы проверьте свои рисунки, все ли сделали правильно. Кто заметит ошибку, сделайте рядом новый рисунок. Слушайте внимательно". (Условие теста повторяется еще раз в медленном темпе, каждое условие выделяется голосом.)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Оценка выполнения задания (для оценивания учитель выбирает лучший из двух возможных вариантов):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1-й уровень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задание выполнено правильно, учтены все пять условий: положение бусин на нитке, форма бусин, их количество, использование пяти разных цветов, фиксированный цвет средней бусины.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2-й уровень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при выполнении задания учтены 3-4 условия.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3-й уровень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при выполнении задания учтено 2 условия. 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4-й уровень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при выполнении задания учтено не более одного условия.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Методика «Домик»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Ребенку предлагается как можно точнее срисовать изображение домика. После окончания работы предложить проверить, все ли верно. Может исправить, если заметит неточности.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Данная методика позволяет выявить умение ориентироваться на образец, точно скопировать его; степень развития произвольного внимания, </w:t>
      </w:r>
      <w:proofErr w:type="spellStart"/>
      <w:r w:rsidRPr="005B3244">
        <w:rPr>
          <w:rFonts w:ascii="Arial" w:hAnsi="Arial" w:cs="Arial"/>
          <w:sz w:val="24"/>
          <w:szCs w:val="24"/>
          <w:lang w:val="ru-RU"/>
        </w:rPr>
        <w:t>сформированность</w:t>
      </w:r>
      <w:proofErr w:type="spellEnd"/>
      <w:r w:rsidRPr="005B3244">
        <w:rPr>
          <w:rFonts w:ascii="Arial" w:hAnsi="Arial" w:cs="Arial"/>
          <w:sz w:val="24"/>
          <w:szCs w:val="24"/>
          <w:lang w:val="ru-RU"/>
        </w:rPr>
        <w:t xml:space="preserve"> пространственного восприятия.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Точное воспроизведение оценивается 0 баллов, за каждую допущенную ошибку начисляется 1 балл.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Ошибками являются:</w:t>
      </w:r>
    </w:p>
    <w:p w:rsidR="00546273" w:rsidRDefault="00546273" w:rsidP="0054627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неправильно изображенный элемент; правая и левая части забора оцениваются отдельно;</w:t>
      </w:r>
    </w:p>
    <w:p w:rsidR="00546273" w:rsidRDefault="00546273" w:rsidP="0054627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замена одного элемента другим;</w:t>
      </w:r>
    </w:p>
    <w:p w:rsidR="00546273" w:rsidRDefault="00546273" w:rsidP="0054627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отсутствие элемента;</w:t>
      </w:r>
    </w:p>
    <w:p w:rsidR="00546273" w:rsidRDefault="00546273" w:rsidP="0054627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разрывы между линиями в тех местах, где они должны быть соединены;</w:t>
      </w:r>
    </w:p>
    <w:p w:rsidR="00546273" w:rsidRPr="004C64E4" w:rsidRDefault="00546273" w:rsidP="0054627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4C64E4">
        <w:rPr>
          <w:rFonts w:ascii="Arial" w:hAnsi="Arial" w:cs="Arial"/>
          <w:sz w:val="24"/>
          <w:szCs w:val="24"/>
        </w:rPr>
        <w:t>сильный</w:t>
      </w:r>
      <w:proofErr w:type="spellEnd"/>
      <w:proofErr w:type="gramEnd"/>
      <w:r w:rsidRPr="004C6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4E4">
        <w:rPr>
          <w:rFonts w:ascii="Arial" w:hAnsi="Arial" w:cs="Arial"/>
          <w:sz w:val="24"/>
          <w:szCs w:val="24"/>
        </w:rPr>
        <w:t>перекос</w:t>
      </w:r>
      <w:proofErr w:type="spellEnd"/>
      <w:r w:rsidRPr="004C6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4E4">
        <w:rPr>
          <w:rFonts w:ascii="Arial" w:hAnsi="Arial" w:cs="Arial"/>
          <w:sz w:val="24"/>
          <w:szCs w:val="24"/>
        </w:rPr>
        <w:t>рисунка</w:t>
      </w:r>
      <w:proofErr w:type="spellEnd"/>
      <w:r w:rsidRPr="004C64E4">
        <w:rPr>
          <w:rFonts w:ascii="Arial" w:hAnsi="Arial" w:cs="Arial"/>
          <w:sz w:val="24"/>
          <w:szCs w:val="24"/>
        </w:rPr>
        <w:t>.</w:t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676525" cy="1971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Методика «Узор»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Методика состоит из трех контрольных диктантов и одного тренировочного.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Детям говорят: "Мы будем учиться рисовать узор. У вас на листочке нарисованы ряды треугольников, квадратов и кружочков. Мы будем соединять треугольники и квадраты, чтобы получился узор. Надо внимательно слушать и </w:t>
      </w:r>
      <w:r w:rsidRPr="005B3244">
        <w:rPr>
          <w:rFonts w:ascii="Arial" w:hAnsi="Arial" w:cs="Arial"/>
          <w:sz w:val="24"/>
          <w:szCs w:val="24"/>
          <w:lang w:val="ru-RU"/>
        </w:rPr>
        <w:lastRenderedPageBreak/>
        <w:t>делать то, что я говорю. У нас будут такие три правила:</w:t>
      </w:r>
    </w:p>
    <w:p w:rsidR="00546273" w:rsidRDefault="00546273" w:rsidP="00546273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два треугольника, два квадрата или квадрат с треугольником можно соединять только через кружок;</w:t>
      </w:r>
    </w:p>
    <w:p w:rsidR="00546273" w:rsidRDefault="00546273" w:rsidP="00546273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линия нашего узора должна идти только вперед;</w:t>
      </w:r>
    </w:p>
    <w:p w:rsidR="00546273" w:rsidRPr="004C64E4" w:rsidRDefault="00546273" w:rsidP="00546273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 xml:space="preserve">каждое новое соединение надо начинать с той фигурки, на которой остановилась линия, тогда линия будет непрерывной и в узоре не получится промежутков. 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Посмотрите на листочке, как можно соединить треугольники и квадраты".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95CA9" w:rsidRDefault="00546273" w:rsidP="00546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69582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Затем проверяющий говорит: "Теперь учитесь соединять сами. </w:t>
      </w:r>
      <w:r w:rsidRPr="00342C89">
        <w:rPr>
          <w:rFonts w:ascii="Arial" w:hAnsi="Arial" w:cs="Arial"/>
          <w:sz w:val="24"/>
          <w:szCs w:val="24"/>
          <w:lang w:val="ru-RU"/>
        </w:rPr>
        <w:t xml:space="preserve">Посмотрите на нижнюю полоску. </w:t>
      </w:r>
      <w:r w:rsidRPr="005B3244">
        <w:rPr>
          <w:rFonts w:ascii="Arial" w:hAnsi="Arial" w:cs="Arial"/>
          <w:sz w:val="24"/>
          <w:szCs w:val="24"/>
          <w:lang w:val="ru-RU"/>
        </w:rPr>
        <w:t>Соедините два квадрата, квадрат с треугольником, два треугольника, треугольник с квадратом" (вводная - тренировочная - серия).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95CA9" w:rsidRDefault="00546273" w:rsidP="00546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63867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Проверяющий следит за тем, как каждый ребенок выполняет задание, и в случае надобности исправляет ошибки и объясняет ребенку, в чем он ошибся. В процессе обучения дети производят четыре соединения.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Далее следует первая серия. Проверяющий говорит: "Теперь мы будем рисовать без подсказок. Вы должны внимательно слушать и соединять те фигуры, которые я буду называть, но не забывайте, что их можно соединять только через кружок, что линия должна быть непрерывной и идти все время вперед, т.е. начинать каждое новое соединение надо с той фигурки, на которой кончилась линия. Если ошибетесь, то не исправляйте ошибку, а начинайте со следующей фигурки".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4C64E4" w:rsidRDefault="00546273" w:rsidP="00546273">
      <w:pPr>
        <w:rPr>
          <w:rFonts w:ascii="Arial" w:hAnsi="Arial" w:cs="Arial"/>
          <w:b/>
          <w:i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Диктант для первой серии: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"Соедините треугольник с квадратом, квадрат с треугольником, два треугольника, треугольник с квадратом, два квадрата, квадрат с треугольником, треугольник с квадратом, два квадрата, квадрат с треугольником, два треугольника, два треугольника, треугольник с квадратом".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95CA9" w:rsidRDefault="00546273" w:rsidP="00546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6101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Диктовать следует медленно, так, чтобы все дети успевали прочертить очередное соединение. Повторять одно и то же дважды нельзя, т.к. некоторых детей это может натолкнуть на прочерчивание лишних соединений.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lastRenderedPageBreak/>
        <w:t>После того как дети закончили работу, следует вторая серия, а затем третья. Серии отличаются друг от друга только характером воспроизводимого под диктовку узора. Правила выполнения работы остаются те же.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4C64E4" w:rsidRDefault="00546273" w:rsidP="00546273">
      <w:pPr>
        <w:rPr>
          <w:rFonts w:ascii="Arial" w:hAnsi="Arial" w:cs="Arial"/>
          <w:b/>
          <w:i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Диктант для второй серии: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"Соедините квадрат с треугольником, два треугольника, треугольник с квадратом, два квадрата, еще </w:t>
      </w:r>
      <w:proofErr w:type="gramStart"/>
      <w:r w:rsidRPr="005B3244">
        <w:rPr>
          <w:rFonts w:ascii="Arial" w:hAnsi="Arial" w:cs="Arial"/>
          <w:sz w:val="24"/>
          <w:szCs w:val="24"/>
          <w:lang w:val="ru-RU"/>
        </w:rPr>
        <w:t>раз два</w:t>
      </w:r>
      <w:proofErr w:type="gramEnd"/>
      <w:r w:rsidRPr="005B3244">
        <w:rPr>
          <w:rFonts w:ascii="Arial" w:hAnsi="Arial" w:cs="Arial"/>
          <w:sz w:val="24"/>
          <w:szCs w:val="24"/>
          <w:lang w:val="ru-RU"/>
        </w:rPr>
        <w:t xml:space="preserve"> квадрата, квадрат с треугольником, два треугольника, треугольник с квадратом, квадрат с треугольником, треугольник с квадратом, два квадрата, квадрат с треугольником".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95CA9" w:rsidRDefault="00546273" w:rsidP="00546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800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F95CA9" w:rsidRDefault="00546273" w:rsidP="00546273">
      <w:pPr>
        <w:rPr>
          <w:rFonts w:ascii="Arial" w:hAnsi="Arial" w:cs="Arial"/>
          <w:sz w:val="24"/>
          <w:szCs w:val="24"/>
        </w:rPr>
      </w:pPr>
    </w:p>
    <w:p w:rsidR="00546273" w:rsidRPr="004C64E4" w:rsidRDefault="00546273" w:rsidP="00546273">
      <w:pPr>
        <w:rPr>
          <w:rFonts w:ascii="Arial" w:hAnsi="Arial" w:cs="Arial"/>
          <w:b/>
          <w:i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Диктант для третьей серии: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"Соедините два квадрата, квадрат с треугольником, два треугольника, треугольник с квадратом, два квадрата, квадрат с треугольником, треугольник с квадратом, квадрат с треугольником, два треугольника, треугольник с квадратом, квадрат с треугольником, два треугольника".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F95CA9" w:rsidRDefault="00546273" w:rsidP="005462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4838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Никакой помощи во время выполнения задания детям не оказывается. После окончания работы листочки собираются. Листочки выдаются перед началом обследования. На них уже нарисован образец узора и 4 серии фигур (а, </w:t>
      </w:r>
      <w:proofErr w:type="gramStart"/>
      <w:r w:rsidRPr="005B3244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5B3244">
        <w:rPr>
          <w:rFonts w:ascii="Arial" w:hAnsi="Arial" w:cs="Arial"/>
          <w:sz w:val="24"/>
          <w:szCs w:val="24"/>
          <w:lang w:val="ru-RU"/>
        </w:rPr>
        <w:t>, в, г). Каждая серия располагается одна под другой и представляет собой три ряда мелких геометрических фигур (размер фигур 2</w:t>
      </w:r>
      <w:r w:rsidRPr="00F95CA9">
        <w:rPr>
          <w:rFonts w:ascii="Arial" w:hAnsi="Arial" w:cs="Arial"/>
          <w:sz w:val="24"/>
          <w:szCs w:val="24"/>
        </w:rPr>
        <w:t>x</w:t>
      </w:r>
      <w:r w:rsidRPr="005B3244">
        <w:rPr>
          <w:rFonts w:ascii="Arial" w:hAnsi="Arial" w:cs="Arial"/>
          <w:sz w:val="24"/>
          <w:szCs w:val="24"/>
          <w:lang w:val="ru-RU"/>
        </w:rPr>
        <w:t>2 мм).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4C64E4" w:rsidRDefault="00546273" w:rsidP="00546273">
      <w:pPr>
        <w:rPr>
          <w:rFonts w:ascii="Arial" w:hAnsi="Arial" w:cs="Arial"/>
          <w:b/>
          <w:i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Оценка результатов.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Каждое правильное соединение засчитывается за два очка. Правильными являются соединения, соответствующие диктанту. Штрафные очки (по одному) начисляются:</w:t>
      </w:r>
    </w:p>
    <w:p w:rsidR="00546273" w:rsidRDefault="00546273" w:rsidP="00546273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 xml:space="preserve">за лишние соединения, не предусмотренные диктантом (кроме </w:t>
      </w:r>
      <w:proofErr w:type="gramStart"/>
      <w:r w:rsidRPr="005B3244">
        <w:rPr>
          <w:rFonts w:ascii="Arial" w:hAnsi="Arial" w:cs="Arial"/>
          <w:sz w:val="24"/>
          <w:szCs w:val="24"/>
          <w:lang w:val="ru-RU"/>
        </w:rPr>
        <w:t>находящихся</w:t>
      </w:r>
      <w:proofErr w:type="gramEnd"/>
      <w:r w:rsidRPr="005B3244">
        <w:rPr>
          <w:rFonts w:ascii="Arial" w:hAnsi="Arial" w:cs="Arial"/>
          <w:sz w:val="24"/>
          <w:szCs w:val="24"/>
          <w:lang w:val="ru-RU"/>
        </w:rPr>
        <w:t xml:space="preserve"> в конце и в начале узора, т.е. предваряющих диктант и следующих за ним);</w:t>
      </w:r>
    </w:p>
    <w:p w:rsidR="00546273" w:rsidRPr="004C64E4" w:rsidRDefault="00546273" w:rsidP="00546273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sz w:val="24"/>
          <w:szCs w:val="24"/>
          <w:lang w:val="ru-RU"/>
        </w:rPr>
        <w:t>за "разрывы" - пропуски "зон" соединения - между правильными соединениями.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Все остальные возможные виды ошибок не учитываются вовсе, т.к. их наличие автоматически снижает количество начисляемых очков. Окончательное количество набранных баллов вычисляется за счет разницы между количеством правильно набранных очков и количеством штрафных очков (из первых вычитают вторые).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Максимально возможное количество очков в каждой серии - 24 (0 штрафных очков). Максимально возможное количество очков за выполнение всего задания - 72.</w:t>
      </w: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</w:p>
    <w:p w:rsidR="00546273" w:rsidRPr="005B3244" w:rsidRDefault="00546273" w:rsidP="00546273">
      <w:pPr>
        <w:rPr>
          <w:rFonts w:ascii="Arial" w:hAnsi="Arial" w:cs="Arial"/>
          <w:sz w:val="24"/>
          <w:szCs w:val="24"/>
          <w:lang w:val="ru-RU"/>
        </w:rPr>
      </w:pPr>
      <w:r w:rsidRPr="005B3244">
        <w:rPr>
          <w:rFonts w:ascii="Arial" w:hAnsi="Arial" w:cs="Arial"/>
          <w:sz w:val="24"/>
          <w:szCs w:val="24"/>
          <w:lang w:val="ru-RU"/>
        </w:rPr>
        <w:t>Интерпретация полученных результатов.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60 - 72 очка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достаточно высокий уровень умения действовать по правилу. Может одновременно учитывать несколько правил в работе.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48 - 59 очков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умение действовать по правилу сформировано недостаточно. </w:t>
      </w:r>
      <w:r w:rsidRPr="005B3244">
        <w:rPr>
          <w:rFonts w:ascii="Arial" w:hAnsi="Arial" w:cs="Arial"/>
          <w:sz w:val="24"/>
          <w:szCs w:val="24"/>
          <w:lang w:val="ru-RU"/>
        </w:rPr>
        <w:lastRenderedPageBreak/>
        <w:t>Может удерживать при работе ориентацию только на одно правило.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36 - 47 очков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низкий уровень умения действовать по правилу. Постоянно сбивается и нарушает правило, хотя и старается на него ориентироваться.</w:t>
      </w:r>
    </w:p>
    <w:p w:rsidR="00546273" w:rsidRPr="005B3244" w:rsidRDefault="00546273" w:rsidP="0054627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4C64E4">
        <w:rPr>
          <w:rFonts w:ascii="Arial" w:hAnsi="Arial" w:cs="Arial"/>
          <w:b/>
          <w:i/>
          <w:sz w:val="24"/>
          <w:szCs w:val="24"/>
          <w:lang w:val="ru-RU"/>
        </w:rPr>
        <w:t>Менее 36 очков</w:t>
      </w:r>
      <w:r w:rsidRPr="005B3244">
        <w:rPr>
          <w:rFonts w:ascii="Arial" w:hAnsi="Arial" w:cs="Arial"/>
          <w:sz w:val="24"/>
          <w:szCs w:val="24"/>
          <w:lang w:val="ru-RU"/>
        </w:rPr>
        <w:t xml:space="preserve"> - умение действовать по правилу не сформировано.</w:t>
      </w:r>
    </w:p>
    <w:p w:rsidR="00546273" w:rsidRPr="005B3244" w:rsidRDefault="00546273" w:rsidP="00546273">
      <w:pPr>
        <w:rPr>
          <w:rFonts w:ascii="Arial" w:hAnsi="Arial" w:cs="Arial"/>
          <w:b/>
          <w:sz w:val="24"/>
          <w:szCs w:val="24"/>
          <w:lang w:val="ru-RU"/>
        </w:rPr>
      </w:pPr>
    </w:p>
    <w:p w:rsidR="00290B14" w:rsidRPr="00546273" w:rsidRDefault="00290B14">
      <w:pPr>
        <w:rPr>
          <w:lang w:val="ru-RU"/>
        </w:rPr>
      </w:pPr>
    </w:p>
    <w:sectPr w:rsidR="00290B14" w:rsidRPr="0054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809"/>
    <w:multiLevelType w:val="hybridMultilevel"/>
    <w:tmpl w:val="77184062"/>
    <w:lvl w:ilvl="0" w:tplc="614CF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95531"/>
    <w:multiLevelType w:val="hybridMultilevel"/>
    <w:tmpl w:val="CD84C6C6"/>
    <w:lvl w:ilvl="0" w:tplc="5792E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693DCB"/>
    <w:multiLevelType w:val="multilevel"/>
    <w:tmpl w:val="38D8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05C0C"/>
    <w:multiLevelType w:val="hybridMultilevel"/>
    <w:tmpl w:val="F25A0232"/>
    <w:lvl w:ilvl="0" w:tplc="ADDAFC9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05660"/>
    <w:multiLevelType w:val="hybridMultilevel"/>
    <w:tmpl w:val="B34018E4"/>
    <w:lvl w:ilvl="0" w:tplc="CC94D75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65A39A6"/>
    <w:multiLevelType w:val="hybridMultilevel"/>
    <w:tmpl w:val="A36ACD1C"/>
    <w:lvl w:ilvl="0" w:tplc="614CF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1"/>
    <w:rsid w:val="00005FF6"/>
    <w:rsid w:val="00006D5C"/>
    <w:rsid w:val="00011724"/>
    <w:rsid w:val="00011780"/>
    <w:rsid w:val="0001185B"/>
    <w:rsid w:val="00012C98"/>
    <w:rsid w:val="0001306D"/>
    <w:rsid w:val="00025AAA"/>
    <w:rsid w:val="000315AD"/>
    <w:rsid w:val="00040B6A"/>
    <w:rsid w:val="00042A36"/>
    <w:rsid w:val="000437D4"/>
    <w:rsid w:val="00045F7F"/>
    <w:rsid w:val="000464C0"/>
    <w:rsid w:val="000573B9"/>
    <w:rsid w:val="0006049B"/>
    <w:rsid w:val="00061D69"/>
    <w:rsid w:val="00062C16"/>
    <w:rsid w:val="000776A3"/>
    <w:rsid w:val="00083908"/>
    <w:rsid w:val="0009047E"/>
    <w:rsid w:val="00092A75"/>
    <w:rsid w:val="00093D48"/>
    <w:rsid w:val="000A2A0A"/>
    <w:rsid w:val="000A560A"/>
    <w:rsid w:val="000A5BC2"/>
    <w:rsid w:val="000A74D6"/>
    <w:rsid w:val="000A7898"/>
    <w:rsid w:val="000B7B30"/>
    <w:rsid w:val="000C0BD4"/>
    <w:rsid w:val="000C46A9"/>
    <w:rsid w:val="000D0575"/>
    <w:rsid w:val="000D76B2"/>
    <w:rsid w:val="000F0520"/>
    <w:rsid w:val="000F2130"/>
    <w:rsid w:val="000F367F"/>
    <w:rsid w:val="000F4220"/>
    <w:rsid w:val="000F7661"/>
    <w:rsid w:val="0010173A"/>
    <w:rsid w:val="00104494"/>
    <w:rsid w:val="001108EE"/>
    <w:rsid w:val="00113B27"/>
    <w:rsid w:val="0011436B"/>
    <w:rsid w:val="001148D2"/>
    <w:rsid w:val="001155BB"/>
    <w:rsid w:val="0012103B"/>
    <w:rsid w:val="00121047"/>
    <w:rsid w:val="00123045"/>
    <w:rsid w:val="00136419"/>
    <w:rsid w:val="001461E6"/>
    <w:rsid w:val="001470AD"/>
    <w:rsid w:val="00150CFE"/>
    <w:rsid w:val="00167DDC"/>
    <w:rsid w:val="00175955"/>
    <w:rsid w:val="00176BD5"/>
    <w:rsid w:val="00176DC7"/>
    <w:rsid w:val="00181103"/>
    <w:rsid w:val="00183AB8"/>
    <w:rsid w:val="00187E45"/>
    <w:rsid w:val="00190436"/>
    <w:rsid w:val="00191114"/>
    <w:rsid w:val="001937BE"/>
    <w:rsid w:val="001A0926"/>
    <w:rsid w:val="001A1BD5"/>
    <w:rsid w:val="001B6312"/>
    <w:rsid w:val="001C0D4D"/>
    <w:rsid w:val="001C3337"/>
    <w:rsid w:val="001C62FE"/>
    <w:rsid w:val="001C6F38"/>
    <w:rsid w:val="001D7F6F"/>
    <w:rsid w:val="001E2C95"/>
    <w:rsid w:val="001E41A0"/>
    <w:rsid w:val="001E5DC3"/>
    <w:rsid w:val="002026C0"/>
    <w:rsid w:val="00210F69"/>
    <w:rsid w:val="002135A5"/>
    <w:rsid w:val="00215263"/>
    <w:rsid w:val="00216AA0"/>
    <w:rsid w:val="00223568"/>
    <w:rsid w:val="00225382"/>
    <w:rsid w:val="00225495"/>
    <w:rsid w:val="00226A4B"/>
    <w:rsid w:val="002339C4"/>
    <w:rsid w:val="00233F32"/>
    <w:rsid w:val="00234C65"/>
    <w:rsid w:val="002420A4"/>
    <w:rsid w:val="00246E14"/>
    <w:rsid w:val="00250A86"/>
    <w:rsid w:val="00251297"/>
    <w:rsid w:val="0025275C"/>
    <w:rsid w:val="00256007"/>
    <w:rsid w:val="00262593"/>
    <w:rsid w:val="002654D9"/>
    <w:rsid w:val="00271309"/>
    <w:rsid w:val="002725CB"/>
    <w:rsid w:val="00272B23"/>
    <w:rsid w:val="0027572A"/>
    <w:rsid w:val="00290B14"/>
    <w:rsid w:val="002B0FDE"/>
    <w:rsid w:val="002B11F3"/>
    <w:rsid w:val="002C6F02"/>
    <w:rsid w:val="002D061B"/>
    <w:rsid w:val="002D2331"/>
    <w:rsid w:val="002D5A45"/>
    <w:rsid w:val="002E45AB"/>
    <w:rsid w:val="002E5543"/>
    <w:rsid w:val="002F1CE5"/>
    <w:rsid w:val="00302A9F"/>
    <w:rsid w:val="00302AEE"/>
    <w:rsid w:val="0030331A"/>
    <w:rsid w:val="00304459"/>
    <w:rsid w:val="00305446"/>
    <w:rsid w:val="00325A6F"/>
    <w:rsid w:val="00327702"/>
    <w:rsid w:val="00331DD6"/>
    <w:rsid w:val="003356C2"/>
    <w:rsid w:val="0034491E"/>
    <w:rsid w:val="003465F5"/>
    <w:rsid w:val="003467C3"/>
    <w:rsid w:val="00350AEE"/>
    <w:rsid w:val="00355F64"/>
    <w:rsid w:val="00356563"/>
    <w:rsid w:val="00363280"/>
    <w:rsid w:val="00375374"/>
    <w:rsid w:val="003803FD"/>
    <w:rsid w:val="00392F4A"/>
    <w:rsid w:val="003934F6"/>
    <w:rsid w:val="00393F7D"/>
    <w:rsid w:val="003962C5"/>
    <w:rsid w:val="003A1DCD"/>
    <w:rsid w:val="003A4BA4"/>
    <w:rsid w:val="003A7856"/>
    <w:rsid w:val="003C4B32"/>
    <w:rsid w:val="003C5DE7"/>
    <w:rsid w:val="003D0C7D"/>
    <w:rsid w:val="003D6A5D"/>
    <w:rsid w:val="003D739E"/>
    <w:rsid w:val="003E07A3"/>
    <w:rsid w:val="003E3E1E"/>
    <w:rsid w:val="003F3909"/>
    <w:rsid w:val="00403D7E"/>
    <w:rsid w:val="0041047D"/>
    <w:rsid w:val="00420638"/>
    <w:rsid w:val="00421EF5"/>
    <w:rsid w:val="00424056"/>
    <w:rsid w:val="00435DF9"/>
    <w:rsid w:val="00437141"/>
    <w:rsid w:val="004376B2"/>
    <w:rsid w:val="004376FA"/>
    <w:rsid w:val="00437AFE"/>
    <w:rsid w:val="004401A0"/>
    <w:rsid w:val="00442E81"/>
    <w:rsid w:val="004514CE"/>
    <w:rsid w:val="00451CC2"/>
    <w:rsid w:val="00457F70"/>
    <w:rsid w:val="004626F6"/>
    <w:rsid w:val="00462E19"/>
    <w:rsid w:val="004633AF"/>
    <w:rsid w:val="00463738"/>
    <w:rsid w:val="00464571"/>
    <w:rsid w:val="00466E18"/>
    <w:rsid w:val="00467AAF"/>
    <w:rsid w:val="00470012"/>
    <w:rsid w:val="00470827"/>
    <w:rsid w:val="00470BCB"/>
    <w:rsid w:val="00470F59"/>
    <w:rsid w:val="00471596"/>
    <w:rsid w:val="004778AB"/>
    <w:rsid w:val="00484E4C"/>
    <w:rsid w:val="00486082"/>
    <w:rsid w:val="004A3108"/>
    <w:rsid w:val="004A3E91"/>
    <w:rsid w:val="004A4474"/>
    <w:rsid w:val="004B41C6"/>
    <w:rsid w:val="004B6BD2"/>
    <w:rsid w:val="004B6E42"/>
    <w:rsid w:val="004C0B73"/>
    <w:rsid w:val="004C32E6"/>
    <w:rsid w:val="004D3C98"/>
    <w:rsid w:val="004D4C1C"/>
    <w:rsid w:val="004D7ABE"/>
    <w:rsid w:val="004E0F2F"/>
    <w:rsid w:val="004E3121"/>
    <w:rsid w:val="004F06E4"/>
    <w:rsid w:val="005025DE"/>
    <w:rsid w:val="00507F97"/>
    <w:rsid w:val="00520D7C"/>
    <w:rsid w:val="00521610"/>
    <w:rsid w:val="00532C0B"/>
    <w:rsid w:val="0053306B"/>
    <w:rsid w:val="00535987"/>
    <w:rsid w:val="00537570"/>
    <w:rsid w:val="00541388"/>
    <w:rsid w:val="00546273"/>
    <w:rsid w:val="00550133"/>
    <w:rsid w:val="00554BAC"/>
    <w:rsid w:val="0057535A"/>
    <w:rsid w:val="00585AAD"/>
    <w:rsid w:val="00586EF6"/>
    <w:rsid w:val="00595CD8"/>
    <w:rsid w:val="005A0E5F"/>
    <w:rsid w:val="005A1EA0"/>
    <w:rsid w:val="005A1EB7"/>
    <w:rsid w:val="005A3BD1"/>
    <w:rsid w:val="005B7ED8"/>
    <w:rsid w:val="005D2303"/>
    <w:rsid w:val="005D3845"/>
    <w:rsid w:val="005D5277"/>
    <w:rsid w:val="005D5875"/>
    <w:rsid w:val="005D73E9"/>
    <w:rsid w:val="005E1208"/>
    <w:rsid w:val="00601FCF"/>
    <w:rsid w:val="00612B75"/>
    <w:rsid w:val="006163E8"/>
    <w:rsid w:val="006213DE"/>
    <w:rsid w:val="006220BA"/>
    <w:rsid w:val="00623629"/>
    <w:rsid w:val="00624C4E"/>
    <w:rsid w:val="00633238"/>
    <w:rsid w:val="00637E98"/>
    <w:rsid w:val="00640F1D"/>
    <w:rsid w:val="00650EB6"/>
    <w:rsid w:val="00652C0D"/>
    <w:rsid w:val="00656E24"/>
    <w:rsid w:val="00666585"/>
    <w:rsid w:val="00666720"/>
    <w:rsid w:val="00666AE6"/>
    <w:rsid w:val="00673AC6"/>
    <w:rsid w:val="00674DB8"/>
    <w:rsid w:val="00675B79"/>
    <w:rsid w:val="00681013"/>
    <w:rsid w:val="00682E0D"/>
    <w:rsid w:val="00682EA2"/>
    <w:rsid w:val="00683CD9"/>
    <w:rsid w:val="006854EC"/>
    <w:rsid w:val="006902A0"/>
    <w:rsid w:val="0069184D"/>
    <w:rsid w:val="00692593"/>
    <w:rsid w:val="00696E9E"/>
    <w:rsid w:val="006A2695"/>
    <w:rsid w:val="006A33F1"/>
    <w:rsid w:val="006A3753"/>
    <w:rsid w:val="006A74EF"/>
    <w:rsid w:val="006B12D1"/>
    <w:rsid w:val="006C734A"/>
    <w:rsid w:val="006D2A34"/>
    <w:rsid w:val="006E27CF"/>
    <w:rsid w:val="006E3DFD"/>
    <w:rsid w:val="006F18B4"/>
    <w:rsid w:val="006F7DD1"/>
    <w:rsid w:val="00702D33"/>
    <w:rsid w:val="007053BC"/>
    <w:rsid w:val="0070583F"/>
    <w:rsid w:val="007126D0"/>
    <w:rsid w:val="007153A3"/>
    <w:rsid w:val="00715607"/>
    <w:rsid w:val="0071764D"/>
    <w:rsid w:val="00720889"/>
    <w:rsid w:val="007232C6"/>
    <w:rsid w:val="007271BB"/>
    <w:rsid w:val="00727761"/>
    <w:rsid w:val="00732186"/>
    <w:rsid w:val="00741FCE"/>
    <w:rsid w:val="00743462"/>
    <w:rsid w:val="00744C68"/>
    <w:rsid w:val="00746243"/>
    <w:rsid w:val="007521B3"/>
    <w:rsid w:val="00753C57"/>
    <w:rsid w:val="007605A9"/>
    <w:rsid w:val="007608B6"/>
    <w:rsid w:val="00761EAD"/>
    <w:rsid w:val="00763A7E"/>
    <w:rsid w:val="007640DB"/>
    <w:rsid w:val="00764687"/>
    <w:rsid w:val="00767B98"/>
    <w:rsid w:val="00770ABD"/>
    <w:rsid w:val="007742BC"/>
    <w:rsid w:val="007820B4"/>
    <w:rsid w:val="0078557D"/>
    <w:rsid w:val="00787845"/>
    <w:rsid w:val="007B223D"/>
    <w:rsid w:val="007B3F03"/>
    <w:rsid w:val="007B54DF"/>
    <w:rsid w:val="007B5C04"/>
    <w:rsid w:val="007D597E"/>
    <w:rsid w:val="007D77A4"/>
    <w:rsid w:val="007E0E15"/>
    <w:rsid w:val="007E74B9"/>
    <w:rsid w:val="007F5502"/>
    <w:rsid w:val="007F656A"/>
    <w:rsid w:val="007F78BF"/>
    <w:rsid w:val="007F7CDE"/>
    <w:rsid w:val="00803C41"/>
    <w:rsid w:val="00804DF7"/>
    <w:rsid w:val="00807786"/>
    <w:rsid w:val="00812FDF"/>
    <w:rsid w:val="008140C6"/>
    <w:rsid w:val="00815504"/>
    <w:rsid w:val="00822E60"/>
    <w:rsid w:val="00833A69"/>
    <w:rsid w:val="008348E2"/>
    <w:rsid w:val="008445ED"/>
    <w:rsid w:val="00845624"/>
    <w:rsid w:val="00850E50"/>
    <w:rsid w:val="0085146F"/>
    <w:rsid w:val="008568C2"/>
    <w:rsid w:val="00857996"/>
    <w:rsid w:val="008672C5"/>
    <w:rsid w:val="008802E9"/>
    <w:rsid w:val="00886510"/>
    <w:rsid w:val="0089326E"/>
    <w:rsid w:val="008940BF"/>
    <w:rsid w:val="008940EC"/>
    <w:rsid w:val="0089441F"/>
    <w:rsid w:val="00895AA9"/>
    <w:rsid w:val="00895CC6"/>
    <w:rsid w:val="00896784"/>
    <w:rsid w:val="008A3C0E"/>
    <w:rsid w:val="008B7E8E"/>
    <w:rsid w:val="008C0743"/>
    <w:rsid w:val="008C605C"/>
    <w:rsid w:val="008D3D80"/>
    <w:rsid w:val="008D6187"/>
    <w:rsid w:val="008D78B1"/>
    <w:rsid w:val="008E6AAD"/>
    <w:rsid w:val="008F48AC"/>
    <w:rsid w:val="009000C8"/>
    <w:rsid w:val="00906A5A"/>
    <w:rsid w:val="009139EC"/>
    <w:rsid w:val="00913CCC"/>
    <w:rsid w:val="00923648"/>
    <w:rsid w:val="00924E0C"/>
    <w:rsid w:val="0092587E"/>
    <w:rsid w:val="00947AC0"/>
    <w:rsid w:val="00947C27"/>
    <w:rsid w:val="009507F5"/>
    <w:rsid w:val="0095216E"/>
    <w:rsid w:val="00960708"/>
    <w:rsid w:val="00960AEB"/>
    <w:rsid w:val="00966D75"/>
    <w:rsid w:val="00971FFE"/>
    <w:rsid w:val="009722BA"/>
    <w:rsid w:val="00973591"/>
    <w:rsid w:val="00973A3D"/>
    <w:rsid w:val="009749BA"/>
    <w:rsid w:val="00977909"/>
    <w:rsid w:val="009804FE"/>
    <w:rsid w:val="009837F1"/>
    <w:rsid w:val="00985359"/>
    <w:rsid w:val="0098683A"/>
    <w:rsid w:val="0099066F"/>
    <w:rsid w:val="009A1956"/>
    <w:rsid w:val="009B7989"/>
    <w:rsid w:val="009C74FA"/>
    <w:rsid w:val="009D0356"/>
    <w:rsid w:val="009D0529"/>
    <w:rsid w:val="009D364D"/>
    <w:rsid w:val="009D7463"/>
    <w:rsid w:val="009E462F"/>
    <w:rsid w:val="009F29E1"/>
    <w:rsid w:val="009F35C8"/>
    <w:rsid w:val="00A026E5"/>
    <w:rsid w:val="00A06D30"/>
    <w:rsid w:val="00A20D1E"/>
    <w:rsid w:val="00A217E5"/>
    <w:rsid w:val="00A22A98"/>
    <w:rsid w:val="00A24162"/>
    <w:rsid w:val="00A26080"/>
    <w:rsid w:val="00A26824"/>
    <w:rsid w:val="00A26C10"/>
    <w:rsid w:val="00A27319"/>
    <w:rsid w:val="00A30B04"/>
    <w:rsid w:val="00A31498"/>
    <w:rsid w:val="00A360DA"/>
    <w:rsid w:val="00A37D85"/>
    <w:rsid w:val="00A41ACE"/>
    <w:rsid w:val="00A4532C"/>
    <w:rsid w:val="00A45AFD"/>
    <w:rsid w:val="00A50159"/>
    <w:rsid w:val="00A51A90"/>
    <w:rsid w:val="00A5664B"/>
    <w:rsid w:val="00A6246D"/>
    <w:rsid w:val="00A63CF0"/>
    <w:rsid w:val="00A64404"/>
    <w:rsid w:val="00A6547D"/>
    <w:rsid w:val="00A729AC"/>
    <w:rsid w:val="00A8584F"/>
    <w:rsid w:val="00A85A49"/>
    <w:rsid w:val="00A86AAD"/>
    <w:rsid w:val="00A87D68"/>
    <w:rsid w:val="00A97F00"/>
    <w:rsid w:val="00AA21EA"/>
    <w:rsid w:val="00AA447B"/>
    <w:rsid w:val="00AB02E9"/>
    <w:rsid w:val="00AB71FC"/>
    <w:rsid w:val="00AC0D22"/>
    <w:rsid w:val="00AD7CAD"/>
    <w:rsid w:val="00AE2743"/>
    <w:rsid w:val="00AF2986"/>
    <w:rsid w:val="00AF2DAD"/>
    <w:rsid w:val="00B11444"/>
    <w:rsid w:val="00B20A3B"/>
    <w:rsid w:val="00B20E55"/>
    <w:rsid w:val="00B21BE4"/>
    <w:rsid w:val="00B33DBA"/>
    <w:rsid w:val="00B35F91"/>
    <w:rsid w:val="00B40F94"/>
    <w:rsid w:val="00B42B84"/>
    <w:rsid w:val="00B438A0"/>
    <w:rsid w:val="00B56C6D"/>
    <w:rsid w:val="00B57046"/>
    <w:rsid w:val="00B63526"/>
    <w:rsid w:val="00B666A4"/>
    <w:rsid w:val="00B804EA"/>
    <w:rsid w:val="00B80D13"/>
    <w:rsid w:val="00B82DD3"/>
    <w:rsid w:val="00B83C3B"/>
    <w:rsid w:val="00B91779"/>
    <w:rsid w:val="00B93CA0"/>
    <w:rsid w:val="00B97ADB"/>
    <w:rsid w:val="00BA1951"/>
    <w:rsid w:val="00BA334B"/>
    <w:rsid w:val="00BA3FA5"/>
    <w:rsid w:val="00BA6B0D"/>
    <w:rsid w:val="00BB5A5D"/>
    <w:rsid w:val="00BC10C1"/>
    <w:rsid w:val="00BC550D"/>
    <w:rsid w:val="00BC7349"/>
    <w:rsid w:val="00BC7CF6"/>
    <w:rsid w:val="00BD33D9"/>
    <w:rsid w:val="00BD52AC"/>
    <w:rsid w:val="00BD5996"/>
    <w:rsid w:val="00BE24A1"/>
    <w:rsid w:val="00BE770F"/>
    <w:rsid w:val="00BF115F"/>
    <w:rsid w:val="00C043B2"/>
    <w:rsid w:val="00C115E0"/>
    <w:rsid w:val="00C1593B"/>
    <w:rsid w:val="00C209CD"/>
    <w:rsid w:val="00C21128"/>
    <w:rsid w:val="00C341A7"/>
    <w:rsid w:val="00C4791A"/>
    <w:rsid w:val="00C521B7"/>
    <w:rsid w:val="00C603FC"/>
    <w:rsid w:val="00C60813"/>
    <w:rsid w:val="00C643C9"/>
    <w:rsid w:val="00C7134E"/>
    <w:rsid w:val="00C7369A"/>
    <w:rsid w:val="00C77C41"/>
    <w:rsid w:val="00C81F95"/>
    <w:rsid w:val="00C82037"/>
    <w:rsid w:val="00C824AF"/>
    <w:rsid w:val="00C82519"/>
    <w:rsid w:val="00C8299F"/>
    <w:rsid w:val="00C91522"/>
    <w:rsid w:val="00C91763"/>
    <w:rsid w:val="00C94FD4"/>
    <w:rsid w:val="00C96B6E"/>
    <w:rsid w:val="00CA01B9"/>
    <w:rsid w:val="00CA05EF"/>
    <w:rsid w:val="00CA52DA"/>
    <w:rsid w:val="00CA6536"/>
    <w:rsid w:val="00CB0581"/>
    <w:rsid w:val="00CB0DE3"/>
    <w:rsid w:val="00CB12B3"/>
    <w:rsid w:val="00CB37FA"/>
    <w:rsid w:val="00CC07EC"/>
    <w:rsid w:val="00CC112B"/>
    <w:rsid w:val="00CD2894"/>
    <w:rsid w:val="00CD419C"/>
    <w:rsid w:val="00CD62EA"/>
    <w:rsid w:val="00CE55BC"/>
    <w:rsid w:val="00CE6C76"/>
    <w:rsid w:val="00CE6C79"/>
    <w:rsid w:val="00CF4B26"/>
    <w:rsid w:val="00D00928"/>
    <w:rsid w:val="00D00CF1"/>
    <w:rsid w:val="00D202CD"/>
    <w:rsid w:val="00D226CE"/>
    <w:rsid w:val="00D24D20"/>
    <w:rsid w:val="00D27B51"/>
    <w:rsid w:val="00D42ACB"/>
    <w:rsid w:val="00D5001C"/>
    <w:rsid w:val="00D5033A"/>
    <w:rsid w:val="00D56D1F"/>
    <w:rsid w:val="00D60927"/>
    <w:rsid w:val="00D60C60"/>
    <w:rsid w:val="00D67A13"/>
    <w:rsid w:val="00D7671E"/>
    <w:rsid w:val="00D773E0"/>
    <w:rsid w:val="00D7797D"/>
    <w:rsid w:val="00D91BCF"/>
    <w:rsid w:val="00D93927"/>
    <w:rsid w:val="00DA206F"/>
    <w:rsid w:val="00DA7111"/>
    <w:rsid w:val="00DB5B8A"/>
    <w:rsid w:val="00DB5C42"/>
    <w:rsid w:val="00DB6FBE"/>
    <w:rsid w:val="00DB77FC"/>
    <w:rsid w:val="00DD000F"/>
    <w:rsid w:val="00DD330B"/>
    <w:rsid w:val="00DD5D9A"/>
    <w:rsid w:val="00DD7BF3"/>
    <w:rsid w:val="00DF6B76"/>
    <w:rsid w:val="00E15A02"/>
    <w:rsid w:val="00E20AC7"/>
    <w:rsid w:val="00E22B91"/>
    <w:rsid w:val="00E3080F"/>
    <w:rsid w:val="00E3728D"/>
    <w:rsid w:val="00E37F18"/>
    <w:rsid w:val="00E55EDD"/>
    <w:rsid w:val="00E62821"/>
    <w:rsid w:val="00E662F6"/>
    <w:rsid w:val="00E6711E"/>
    <w:rsid w:val="00E76D92"/>
    <w:rsid w:val="00E8409A"/>
    <w:rsid w:val="00E8724F"/>
    <w:rsid w:val="00E9199E"/>
    <w:rsid w:val="00E94E6C"/>
    <w:rsid w:val="00EA2AA4"/>
    <w:rsid w:val="00EA6653"/>
    <w:rsid w:val="00EB1D58"/>
    <w:rsid w:val="00EB2786"/>
    <w:rsid w:val="00EB3634"/>
    <w:rsid w:val="00EB4008"/>
    <w:rsid w:val="00EB6757"/>
    <w:rsid w:val="00EB73B7"/>
    <w:rsid w:val="00EC5841"/>
    <w:rsid w:val="00EC61F4"/>
    <w:rsid w:val="00ED6C4C"/>
    <w:rsid w:val="00ED73E5"/>
    <w:rsid w:val="00EE02BF"/>
    <w:rsid w:val="00EE20B6"/>
    <w:rsid w:val="00EE22A0"/>
    <w:rsid w:val="00EE716E"/>
    <w:rsid w:val="00F0158D"/>
    <w:rsid w:val="00F0285C"/>
    <w:rsid w:val="00F03738"/>
    <w:rsid w:val="00F10193"/>
    <w:rsid w:val="00F10B8C"/>
    <w:rsid w:val="00F116C5"/>
    <w:rsid w:val="00F20775"/>
    <w:rsid w:val="00F24C32"/>
    <w:rsid w:val="00F37E0D"/>
    <w:rsid w:val="00F42B4D"/>
    <w:rsid w:val="00F46D2D"/>
    <w:rsid w:val="00F476B8"/>
    <w:rsid w:val="00F50A58"/>
    <w:rsid w:val="00F543EA"/>
    <w:rsid w:val="00F559A1"/>
    <w:rsid w:val="00F622E5"/>
    <w:rsid w:val="00F637B1"/>
    <w:rsid w:val="00F641AD"/>
    <w:rsid w:val="00F64BEB"/>
    <w:rsid w:val="00F6734A"/>
    <w:rsid w:val="00F72116"/>
    <w:rsid w:val="00F7624E"/>
    <w:rsid w:val="00F7780F"/>
    <w:rsid w:val="00F8626E"/>
    <w:rsid w:val="00F95BBE"/>
    <w:rsid w:val="00F9669D"/>
    <w:rsid w:val="00FA3F5C"/>
    <w:rsid w:val="00FB16CE"/>
    <w:rsid w:val="00FB301B"/>
    <w:rsid w:val="00FB323B"/>
    <w:rsid w:val="00FB5F9D"/>
    <w:rsid w:val="00FC508B"/>
    <w:rsid w:val="00FC7AE0"/>
    <w:rsid w:val="00FD0965"/>
    <w:rsid w:val="00FD1470"/>
    <w:rsid w:val="00FE1277"/>
    <w:rsid w:val="00FE20DD"/>
    <w:rsid w:val="00FE6D89"/>
    <w:rsid w:val="00FE7EDE"/>
    <w:rsid w:val="00FF3C1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1">
    <w:name w:val="heading 1"/>
    <w:basedOn w:val="a"/>
    <w:next w:val="a"/>
    <w:link w:val="11"/>
    <w:qFormat/>
    <w:rsid w:val="00546273"/>
    <w:pPr>
      <w:keepNext/>
      <w:spacing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6273"/>
    <w:pPr>
      <w:keepNext/>
      <w:ind w:firstLine="0"/>
      <w:jc w:val="center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4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20">
    <w:name w:val="Заголовок 2 Знак"/>
    <w:basedOn w:val="a0"/>
    <w:link w:val="2"/>
    <w:rsid w:val="00546273"/>
    <w:rPr>
      <w:rFonts w:ascii="Times New Roman" w:eastAsia="Times New Roman" w:hAnsi="Times New Roman" w:cs="Arial"/>
      <w:b/>
      <w:bCs/>
      <w:i/>
      <w:iCs/>
      <w:sz w:val="28"/>
      <w:szCs w:val="20"/>
      <w:lang w:val="en-AU" w:eastAsia="ru-RU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546273"/>
    <w:rPr>
      <w:rFonts w:ascii="Times New Roman" w:eastAsia="Times New Roman" w:hAnsi="Times New Roman" w:cs="Arial"/>
      <w:b/>
      <w:bCs/>
      <w:kern w:val="32"/>
      <w:sz w:val="32"/>
      <w:szCs w:val="32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73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1">
    <w:name w:val="heading 1"/>
    <w:basedOn w:val="a"/>
    <w:next w:val="a"/>
    <w:link w:val="11"/>
    <w:qFormat/>
    <w:rsid w:val="00546273"/>
    <w:pPr>
      <w:keepNext/>
      <w:spacing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6273"/>
    <w:pPr>
      <w:keepNext/>
      <w:ind w:firstLine="0"/>
      <w:jc w:val="center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4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20">
    <w:name w:val="Заголовок 2 Знак"/>
    <w:basedOn w:val="a0"/>
    <w:link w:val="2"/>
    <w:rsid w:val="00546273"/>
    <w:rPr>
      <w:rFonts w:ascii="Times New Roman" w:eastAsia="Times New Roman" w:hAnsi="Times New Roman" w:cs="Arial"/>
      <w:b/>
      <w:bCs/>
      <w:i/>
      <w:iCs/>
      <w:sz w:val="28"/>
      <w:szCs w:val="20"/>
      <w:lang w:val="en-AU" w:eastAsia="ru-RU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546273"/>
    <w:rPr>
      <w:rFonts w:ascii="Times New Roman" w:eastAsia="Times New Roman" w:hAnsi="Times New Roman" w:cs="Arial"/>
      <w:b/>
      <w:bCs/>
      <w:kern w:val="32"/>
      <w:sz w:val="32"/>
      <w:szCs w:val="32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73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2863</Words>
  <Characters>16320</Characters>
  <Application>Microsoft Office Word</Application>
  <DocSecurity>0</DocSecurity>
  <Lines>136</Lines>
  <Paragraphs>38</Paragraphs>
  <ScaleCrop>false</ScaleCrop>
  <Company>Home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2015-03-31T11:01:00Z</dcterms:created>
  <dcterms:modified xsi:type="dcterms:W3CDTF">2015-03-31T11:02:00Z</dcterms:modified>
</cp:coreProperties>
</file>