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21" w:rsidRPr="00060A21" w:rsidRDefault="00060A21" w:rsidP="00060A2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</w:t>
      </w:r>
      <w:r w:rsidRPr="00060A21">
        <w:rPr>
          <w:sz w:val="28"/>
          <w:szCs w:val="28"/>
        </w:rPr>
        <w:t xml:space="preserve">Разработчик программы:    </w:t>
      </w:r>
    </w:p>
    <w:p w:rsidR="00060A21" w:rsidRPr="00060A21" w:rsidRDefault="00060A21" w:rsidP="00060A21">
      <w:pPr>
        <w:rPr>
          <w:sz w:val="28"/>
          <w:szCs w:val="28"/>
        </w:rPr>
      </w:pPr>
      <w:r w:rsidRPr="00060A2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060A21">
        <w:rPr>
          <w:sz w:val="28"/>
          <w:szCs w:val="28"/>
        </w:rPr>
        <w:t xml:space="preserve">Ушакова Татьяна </w:t>
      </w:r>
    </w:p>
    <w:p w:rsidR="00060A21" w:rsidRPr="00060A21" w:rsidRDefault="00060A21" w:rsidP="00060A21">
      <w:pPr>
        <w:rPr>
          <w:sz w:val="28"/>
          <w:szCs w:val="28"/>
        </w:rPr>
      </w:pPr>
      <w:r w:rsidRPr="00060A2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Pr="00060A21">
        <w:rPr>
          <w:sz w:val="28"/>
          <w:szCs w:val="28"/>
        </w:rPr>
        <w:t>Александровна</w:t>
      </w:r>
    </w:p>
    <w:p w:rsidR="00060A21" w:rsidRPr="00060A21" w:rsidRDefault="00060A21" w:rsidP="00060A21">
      <w:pPr>
        <w:rPr>
          <w:sz w:val="28"/>
          <w:szCs w:val="28"/>
        </w:rPr>
      </w:pPr>
      <w:r w:rsidRPr="00060A2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060A21">
        <w:rPr>
          <w:sz w:val="28"/>
          <w:szCs w:val="28"/>
        </w:rPr>
        <w:t xml:space="preserve">МОУ </w:t>
      </w:r>
      <w:proofErr w:type="spellStart"/>
      <w:r w:rsidRPr="00060A21">
        <w:rPr>
          <w:sz w:val="28"/>
          <w:szCs w:val="28"/>
        </w:rPr>
        <w:t>Внуковская</w:t>
      </w:r>
      <w:proofErr w:type="spellEnd"/>
      <w:r w:rsidRPr="00060A21">
        <w:rPr>
          <w:sz w:val="28"/>
          <w:szCs w:val="28"/>
        </w:rPr>
        <w:t xml:space="preserve"> СОШ</w:t>
      </w:r>
    </w:p>
    <w:p w:rsidR="00060A21" w:rsidRPr="00060A21" w:rsidRDefault="00060A21" w:rsidP="00060A21">
      <w:pPr>
        <w:rPr>
          <w:sz w:val="28"/>
          <w:szCs w:val="28"/>
        </w:rPr>
      </w:pPr>
      <w:r w:rsidRPr="00060A2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060A21">
        <w:rPr>
          <w:sz w:val="28"/>
          <w:szCs w:val="28"/>
        </w:rPr>
        <w:t>г. Дмитрова</w:t>
      </w:r>
    </w:p>
    <w:p w:rsidR="00060A21" w:rsidRPr="00060A21" w:rsidRDefault="00060A21" w:rsidP="00060A21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Московской обл.</w:t>
      </w:r>
    </w:p>
    <w:p w:rsidR="00060A21" w:rsidRPr="00060A21" w:rsidRDefault="00060A21" w:rsidP="00060A21">
      <w:pPr>
        <w:rPr>
          <w:sz w:val="28"/>
          <w:szCs w:val="28"/>
        </w:rPr>
      </w:pPr>
      <w:r w:rsidRPr="00060A21">
        <w:rPr>
          <w:sz w:val="28"/>
          <w:szCs w:val="28"/>
        </w:rPr>
        <w:t xml:space="preserve">                                              </w:t>
      </w:r>
    </w:p>
    <w:p w:rsidR="00060A21" w:rsidRPr="00557013" w:rsidRDefault="00060A21" w:rsidP="00060A21">
      <w:pPr>
        <w:rPr>
          <w:b/>
          <w:sz w:val="40"/>
          <w:szCs w:val="40"/>
        </w:rPr>
      </w:pPr>
      <w:r w:rsidRPr="00557013">
        <w:rPr>
          <w:b/>
          <w:sz w:val="40"/>
          <w:szCs w:val="40"/>
        </w:rPr>
        <w:t>Детская организация « Солнечный город»</w:t>
      </w:r>
    </w:p>
    <w:p w:rsidR="00060A21" w:rsidRDefault="00060A21" w:rsidP="00060A21">
      <w:pPr>
        <w:rPr>
          <w:sz w:val="40"/>
          <w:szCs w:val="40"/>
        </w:rPr>
      </w:pP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Пояснительная записка.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Воспитание – одна и важнейших сторон многогранного процесса становления личности, освоение индивидом моральных ценностей, выработка им нравственных качеств, способности ориентироваться на идеал, жить согласно принципам, нормам и правилам морали, когда убеждения и представления о должном воплощаются в реальных поступках и поведении. 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Воспитание растущего человека как </w:t>
      </w:r>
      <w:r>
        <w:rPr>
          <w:sz w:val="40"/>
          <w:szCs w:val="40"/>
        </w:rPr>
        <w:t xml:space="preserve">формирование развитой личности </w:t>
      </w:r>
      <w:r>
        <w:rPr>
          <w:sz w:val="32"/>
          <w:szCs w:val="32"/>
        </w:rPr>
        <w:t>составляет одну из главных задач современного общества.  Детские объединения представляют собой важный фактор воздействия на ребёнка, влияющий двояким образом: с одной стороны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создаёт условия для удовлетворения потребностей, интересов, целей ребёнка, способствуя их взаимному обогащению, формированию новых устремлений, с другой стороны, проводит отбор внутренних возможностей личности путём самоограничения и коллективного выбора, равнения на общественные нормы, ценности, социальные программы. Детское объединение выполняет и защитные функции, отстаивая, охраняя интересы, права, достоинство, уникальность ребёнка.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557013">
        <w:rPr>
          <w:b/>
          <w:sz w:val="40"/>
          <w:szCs w:val="40"/>
        </w:rPr>
        <w:t>Цели и задачи детской организации</w:t>
      </w:r>
      <w:r>
        <w:rPr>
          <w:sz w:val="40"/>
          <w:szCs w:val="40"/>
        </w:rPr>
        <w:t>:</w:t>
      </w:r>
    </w:p>
    <w:p w:rsidR="00060A21" w:rsidRDefault="00060A21" w:rsidP="00060A21">
      <w:pPr>
        <w:rPr>
          <w:sz w:val="40"/>
          <w:szCs w:val="40"/>
        </w:rPr>
      </w:pP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>Цель – развитие личностного роста ребёнка путём активизации его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творческого потенциала, самоопределение и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самореализация в различных видах деятельности.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Задачи:     </w:t>
      </w:r>
    </w:p>
    <w:p w:rsidR="00060A21" w:rsidRDefault="00060A21" w:rsidP="00060A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Создание условия для всестороннего развития личности.</w:t>
      </w:r>
    </w:p>
    <w:p w:rsidR="00060A21" w:rsidRDefault="00060A21" w:rsidP="00060A21">
      <w:pPr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Гражданско</w:t>
      </w:r>
      <w:proofErr w:type="spellEnd"/>
      <w:r>
        <w:rPr>
          <w:sz w:val="32"/>
          <w:szCs w:val="32"/>
        </w:rPr>
        <w:t xml:space="preserve"> – патриотическое</w:t>
      </w:r>
      <w:proofErr w:type="gramEnd"/>
      <w:r>
        <w:rPr>
          <w:sz w:val="32"/>
          <w:szCs w:val="32"/>
        </w:rPr>
        <w:t xml:space="preserve"> воспитание подрастающего поколения.</w:t>
      </w:r>
    </w:p>
    <w:p w:rsidR="00060A21" w:rsidRDefault="00060A21" w:rsidP="00060A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активной мотивации норм и ценностей здорового образа жизни.</w:t>
      </w:r>
    </w:p>
    <w:p w:rsidR="00060A21" w:rsidRDefault="00060A21" w:rsidP="00060A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Экологическая и природоохранительная деятельность.</w:t>
      </w:r>
    </w:p>
    <w:p w:rsidR="00060A21" w:rsidRDefault="00060A21" w:rsidP="00060A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Формирование </w:t>
      </w:r>
      <w:proofErr w:type="spellStart"/>
      <w:proofErr w:type="gramStart"/>
      <w:r>
        <w:rPr>
          <w:sz w:val="32"/>
          <w:szCs w:val="32"/>
        </w:rPr>
        <w:t>этико</w:t>
      </w:r>
      <w:proofErr w:type="spellEnd"/>
      <w:r>
        <w:rPr>
          <w:sz w:val="32"/>
          <w:szCs w:val="32"/>
        </w:rPr>
        <w:t xml:space="preserve"> – нравственное</w:t>
      </w:r>
      <w:proofErr w:type="gramEnd"/>
      <w:r>
        <w:rPr>
          <w:sz w:val="32"/>
          <w:szCs w:val="32"/>
        </w:rPr>
        <w:t xml:space="preserve"> поведение, добросовестное отношение к труду, учёбе, обществу.</w:t>
      </w:r>
    </w:p>
    <w:p w:rsidR="00060A21" w:rsidRDefault="00060A21" w:rsidP="00060A21">
      <w:pPr>
        <w:ind w:left="1350"/>
        <w:rPr>
          <w:sz w:val="32"/>
          <w:szCs w:val="32"/>
        </w:rPr>
      </w:pPr>
    </w:p>
    <w:p w:rsidR="00060A21" w:rsidRPr="00557013" w:rsidRDefault="00060A21" w:rsidP="00060A21">
      <w:pPr>
        <w:ind w:left="1350"/>
        <w:rPr>
          <w:b/>
          <w:sz w:val="40"/>
          <w:szCs w:val="40"/>
        </w:rPr>
      </w:pPr>
      <w:r w:rsidRPr="00557013">
        <w:rPr>
          <w:b/>
          <w:sz w:val="40"/>
          <w:szCs w:val="40"/>
        </w:rPr>
        <w:t>Структура программы.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Программа предлагает работу и организацию в виде массовой игры, основанной на самоуправлении. 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b/>
          <w:sz w:val="48"/>
          <w:szCs w:val="48"/>
        </w:rPr>
        <w:t xml:space="preserve"> </w:t>
      </w:r>
    </w:p>
    <w:p w:rsidR="00060A21" w:rsidRPr="0066098D" w:rsidRDefault="00060A21" w:rsidP="00060A21">
      <w:pPr>
        <w:ind w:left="-360"/>
        <w:jc w:val="center"/>
        <w:rPr>
          <w:b/>
          <w:sz w:val="48"/>
          <w:szCs w:val="48"/>
        </w:rPr>
      </w:pPr>
      <w:r w:rsidRPr="0066098D">
        <w:rPr>
          <w:b/>
          <w:sz w:val="48"/>
          <w:szCs w:val="48"/>
        </w:rPr>
        <w:t xml:space="preserve">Значение самоуправления: </w:t>
      </w:r>
    </w:p>
    <w:p w:rsidR="00060A21" w:rsidRDefault="00060A21" w:rsidP="00060A2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Развивает школу ответственности,</w:t>
      </w:r>
    </w:p>
    <w:p w:rsidR="00060A21" w:rsidRDefault="00060A21" w:rsidP="00060A2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Доверия, </w:t>
      </w:r>
    </w:p>
    <w:p w:rsidR="00060A21" w:rsidRDefault="00060A21" w:rsidP="00060A2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Взаимопонимания,</w:t>
      </w:r>
    </w:p>
    <w:p w:rsidR="00060A21" w:rsidRDefault="00060A21" w:rsidP="00060A2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Взаимопомощи,</w:t>
      </w:r>
    </w:p>
    <w:p w:rsidR="00060A21" w:rsidRDefault="00060A21" w:rsidP="00060A2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Взросления.</w:t>
      </w:r>
    </w:p>
    <w:p w:rsidR="00060A21" w:rsidRDefault="00060A21" w:rsidP="00060A21">
      <w:pPr>
        <w:ind w:left="-360"/>
        <w:rPr>
          <w:sz w:val="28"/>
          <w:szCs w:val="28"/>
        </w:rPr>
      </w:pPr>
    </w:p>
    <w:p w:rsidR="00060A21" w:rsidRDefault="00060A21" w:rsidP="00060A21">
      <w:pPr>
        <w:ind w:left="-360"/>
        <w:rPr>
          <w:sz w:val="28"/>
          <w:szCs w:val="28"/>
        </w:rPr>
      </w:pPr>
    </w:p>
    <w:p w:rsidR="00060A21" w:rsidRDefault="00060A21" w:rsidP="00060A21">
      <w:pPr>
        <w:ind w:left="-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Программа состоит из трёх разделов:</w:t>
      </w: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Default="00060A21" w:rsidP="00060A2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Информационный.</w:t>
      </w:r>
    </w:p>
    <w:p w:rsidR="00060A21" w:rsidRDefault="00060A21" w:rsidP="00060A2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деятельности</w:t>
      </w:r>
      <w:proofErr w:type="gramStart"/>
      <w:r>
        <w:rPr>
          <w:b/>
          <w:sz w:val="32"/>
          <w:szCs w:val="32"/>
        </w:rPr>
        <w:t xml:space="preserve"> Д</w:t>
      </w:r>
      <w:proofErr w:type="gramEnd"/>
      <w:r>
        <w:rPr>
          <w:b/>
          <w:sz w:val="32"/>
          <w:szCs w:val="32"/>
        </w:rPr>
        <w:t xml:space="preserve"> О « Солнечный город»</w:t>
      </w:r>
    </w:p>
    <w:p w:rsidR="00060A21" w:rsidRDefault="00060A21" w:rsidP="00060A2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Форма деятельности</w:t>
      </w:r>
      <w:proofErr w:type="gramStart"/>
      <w:r>
        <w:rPr>
          <w:b/>
          <w:sz w:val="32"/>
          <w:szCs w:val="32"/>
        </w:rPr>
        <w:t xml:space="preserve"> Д</w:t>
      </w:r>
      <w:proofErr w:type="gramEnd"/>
      <w:r>
        <w:rPr>
          <w:b/>
          <w:sz w:val="32"/>
          <w:szCs w:val="32"/>
        </w:rPr>
        <w:t xml:space="preserve"> О « Солнечный город».</w:t>
      </w:r>
    </w:p>
    <w:p w:rsidR="00060A21" w:rsidRDefault="00060A21" w:rsidP="00060A21">
      <w:pPr>
        <w:ind w:left="-360"/>
        <w:rPr>
          <w:b/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66098D">
        <w:rPr>
          <w:b/>
          <w:sz w:val="40"/>
          <w:szCs w:val="40"/>
        </w:rPr>
        <w:t>Структура:</w:t>
      </w:r>
    </w:p>
    <w:p w:rsidR="00060A21" w:rsidRDefault="00060A21" w:rsidP="00060A21">
      <w:pPr>
        <w:ind w:left="-360"/>
        <w:jc w:val="center"/>
        <w:rPr>
          <w:b/>
          <w:sz w:val="40"/>
          <w:szCs w:val="40"/>
        </w:rPr>
      </w:pP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28"/>
          <w:szCs w:val="28"/>
        </w:rPr>
        <w:t>Основу организации классного самоуправления составляет игра-путешествие по книге Н. Носова «Коротышки в Солнечном городе».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28"/>
          <w:szCs w:val="28"/>
        </w:rPr>
        <w:t>Ученики класса становятся коротышками, которые организуют жизнь и деятельность класса на свой лад, по своим интересам.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28"/>
          <w:szCs w:val="28"/>
        </w:rPr>
        <w:t>Эта программа организации деятельности младших классов способствует развитию личности каждого из них.</w:t>
      </w: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Default="00060A21" w:rsidP="00060A21">
      <w:pPr>
        <w:ind w:left="-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829300" cy="4914900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Pr="00557013" w:rsidRDefault="00060A21" w:rsidP="00060A21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Ожидаемые результаты: </w:t>
      </w:r>
    </w:p>
    <w:p w:rsidR="00060A21" w:rsidRDefault="00060A21" w:rsidP="00060A21">
      <w:pPr>
        <w:ind w:left="-360"/>
        <w:rPr>
          <w:b/>
          <w:sz w:val="40"/>
          <w:szCs w:val="40"/>
        </w:rPr>
      </w:pPr>
    </w:p>
    <w:p w:rsidR="00060A21" w:rsidRDefault="00060A21" w:rsidP="00060A2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Включение детей в управление детской организацией.</w:t>
      </w:r>
    </w:p>
    <w:p w:rsidR="00060A21" w:rsidRDefault="00060A21" w:rsidP="00060A2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Повышение интереса учащихся к социально значимой деятельности, уровня гражданской активности.</w:t>
      </w:r>
    </w:p>
    <w:p w:rsidR="00060A21" w:rsidRDefault="00060A21" w:rsidP="00060A2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Реализация творческих, лидерских навыков, </w:t>
      </w:r>
      <w:proofErr w:type="gramStart"/>
      <w:r>
        <w:rPr>
          <w:sz w:val="32"/>
          <w:szCs w:val="32"/>
        </w:rPr>
        <w:t>личностного</w:t>
      </w:r>
      <w:proofErr w:type="gramEnd"/>
    </w:p>
    <w:p w:rsidR="00060A21" w:rsidRDefault="00060A21" w:rsidP="00060A21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потенциала.</w:t>
      </w:r>
    </w:p>
    <w:p w:rsidR="00060A21" w:rsidRDefault="00060A21" w:rsidP="00060A2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Удовлетворение учащихся собственной деятельностью на благо детской организации.</w:t>
      </w:r>
    </w:p>
    <w:p w:rsidR="00060A21" w:rsidRDefault="00060A21" w:rsidP="00060A2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Формирование потребностей в духовном и физическом здоровье.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Содержание деятельности детской организации </w:t>
      </w: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« Солнечный город».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Патриотическое воспитание</w:t>
      </w:r>
    </w:p>
    <w:p w:rsidR="00060A21" w:rsidRDefault="00060A21" w:rsidP="00060A21">
      <w:pPr>
        <w:rPr>
          <w:b/>
          <w:sz w:val="36"/>
          <w:szCs w:val="36"/>
        </w:rPr>
      </w:pPr>
    </w:p>
    <w:p w:rsidR="00060A21" w:rsidRDefault="00060A21" w:rsidP="00060A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Цель и задачи:</w:t>
      </w:r>
    </w:p>
    <w:p w:rsidR="00060A21" w:rsidRDefault="00060A21" w:rsidP="00060A21">
      <w:pPr>
        <w:numPr>
          <w:ilvl w:val="1"/>
          <w:numId w:val="2"/>
        </w:numPr>
        <w:rPr>
          <w:sz w:val="32"/>
          <w:szCs w:val="32"/>
        </w:rPr>
      </w:pPr>
      <w:r w:rsidRPr="00DD2DE3">
        <w:rPr>
          <w:sz w:val="32"/>
          <w:szCs w:val="32"/>
        </w:rPr>
        <w:t>Воспитание любви к родному городу,</w:t>
      </w:r>
      <w:r>
        <w:rPr>
          <w:sz w:val="32"/>
          <w:szCs w:val="32"/>
        </w:rPr>
        <w:t xml:space="preserve"> семье, малой Родине.</w:t>
      </w:r>
    </w:p>
    <w:p w:rsidR="00060A21" w:rsidRDefault="00060A21" w:rsidP="00060A21">
      <w:pPr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Умение жить в обществе, сотрудничать.</w:t>
      </w:r>
    </w:p>
    <w:p w:rsidR="00060A21" w:rsidRDefault="00060A21" w:rsidP="00060A21">
      <w:pPr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Воспитание гражданина с высокой демократической культурой, знанием исторического наследия России.</w:t>
      </w:r>
    </w:p>
    <w:p w:rsidR="00060A21" w:rsidRPr="002D3022" w:rsidRDefault="00060A21" w:rsidP="00060A21">
      <w:pPr>
        <w:rPr>
          <w:i/>
          <w:sz w:val="36"/>
          <w:szCs w:val="36"/>
        </w:rPr>
      </w:pPr>
      <w:r w:rsidRPr="002D3022">
        <w:rPr>
          <w:b/>
          <w:i/>
          <w:sz w:val="36"/>
          <w:szCs w:val="36"/>
        </w:rPr>
        <w:t>Виды деятельности</w:t>
      </w:r>
      <w:r>
        <w:rPr>
          <w:i/>
          <w:sz w:val="36"/>
          <w:szCs w:val="36"/>
        </w:rPr>
        <w:t>: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>- изучение исторического наследия России;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>- привитие уважения и любви к своему городу, посёлку, Родине.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>Физическая культура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Pr="002D3022" w:rsidRDefault="00060A21" w:rsidP="00060A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Цель и задачи:</w:t>
      </w:r>
    </w:p>
    <w:p w:rsidR="00060A21" w:rsidRDefault="00060A21" w:rsidP="00060A2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Забота о жизни и здоровье детей.</w:t>
      </w:r>
    </w:p>
    <w:p w:rsidR="00060A21" w:rsidRDefault="00060A21" w:rsidP="00060A2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физических данных</w:t>
      </w:r>
    </w:p>
    <w:p w:rsidR="00060A21" w:rsidRDefault="00060A21" w:rsidP="00060A2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Формирование творческой активности.</w:t>
      </w:r>
    </w:p>
    <w:p w:rsidR="00060A21" w:rsidRPr="002D3022" w:rsidRDefault="00060A21" w:rsidP="00060A2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навыков коллективной деятельности.</w:t>
      </w:r>
    </w:p>
    <w:p w:rsidR="00060A21" w:rsidRPr="0022064D" w:rsidRDefault="00060A21" w:rsidP="00060A21">
      <w:pPr>
        <w:rPr>
          <w:b/>
          <w:i/>
          <w:sz w:val="36"/>
          <w:szCs w:val="36"/>
        </w:rPr>
      </w:pPr>
      <w:r w:rsidRPr="0022064D">
        <w:rPr>
          <w:b/>
          <w:i/>
          <w:sz w:val="36"/>
          <w:szCs w:val="36"/>
        </w:rPr>
        <w:t>Виды деятельности:</w:t>
      </w:r>
    </w:p>
    <w:p w:rsidR="00060A21" w:rsidRDefault="00060A21" w:rsidP="00060A21">
      <w:pPr>
        <w:rPr>
          <w:sz w:val="32"/>
          <w:szCs w:val="32"/>
        </w:rPr>
      </w:pPr>
      <w:r>
        <w:rPr>
          <w:i/>
          <w:sz w:val="36"/>
          <w:szCs w:val="36"/>
        </w:rPr>
        <w:t xml:space="preserve">- </w:t>
      </w:r>
      <w:r>
        <w:rPr>
          <w:sz w:val="32"/>
          <w:szCs w:val="32"/>
        </w:rPr>
        <w:t xml:space="preserve">  </w:t>
      </w:r>
      <w:r w:rsidRPr="0022064D">
        <w:rPr>
          <w:sz w:val="32"/>
          <w:szCs w:val="32"/>
        </w:rPr>
        <w:t xml:space="preserve">проведение </w:t>
      </w:r>
      <w:r>
        <w:rPr>
          <w:sz w:val="32"/>
          <w:szCs w:val="32"/>
        </w:rPr>
        <w:t>физической зарядки и закаливание организма;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>-   организация соревнований по различным видам спорта;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>-   спортивно – массовые мероприятия.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 – эстетическое воспитание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Цель и задачи:</w:t>
      </w:r>
    </w:p>
    <w:p w:rsidR="00060A21" w:rsidRDefault="00060A21" w:rsidP="00060A2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Развитие инициативы и творчества.</w:t>
      </w:r>
    </w:p>
    <w:p w:rsidR="00060A21" w:rsidRDefault="00060A21" w:rsidP="00060A2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Воспитание любви к искусству.</w:t>
      </w:r>
    </w:p>
    <w:p w:rsidR="00060A21" w:rsidRDefault="00060A21" w:rsidP="00060A2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Формирование норм поведения.</w:t>
      </w:r>
    </w:p>
    <w:p w:rsidR="00060A21" w:rsidRDefault="00060A21" w:rsidP="00060A2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Развитие индивидуальности ребёнка.</w:t>
      </w:r>
    </w:p>
    <w:p w:rsidR="00060A21" w:rsidRDefault="00060A21" w:rsidP="00060A2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Развитие чувства коллективизма.</w:t>
      </w:r>
    </w:p>
    <w:p w:rsidR="00060A21" w:rsidRDefault="00060A21" w:rsidP="00060A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Виды деятельности: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- проведение уроков добра и милосердия;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- привитие правил культуры и поведения в обществе;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- популяризация различных направлений художественного творчества.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Правовое воспитание</w:t>
      </w:r>
    </w:p>
    <w:p w:rsidR="00060A21" w:rsidRDefault="00060A21" w:rsidP="00060A21">
      <w:pPr>
        <w:rPr>
          <w:b/>
          <w:i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>
        <w:rPr>
          <w:b/>
          <w:i/>
          <w:sz w:val="36"/>
          <w:szCs w:val="36"/>
        </w:rPr>
        <w:t>Цель и задачи:</w:t>
      </w:r>
    </w:p>
    <w:p w:rsidR="00060A21" w:rsidRDefault="00060A21" w:rsidP="00060A2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Приобретение правовых знаний и навыков поведения в обществе, организации.</w:t>
      </w:r>
    </w:p>
    <w:p w:rsidR="00060A21" w:rsidRDefault="00060A21" w:rsidP="00060A2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Формирование правовой культуры.</w:t>
      </w:r>
    </w:p>
    <w:p w:rsidR="00060A21" w:rsidRDefault="00060A21" w:rsidP="00060A21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Виды деятельности:</w:t>
      </w:r>
    </w:p>
    <w:p w:rsidR="00060A21" w:rsidRDefault="00060A21" w:rsidP="00060A21">
      <w:pPr>
        <w:rPr>
          <w:sz w:val="32"/>
          <w:szCs w:val="32"/>
        </w:rPr>
      </w:pPr>
      <w:r>
        <w:rPr>
          <w:i/>
          <w:sz w:val="36"/>
          <w:szCs w:val="36"/>
        </w:rPr>
        <w:t xml:space="preserve">     - </w:t>
      </w:r>
      <w:r>
        <w:rPr>
          <w:sz w:val="32"/>
          <w:szCs w:val="32"/>
        </w:rPr>
        <w:t>изучение прав и обязанностей членов детской организации;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-   изучение прав и обязанностей граждан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Ф;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-  изучение государственной символики;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-  объяснение символики детской организации.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>Экологическая и природоохранительная деятельность</w:t>
      </w:r>
    </w:p>
    <w:p w:rsidR="00060A21" w:rsidRDefault="00060A21" w:rsidP="00060A2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Цель и задачи:  </w:t>
      </w:r>
    </w:p>
    <w:p w:rsidR="00060A21" w:rsidRDefault="00060A21" w:rsidP="00060A2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Воспитание любви к родному городу, труду.</w:t>
      </w:r>
    </w:p>
    <w:p w:rsidR="00060A21" w:rsidRDefault="00060A21" w:rsidP="00060A2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Освоение ключевых представлений, обеспечивающих социально приемлемую безопасность взаимодействия с природной средой. 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Виды деятельности: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-  обучение основам экологии;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-  изучение лекарственных трав;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-  изучение растительного и животного мира;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-  изучение экологического состояния города, микрорайона.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-  экскурсии на экологические темы;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-  знакомство с заповедниками и заказниками.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>Трудовое воспитание</w:t>
      </w:r>
    </w:p>
    <w:p w:rsidR="00060A21" w:rsidRDefault="00060A21" w:rsidP="00060A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Цель и задачи:</w:t>
      </w:r>
    </w:p>
    <w:p w:rsidR="00060A21" w:rsidRDefault="00060A21" w:rsidP="00060A21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Проявление себя, своих способностей.</w:t>
      </w:r>
    </w:p>
    <w:p w:rsidR="00060A21" w:rsidRDefault="00060A21" w:rsidP="00060A21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Оценка своего состояния и возможностей успешной работы  в коллективе сверстников.</w:t>
      </w:r>
    </w:p>
    <w:p w:rsidR="00060A21" w:rsidRDefault="00060A21" w:rsidP="00060A21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Виды деятельности:</w:t>
      </w:r>
    </w:p>
    <w:p w:rsidR="00060A21" w:rsidRDefault="00060A21" w:rsidP="00060A21">
      <w:pPr>
        <w:rPr>
          <w:sz w:val="32"/>
          <w:szCs w:val="32"/>
        </w:rPr>
      </w:pPr>
      <w:r>
        <w:rPr>
          <w:i/>
          <w:sz w:val="36"/>
          <w:szCs w:val="36"/>
        </w:rPr>
        <w:t xml:space="preserve">      -  </w:t>
      </w:r>
      <w:r>
        <w:rPr>
          <w:sz w:val="32"/>
          <w:szCs w:val="32"/>
        </w:rPr>
        <w:t>проведение трудовых десантов;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-  привитие учащимся трудовых навыков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Все виды деятельности реализуются </w:t>
      </w:r>
      <w:proofErr w:type="gramStart"/>
      <w:r>
        <w:rPr>
          <w:i/>
          <w:sz w:val="36"/>
          <w:szCs w:val="36"/>
        </w:rPr>
        <w:t>через</w:t>
      </w:r>
      <w:proofErr w:type="gramEnd"/>
      <w:r>
        <w:rPr>
          <w:i/>
          <w:sz w:val="36"/>
          <w:szCs w:val="36"/>
        </w:rPr>
        <w:t>:</w:t>
      </w:r>
    </w:p>
    <w:p w:rsidR="00060A21" w:rsidRDefault="00060A21" w:rsidP="00060A2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просветительскую, агитационно-пропагандистскую, </w:t>
      </w:r>
      <w:proofErr w:type="spellStart"/>
      <w:r>
        <w:rPr>
          <w:sz w:val="32"/>
          <w:szCs w:val="32"/>
        </w:rPr>
        <w:t>профориентационную</w:t>
      </w:r>
      <w:proofErr w:type="spellEnd"/>
      <w:r>
        <w:rPr>
          <w:sz w:val="32"/>
          <w:szCs w:val="32"/>
        </w:rPr>
        <w:t xml:space="preserve"> деятельность;</w:t>
      </w:r>
    </w:p>
    <w:p w:rsidR="00060A21" w:rsidRDefault="00060A21" w:rsidP="00060A2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проведение благотворительных, экологических акций, конкурсов, праздников, дискуссий, экскурсий, сюжетно-ролевые игры;</w:t>
      </w:r>
    </w:p>
    <w:p w:rsidR="00060A21" w:rsidRDefault="00060A21" w:rsidP="00060A2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организацию конкретной помощи и реальной поддержки нуждающейся в ней природе и социуму;</w:t>
      </w:r>
    </w:p>
    <w:p w:rsidR="00060A21" w:rsidRDefault="00060A21" w:rsidP="00060A2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утверждение здорового образа жизни через участие детей в художественной самодеятельности, в работе секций, кружков и клубов по интересам, в спортивных мероприятиях;</w:t>
      </w:r>
    </w:p>
    <w:p w:rsidR="00060A21" w:rsidRDefault="00060A21" w:rsidP="00060A2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обучение членов  детской организации;</w:t>
      </w:r>
    </w:p>
    <w:p w:rsidR="00060A21" w:rsidRDefault="00060A21" w:rsidP="00060A2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путешествие по Стране знаний.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Устав детской организации « Солнечный город».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Pr="00060A21" w:rsidRDefault="00060A21" w:rsidP="00060A21">
      <w:pPr>
        <w:jc w:val="center"/>
        <w:rPr>
          <w:sz w:val="40"/>
          <w:szCs w:val="40"/>
        </w:rPr>
      </w:pPr>
      <w:r w:rsidRPr="00060A21">
        <w:rPr>
          <w:sz w:val="40"/>
          <w:szCs w:val="40"/>
        </w:rPr>
        <w:t>Общее положение.</w:t>
      </w:r>
    </w:p>
    <w:p w:rsidR="00060A21" w:rsidRDefault="00060A21" w:rsidP="00060A21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 Солнечный город»- это добровольное, творческое, самоуправляемое формирование, именуемое в дальнейшем  «Организация».</w:t>
      </w:r>
    </w:p>
    <w:p w:rsidR="00060A21" w:rsidRDefault="00060A21" w:rsidP="00060A21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Официальное полное наименование организации – Детская общественная организация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ДО) « Солнечный город».</w:t>
      </w:r>
    </w:p>
    <w:p w:rsidR="00060A21" w:rsidRDefault="00060A21" w:rsidP="00060A21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Местонахождение организации:  ……………………….</w:t>
      </w:r>
    </w:p>
    <w:p w:rsidR="00060A21" w:rsidRPr="00120330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4. Организация осуществляет свою деятельность в соответствии с целями, указанными в настоящем  Уставе.</w:t>
      </w:r>
    </w:p>
    <w:p w:rsidR="00060A21" w:rsidRPr="00120330" w:rsidRDefault="00060A21" w:rsidP="00060A21">
      <w:pPr>
        <w:rPr>
          <w:sz w:val="32"/>
          <w:szCs w:val="32"/>
        </w:rPr>
      </w:pPr>
    </w:p>
    <w:p w:rsidR="00060A21" w:rsidRPr="005C0A6D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40"/>
          <w:szCs w:val="40"/>
        </w:rPr>
      </w:pPr>
      <w:r w:rsidRPr="0022064D">
        <w:rPr>
          <w:sz w:val="32"/>
          <w:szCs w:val="32"/>
        </w:rPr>
        <w:t xml:space="preserve">         </w:t>
      </w:r>
      <w:r>
        <w:rPr>
          <w:sz w:val="40"/>
          <w:szCs w:val="40"/>
        </w:rPr>
        <w:t xml:space="preserve">            </w:t>
      </w:r>
    </w:p>
    <w:p w:rsidR="00060A21" w:rsidRPr="00060A21" w:rsidRDefault="00060A21" w:rsidP="00060A21">
      <w:pPr>
        <w:jc w:val="center"/>
        <w:rPr>
          <w:sz w:val="40"/>
          <w:szCs w:val="40"/>
        </w:rPr>
      </w:pPr>
      <w:r w:rsidRPr="00060A21">
        <w:rPr>
          <w:sz w:val="40"/>
          <w:szCs w:val="40"/>
        </w:rPr>
        <w:lastRenderedPageBreak/>
        <w:t>Цели и задачи детской организации:</w:t>
      </w:r>
    </w:p>
    <w:p w:rsidR="00060A21" w:rsidRPr="00060A21" w:rsidRDefault="00060A21" w:rsidP="00060A21">
      <w:pPr>
        <w:jc w:val="center"/>
        <w:rPr>
          <w:sz w:val="40"/>
          <w:szCs w:val="40"/>
        </w:rPr>
      </w:pP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>Цель – развитие личностного роста ребёнка путём активизации его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творческого потенциала, самоопределение и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самореализация в различных видах деятельности.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Задачи:     </w:t>
      </w:r>
    </w:p>
    <w:p w:rsidR="00060A21" w:rsidRDefault="00060A21" w:rsidP="00060A21">
      <w:pPr>
        <w:ind w:left="1350"/>
        <w:rPr>
          <w:sz w:val="32"/>
          <w:szCs w:val="32"/>
        </w:rPr>
      </w:pPr>
      <w:r>
        <w:rPr>
          <w:sz w:val="32"/>
          <w:szCs w:val="32"/>
        </w:rPr>
        <w:t xml:space="preserve"> 1.Создание условия для всестороннего развития личности.</w:t>
      </w:r>
    </w:p>
    <w:p w:rsidR="00060A21" w:rsidRDefault="00060A21" w:rsidP="00060A21">
      <w:pPr>
        <w:ind w:left="1350"/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Гражданско – патриотическое</w:t>
      </w:r>
      <w:proofErr w:type="gramEnd"/>
      <w:r>
        <w:rPr>
          <w:sz w:val="32"/>
          <w:szCs w:val="32"/>
        </w:rPr>
        <w:t xml:space="preserve"> воспитание подрастающего поколения.</w:t>
      </w:r>
    </w:p>
    <w:p w:rsidR="00060A21" w:rsidRDefault="00060A21" w:rsidP="00060A21">
      <w:pPr>
        <w:ind w:left="1350"/>
        <w:rPr>
          <w:sz w:val="32"/>
          <w:szCs w:val="32"/>
        </w:rPr>
      </w:pPr>
      <w:r>
        <w:rPr>
          <w:sz w:val="32"/>
          <w:szCs w:val="32"/>
        </w:rPr>
        <w:t xml:space="preserve"> 3.Формирование активной мотивации норм и ценностей здорового образа жизни.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4.Экологическая и природоохранительная деятельность.</w:t>
      </w:r>
    </w:p>
    <w:p w:rsidR="00060A21" w:rsidRDefault="00060A21" w:rsidP="00060A21">
      <w:pPr>
        <w:rPr>
          <w:sz w:val="32"/>
          <w:szCs w:val="32"/>
        </w:rPr>
      </w:pPr>
      <w:r>
        <w:rPr>
          <w:sz w:val="32"/>
          <w:szCs w:val="32"/>
        </w:rPr>
        <w:t xml:space="preserve">Формирование </w:t>
      </w:r>
      <w:proofErr w:type="spellStart"/>
      <w:proofErr w:type="gramStart"/>
      <w:r>
        <w:rPr>
          <w:sz w:val="32"/>
          <w:szCs w:val="32"/>
        </w:rPr>
        <w:t>этико</w:t>
      </w:r>
      <w:proofErr w:type="spellEnd"/>
      <w:r>
        <w:rPr>
          <w:sz w:val="32"/>
          <w:szCs w:val="32"/>
        </w:rPr>
        <w:t xml:space="preserve"> – нравственное</w:t>
      </w:r>
      <w:proofErr w:type="gramEnd"/>
      <w:r>
        <w:rPr>
          <w:sz w:val="32"/>
          <w:szCs w:val="32"/>
        </w:rPr>
        <w:t xml:space="preserve"> поведение, добросовестное отношение к труду, учёбе, обществу.</w:t>
      </w: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sz w:val="32"/>
          <w:szCs w:val="32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Pr="00060A21" w:rsidRDefault="00060A21" w:rsidP="00060A21">
      <w:pPr>
        <w:jc w:val="center"/>
        <w:rPr>
          <w:sz w:val="40"/>
          <w:szCs w:val="40"/>
        </w:rPr>
      </w:pPr>
      <w:r w:rsidRPr="00060A21">
        <w:rPr>
          <w:sz w:val="40"/>
          <w:szCs w:val="40"/>
        </w:rPr>
        <w:t>Эмблема организации «Солнечный город»:</w:t>
      </w:r>
    </w:p>
    <w:p w:rsidR="00060A21" w:rsidRPr="00060A21" w:rsidRDefault="00060A21" w:rsidP="00060A21">
      <w:pPr>
        <w:jc w:val="center"/>
        <w:rPr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0" cy="1428750"/>
            <wp:effectExtent l="19050" t="0" r="0" b="0"/>
            <wp:docPr id="2" name="Рисунок 2" descr="Изображение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i/>
          <w:sz w:val="52"/>
          <w:szCs w:val="52"/>
        </w:rPr>
      </w:pPr>
      <w:r>
        <w:rPr>
          <w:b/>
          <w:sz w:val="40"/>
          <w:szCs w:val="40"/>
        </w:rPr>
        <w:t xml:space="preserve">Наш девиз:  </w:t>
      </w:r>
      <w:r>
        <w:rPr>
          <w:i/>
          <w:sz w:val="40"/>
          <w:szCs w:val="40"/>
        </w:rPr>
        <w:t xml:space="preserve">« </w:t>
      </w:r>
      <w:r>
        <w:rPr>
          <w:i/>
          <w:sz w:val="52"/>
          <w:szCs w:val="52"/>
        </w:rPr>
        <w:t>Не мы за ветром, а ветер</w:t>
      </w:r>
    </w:p>
    <w:p w:rsidR="00060A21" w:rsidRDefault="00060A21" w:rsidP="00060A21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за   нами»</w:t>
      </w:r>
    </w:p>
    <w:p w:rsidR="00060A21" w:rsidRDefault="00060A21" w:rsidP="00060A21">
      <w:pPr>
        <w:rPr>
          <w:i/>
          <w:sz w:val="52"/>
          <w:szCs w:val="52"/>
        </w:rPr>
      </w:pPr>
    </w:p>
    <w:p w:rsidR="00060A21" w:rsidRDefault="00060A21" w:rsidP="00060A21">
      <w:pPr>
        <w:rPr>
          <w:i/>
          <w:sz w:val="52"/>
          <w:szCs w:val="52"/>
        </w:rPr>
      </w:pPr>
    </w:p>
    <w:p w:rsidR="00060A21" w:rsidRPr="00E95EB4" w:rsidRDefault="00060A21" w:rsidP="00060A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Функциональные обязанности членов                             организации «Солнечный город».</w:t>
      </w:r>
    </w:p>
    <w:p w:rsidR="00060A21" w:rsidRPr="00B8028E" w:rsidRDefault="00060A21" w:rsidP="00060A21">
      <w:pPr>
        <w:jc w:val="center"/>
      </w:pPr>
    </w:p>
    <w:p w:rsidR="00060A21" w:rsidRPr="006D0397" w:rsidRDefault="00060A21" w:rsidP="00060A21">
      <w:pPr>
        <w:ind w:left="-360"/>
        <w:jc w:val="center"/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  <w:proofErr w:type="spellStart"/>
      <w:r w:rsidRPr="00D91E5A">
        <w:rPr>
          <w:b/>
          <w:sz w:val="40"/>
          <w:szCs w:val="40"/>
        </w:rPr>
        <w:t>Знайка</w:t>
      </w:r>
      <w:proofErr w:type="spellEnd"/>
      <w:r>
        <w:rPr>
          <w:b/>
          <w:sz w:val="40"/>
          <w:szCs w:val="40"/>
        </w:rPr>
        <w:t xml:space="preserve">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047750" cy="1047750"/>
            <wp:effectExtent l="19050" t="0" r="0" b="0"/>
            <wp:docPr id="3" name="Рисунок 3" descr="Изображение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08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rPr>
          <w:sz w:val="28"/>
          <w:szCs w:val="28"/>
        </w:rPr>
      </w:pPr>
      <w:r>
        <w:rPr>
          <w:sz w:val="36"/>
          <w:szCs w:val="36"/>
        </w:rPr>
        <w:t>1.</w:t>
      </w:r>
      <w:r>
        <w:rPr>
          <w:sz w:val="28"/>
          <w:szCs w:val="28"/>
        </w:rPr>
        <w:t xml:space="preserve">Тебе доверили очень серьезное поручение – учебные дела класса. Понаблюдай внимательно за одноклассниками, может быть, кому–то нужна помощь по предмету. Помни: нельзя смеяться над ошибками других, давать списывать. Лучше объясни, расскажи, посоветуй прочитать.  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 xml:space="preserve">2. </w:t>
      </w:r>
      <w:r>
        <w:rPr>
          <w:sz w:val="28"/>
          <w:szCs w:val="28"/>
        </w:rPr>
        <w:t>Увлекай ребят в интересный мир книг. Кто много читает, тот много знает.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>3.</w:t>
      </w:r>
      <w:r>
        <w:rPr>
          <w:sz w:val="28"/>
          <w:szCs w:val="28"/>
        </w:rPr>
        <w:t xml:space="preserve"> Можешь выпускать листики занятий «В мире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>», проводить викторины, устраивать интеллектуальные конкурсы.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Pr="00D91E5A" w:rsidRDefault="00060A21" w:rsidP="00060A21">
      <w:pPr>
        <w:rPr>
          <w:b/>
          <w:sz w:val="40"/>
          <w:szCs w:val="40"/>
        </w:rPr>
      </w:pPr>
      <w:proofErr w:type="spellStart"/>
      <w:r w:rsidRPr="00D91E5A">
        <w:rPr>
          <w:b/>
          <w:sz w:val="40"/>
          <w:szCs w:val="40"/>
        </w:rPr>
        <w:t>Пилюлькин</w:t>
      </w:r>
      <w:proofErr w:type="spellEnd"/>
      <w:r>
        <w:rPr>
          <w:b/>
          <w:noProof/>
          <w:sz w:val="40"/>
          <w:szCs w:val="40"/>
        </w:rPr>
        <w:drawing>
          <wp:inline distT="0" distB="0" distL="0" distR="0">
            <wp:extent cx="923925" cy="914400"/>
            <wp:effectExtent l="19050" t="0" r="9525" b="0"/>
            <wp:docPr id="4" name="Рисунок 4" descr="Изображение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3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>1.</w:t>
      </w:r>
      <w:r>
        <w:rPr>
          <w:sz w:val="28"/>
          <w:szCs w:val="28"/>
        </w:rPr>
        <w:t>Тебе доверили здоровье класса.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 xml:space="preserve">2. </w:t>
      </w:r>
      <w:r>
        <w:rPr>
          <w:sz w:val="28"/>
          <w:szCs w:val="28"/>
        </w:rPr>
        <w:t>Следи за санитарным состоянием учащихся в классе.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>3.</w:t>
      </w:r>
      <w:r>
        <w:rPr>
          <w:sz w:val="28"/>
          <w:szCs w:val="28"/>
        </w:rPr>
        <w:t>Проверяй чистоту рук и ногтей.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>4.</w:t>
      </w:r>
      <w:r>
        <w:rPr>
          <w:sz w:val="28"/>
          <w:szCs w:val="28"/>
        </w:rPr>
        <w:t>Следи за аккуратностью одежды и прически учащихся.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 xml:space="preserve">5. </w:t>
      </w:r>
      <w:r>
        <w:rPr>
          <w:sz w:val="28"/>
          <w:szCs w:val="28"/>
        </w:rPr>
        <w:t>Проверяй наличие носового платочка и расчески.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>6.</w:t>
      </w:r>
      <w:r>
        <w:rPr>
          <w:sz w:val="28"/>
          <w:szCs w:val="28"/>
        </w:rPr>
        <w:t xml:space="preserve"> Изучи простейшие способы оказания медицинской помощи.</w:t>
      </w:r>
    </w:p>
    <w:p w:rsidR="00060A21" w:rsidRDefault="00060A21" w:rsidP="00060A21">
      <w:pPr>
        <w:ind w:left="-360"/>
        <w:rPr>
          <w:sz w:val="28"/>
          <w:szCs w:val="28"/>
        </w:rPr>
      </w:pPr>
      <w:r>
        <w:rPr>
          <w:sz w:val="40"/>
          <w:szCs w:val="40"/>
        </w:rPr>
        <w:t xml:space="preserve">7. </w:t>
      </w:r>
      <w:r>
        <w:rPr>
          <w:sz w:val="28"/>
          <w:szCs w:val="28"/>
        </w:rPr>
        <w:t>Следи за наличием в аптечке медицинских средств.</w:t>
      </w: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Default="00060A21" w:rsidP="00060A21">
      <w:pPr>
        <w:rPr>
          <w:b/>
          <w:sz w:val="40"/>
          <w:szCs w:val="40"/>
        </w:rPr>
      </w:pPr>
    </w:p>
    <w:p w:rsidR="00060A21" w:rsidRPr="006A7C17" w:rsidRDefault="00060A21" w:rsidP="00060A21">
      <w:pPr>
        <w:rPr>
          <w:b/>
          <w:sz w:val="40"/>
          <w:szCs w:val="40"/>
        </w:rPr>
      </w:pPr>
      <w:proofErr w:type="spellStart"/>
      <w:r w:rsidRPr="00D91E5A">
        <w:rPr>
          <w:b/>
          <w:sz w:val="40"/>
          <w:szCs w:val="40"/>
        </w:rPr>
        <w:t>Гусля</w:t>
      </w:r>
      <w:proofErr w:type="spellEnd"/>
      <w:r>
        <w:rPr>
          <w:b/>
          <w:noProof/>
          <w:sz w:val="40"/>
          <w:szCs w:val="40"/>
        </w:rPr>
        <w:drawing>
          <wp:inline distT="0" distB="0" distL="0" distR="0">
            <wp:extent cx="1047750" cy="1047750"/>
            <wp:effectExtent l="19050" t="0" r="0" b="0"/>
            <wp:docPr id="5" name="Рисунок 5" descr="Изображение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3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Тебе доверили самое интересное дело – играть. Поэтому не теряй время даром, будь заводилой игр с одноклассниками на переменах, после уроков, на классных праздниках.</w:t>
      </w:r>
    </w:p>
    <w:p w:rsidR="00060A21" w:rsidRDefault="00060A21" w:rsidP="00060A2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Узнай у одноклассников игры, которые знают и любят все.</w:t>
      </w:r>
    </w:p>
    <w:p w:rsidR="00060A21" w:rsidRDefault="00060A21" w:rsidP="00060A2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Продолжай поиск новых интересных игр, в которых будет играть весь класс. </w:t>
      </w:r>
    </w:p>
    <w:p w:rsidR="00060A21" w:rsidRDefault="00060A21" w:rsidP="00060A21">
      <w:pPr>
        <w:rPr>
          <w:sz w:val="28"/>
          <w:szCs w:val="28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Pr="006D0397" w:rsidRDefault="00060A21" w:rsidP="00060A21">
      <w:pPr>
        <w:ind w:hanging="360"/>
        <w:rPr>
          <w:b/>
          <w:sz w:val="40"/>
          <w:szCs w:val="40"/>
        </w:rPr>
      </w:pPr>
      <w:r w:rsidRPr="00D91E5A">
        <w:rPr>
          <w:b/>
          <w:sz w:val="40"/>
          <w:szCs w:val="40"/>
        </w:rPr>
        <w:t>Тюбик</w:t>
      </w: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57250" cy="857250"/>
            <wp:effectExtent l="0" t="0" r="0" b="0"/>
            <wp:docPr id="6" name="Рисунок 6" descr="Изображение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155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047750" cy="1047750"/>
            <wp:effectExtent l="19050" t="0" r="0" b="0"/>
            <wp:docPr id="7" name="Рисунок 7" descr="Изображение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297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</w:p>
    <w:p w:rsidR="00060A21" w:rsidRDefault="00060A21" w:rsidP="00060A2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Ты – художник. При помощи карандаша, кисточки, красок ты можешь рассказать всем обо всем в классной газете. </w:t>
      </w:r>
    </w:p>
    <w:p w:rsidR="00060A21" w:rsidRDefault="00060A21" w:rsidP="00060A2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Внимательно наблюдай за одноклассниками. Записывай себе в блокнот интересные случаи или происшествия из жизни класса</w:t>
      </w:r>
    </w:p>
    <w:p w:rsidR="00060A21" w:rsidRDefault="00060A21" w:rsidP="00060A2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Собирай интересные картинки, используй их в газете.</w:t>
      </w:r>
    </w:p>
    <w:p w:rsidR="00060A21" w:rsidRDefault="00060A21" w:rsidP="00060A2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Узнай у одноклассников об их интересах, увлечениях. Возьми у кого-нибудь интервью. Проведи анкету. Предложи одноклассникам выставку рисунков.</w:t>
      </w:r>
    </w:p>
    <w:p w:rsidR="00060A21" w:rsidRDefault="00060A21" w:rsidP="00060A2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Если есть возможность, то сфотографируй или сними на видеокамеру. Оформи летопись классных дел, книгу рекордов класса.</w:t>
      </w:r>
    </w:p>
    <w:p w:rsidR="00060A21" w:rsidRDefault="00060A21" w:rsidP="00060A2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Выпусти газету – поздравления, газету – информация, газету по итогам дежурства.</w:t>
      </w:r>
    </w:p>
    <w:p w:rsidR="00060A21" w:rsidRDefault="00060A21" w:rsidP="00060A21">
      <w:pPr>
        <w:ind w:hanging="360"/>
        <w:rPr>
          <w:sz w:val="28"/>
          <w:szCs w:val="28"/>
        </w:rPr>
      </w:pPr>
    </w:p>
    <w:p w:rsidR="00060A21" w:rsidRDefault="00060A21" w:rsidP="00060A21">
      <w:pPr>
        <w:ind w:hanging="360"/>
        <w:rPr>
          <w:sz w:val="28"/>
          <w:szCs w:val="28"/>
        </w:rPr>
      </w:pPr>
    </w:p>
    <w:p w:rsidR="00060A21" w:rsidRPr="006A7C17" w:rsidRDefault="00060A21" w:rsidP="00060A21">
      <w:pPr>
        <w:rPr>
          <w:b/>
          <w:sz w:val="40"/>
          <w:szCs w:val="40"/>
        </w:rPr>
      </w:pPr>
      <w:r w:rsidRPr="00D91E5A">
        <w:rPr>
          <w:b/>
          <w:sz w:val="40"/>
          <w:szCs w:val="40"/>
        </w:rPr>
        <w:t>Медуница</w:t>
      </w:r>
      <w:r>
        <w:rPr>
          <w:b/>
          <w:sz w:val="40"/>
          <w:szCs w:val="40"/>
        </w:rPr>
        <w:t xml:space="preserve">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76250" cy="409575"/>
            <wp:effectExtent l="19050" t="0" r="0" b="0"/>
            <wp:docPr id="8" name="Рисунок 8" descr="Изображение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138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1323975" cy="1028700"/>
            <wp:effectExtent l="19050" t="0" r="9525" b="0"/>
            <wp:docPr id="9" name="Рисунок 9" descr="Изображение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67"/>
                    <pic:cNvPicPr>
                      <a:picLocks noChangeAspect="1" noChangeArrowheads="1" noCro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Тебе доверили поручение, которое поможет жить в порядке нашим учебникам и другим школьным вещам. Зорко следи за состояние учебников. Помни всегда и напоминай всем о том, что учебники и тетради должны быть: обвернут; аккуратно подписаны; учебник – это не тетрадь, рисовать и писать на нем нельзя; школьные принадлежности должны находиться на своих местах.</w:t>
      </w:r>
    </w:p>
    <w:p w:rsidR="00060A21" w:rsidRDefault="00060A21" w:rsidP="00060A2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Веди борьбу с </w:t>
      </w:r>
      <w:proofErr w:type="spellStart"/>
      <w:r>
        <w:rPr>
          <w:sz w:val="28"/>
          <w:szCs w:val="28"/>
        </w:rPr>
        <w:t>неряхами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грязнулями</w:t>
      </w:r>
      <w:proofErr w:type="spellEnd"/>
      <w:r>
        <w:rPr>
          <w:sz w:val="28"/>
          <w:szCs w:val="28"/>
        </w:rPr>
        <w:t>.</w:t>
      </w:r>
    </w:p>
    <w:p w:rsidR="00060A21" w:rsidRDefault="00060A21" w:rsidP="00060A21">
      <w:pPr>
        <w:ind w:left="-360"/>
        <w:rPr>
          <w:sz w:val="28"/>
          <w:szCs w:val="28"/>
        </w:rPr>
      </w:pPr>
    </w:p>
    <w:p w:rsidR="00060A21" w:rsidRDefault="00060A21" w:rsidP="00060A21">
      <w:pPr>
        <w:ind w:left="-360"/>
        <w:rPr>
          <w:sz w:val="28"/>
          <w:szCs w:val="28"/>
        </w:rPr>
      </w:pPr>
    </w:p>
    <w:p w:rsidR="00060A21" w:rsidRPr="006A7C17" w:rsidRDefault="00060A21" w:rsidP="00060A21">
      <w:pPr>
        <w:ind w:left="-360"/>
        <w:rPr>
          <w:b/>
          <w:sz w:val="40"/>
          <w:szCs w:val="40"/>
        </w:rPr>
      </w:pPr>
      <w:r w:rsidRPr="00D91E5A">
        <w:rPr>
          <w:b/>
          <w:sz w:val="40"/>
          <w:szCs w:val="40"/>
        </w:rPr>
        <w:t>Торопыжка</w:t>
      </w:r>
      <w:r>
        <w:rPr>
          <w:b/>
          <w:sz w:val="40"/>
          <w:szCs w:val="40"/>
        </w:rPr>
        <w:t xml:space="preserve">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742950" cy="828675"/>
            <wp:effectExtent l="19050" t="0" r="0" b="0"/>
            <wp:docPr id="10" name="Рисунок 10" descr="Изображение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208"/>
                    <pic:cNvPicPr>
                      <a:picLocks noChangeAspect="1" noChangeArrowheads="1" noCrop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</w:t>
      </w:r>
    </w:p>
    <w:p w:rsidR="00060A21" w:rsidRDefault="00060A21" w:rsidP="00060A2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Тебе доверили спортивную жизнь класса.</w:t>
      </w:r>
    </w:p>
    <w:p w:rsidR="00060A21" w:rsidRDefault="00060A21" w:rsidP="00060A2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Изучай литературу, которая рассказывает об улучшении физического здоровья, о культуре здорового образа жизни.</w:t>
      </w:r>
    </w:p>
    <w:p w:rsidR="00060A21" w:rsidRDefault="00060A21" w:rsidP="00060A2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 комплекс физических упражнений и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для укрепления.</w:t>
      </w:r>
    </w:p>
    <w:p w:rsidR="00060A21" w:rsidRPr="006D0397" w:rsidRDefault="00060A21" w:rsidP="00060A2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Организовывай спортивные игры, соревнования, поход.</w:t>
      </w:r>
      <w:r>
        <w:rPr>
          <w:b/>
          <w:sz w:val="40"/>
          <w:szCs w:val="40"/>
        </w:rPr>
        <w:t xml:space="preserve">                                  </w:t>
      </w: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047750" cy="971550"/>
            <wp:effectExtent l="19050" t="0" r="0" b="0"/>
            <wp:docPr id="11" name="Рисунок 11" descr="Изображение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312"/>
                    <pic:cNvPicPr>
                      <a:picLocks noChangeAspect="1" noChangeArrowheads="1" noCrop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285875" cy="1247775"/>
            <wp:effectExtent l="0" t="0" r="0" b="0"/>
            <wp:docPr id="12" name="Рисунок 12" descr="Изображение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571"/>
                    <pic:cNvPicPr>
                      <a:picLocks noChangeAspect="1" noChangeArrowheads="1" noCrop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60A21" w:rsidRDefault="00060A21" w:rsidP="00060A21">
      <w:pPr>
        <w:rPr>
          <w:b/>
          <w:sz w:val="40"/>
          <w:szCs w:val="40"/>
        </w:rPr>
      </w:pPr>
    </w:p>
    <w:p w:rsidR="00060A21" w:rsidRPr="006D0397" w:rsidRDefault="00060A21" w:rsidP="00060A2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D91E5A">
        <w:rPr>
          <w:b/>
          <w:sz w:val="40"/>
          <w:szCs w:val="40"/>
        </w:rPr>
        <w:t>Цветик</w:t>
      </w:r>
      <w:r>
        <w:rPr>
          <w:b/>
          <w:sz w:val="40"/>
          <w:szCs w:val="40"/>
        </w:rPr>
        <w:t xml:space="preserve">                                            </w:t>
      </w:r>
    </w:p>
    <w:p w:rsidR="00060A21" w:rsidRDefault="00060A21" w:rsidP="00060A2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Тебе доверили красоту класса. Выращивай и ухаживай за комнатными растениями.</w:t>
      </w:r>
    </w:p>
    <w:p w:rsidR="00060A21" w:rsidRDefault="00060A21" w:rsidP="00060A2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Еще нужно рыхлить почву.</w:t>
      </w:r>
    </w:p>
    <w:p w:rsidR="00060A21" w:rsidRDefault="00060A21" w:rsidP="00060A2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Следи, чтобы всем растениям хватало солнечного света.</w:t>
      </w:r>
    </w:p>
    <w:p w:rsidR="00060A21" w:rsidRDefault="00060A21" w:rsidP="00060A2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Ищи новые решения в оформлении класса декоративными цветами.</w:t>
      </w:r>
    </w:p>
    <w:p w:rsidR="00060A21" w:rsidRDefault="00060A21" w:rsidP="00060A21">
      <w:pPr>
        <w:rPr>
          <w:sz w:val="28"/>
          <w:szCs w:val="28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Pr="006A7C17" w:rsidRDefault="00060A21" w:rsidP="00060A21">
      <w:pPr>
        <w:ind w:hanging="360"/>
        <w:rPr>
          <w:b/>
          <w:sz w:val="40"/>
          <w:szCs w:val="40"/>
        </w:rPr>
      </w:pPr>
      <w:r w:rsidRPr="00D91E5A">
        <w:rPr>
          <w:b/>
          <w:sz w:val="40"/>
          <w:szCs w:val="40"/>
        </w:rPr>
        <w:t>Винтик</w:t>
      </w:r>
      <w:r>
        <w:rPr>
          <w:b/>
          <w:sz w:val="40"/>
          <w:szCs w:val="40"/>
        </w:rPr>
        <w:t xml:space="preserve">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257300" cy="676275"/>
            <wp:effectExtent l="0" t="0" r="0" b="0"/>
            <wp:docPr id="13" name="Рисунок 13" descr="Изображение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564"/>
                    <pic:cNvPicPr>
                      <a:picLocks noChangeAspect="1" noChangeArrowheads="1" noCrop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21" w:rsidRDefault="00060A21" w:rsidP="00060A21">
      <w:pPr>
        <w:numPr>
          <w:ilvl w:val="1"/>
          <w:numId w:val="15"/>
        </w:numPr>
        <w:tabs>
          <w:tab w:val="clear" w:pos="765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>Тебе доверили поручение, которое принесет пользу всем. Зорко следи за чистотой и порядком в классе.</w:t>
      </w:r>
    </w:p>
    <w:p w:rsidR="00060A21" w:rsidRDefault="00060A21" w:rsidP="00060A21">
      <w:pPr>
        <w:numPr>
          <w:ilvl w:val="1"/>
          <w:numId w:val="15"/>
        </w:numPr>
        <w:tabs>
          <w:tab w:val="clear" w:pos="765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>Проверяй, все ли ребята приготовили школьные принадлежности к уроку.</w:t>
      </w:r>
    </w:p>
    <w:p w:rsidR="00060A21" w:rsidRDefault="00060A21" w:rsidP="00060A21">
      <w:pPr>
        <w:numPr>
          <w:ilvl w:val="1"/>
          <w:numId w:val="15"/>
        </w:numPr>
        <w:tabs>
          <w:tab w:val="clear" w:pos="765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>Следи за мебелью в классе. Если сможешь, выполни мелкий ремонт.</w:t>
      </w:r>
    </w:p>
    <w:p w:rsidR="00060A21" w:rsidRDefault="00060A21" w:rsidP="00060A21">
      <w:pPr>
        <w:numPr>
          <w:ilvl w:val="1"/>
          <w:numId w:val="15"/>
        </w:numPr>
        <w:tabs>
          <w:tab w:val="clear" w:pos="765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>Заведи в классе «</w:t>
      </w:r>
      <w:proofErr w:type="spellStart"/>
      <w:r>
        <w:rPr>
          <w:sz w:val="28"/>
          <w:szCs w:val="28"/>
        </w:rPr>
        <w:t>Забывайку</w:t>
      </w:r>
      <w:proofErr w:type="spellEnd"/>
      <w:r>
        <w:rPr>
          <w:sz w:val="28"/>
          <w:szCs w:val="28"/>
        </w:rPr>
        <w:t>» - место, где будут лежать потерянные карандаши, линейки, ручки.</w:t>
      </w:r>
    </w:p>
    <w:p w:rsidR="00060A21" w:rsidRPr="007A242A" w:rsidRDefault="00060A21" w:rsidP="00060A21">
      <w:pPr>
        <w:numPr>
          <w:ilvl w:val="1"/>
          <w:numId w:val="15"/>
        </w:numPr>
        <w:tabs>
          <w:tab w:val="clear" w:pos="765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>Следи за сохранностью парт и стульев, о  сломанной вещи сообщи учителю или отнеси в кабинет технического труда.</w:t>
      </w:r>
    </w:p>
    <w:p w:rsidR="00060A21" w:rsidRDefault="00060A21" w:rsidP="00060A21">
      <w:pPr>
        <w:ind w:left="180" w:hanging="360"/>
        <w:rPr>
          <w:sz w:val="28"/>
          <w:szCs w:val="28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Default="00060A21" w:rsidP="00060A21">
      <w:pPr>
        <w:ind w:hanging="360"/>
        <w:rPr>
          <w:b/>
          <w:sz w:val="40"/>
          <w:szCs w:val="40"/>
        </w:rPr>
      </w:pPr>
    </w:p>
    <w:p w:rsidR="00060A21" w:rsidRPr="00D91E5A" w:rsidRDefault="00060A21" w:rsidP="00060A21">
      <w:pPr>
        <w:rPr>
          <w:b/>
          <w:sz w:val="40"/>
          <w:szCs w:val="40"/>
        </w:rPr>
      </w:pPr>
      <w:proofErr w:type="spellStart"/>
      <w:r w:rsidRPr="00D91E5A">
        <w:rPr>
          <w:b/>
          <w:sz w:val="40"/>
          <w:szCs w:val="40"/>
        </w:rPr>
        <w:t>Шпунтик</w:t>
      </w:r>
      <w:proofErr w:type="spellEnd"/>
      <w:r>
        <w:rPr>
          <w:b/>
          <w:sz w:val="40"/>
          <w:szCs w:val="40"/>
        </w:rPr>
        <w:t xml:space="preserve">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047750" cy="1047750"/>
            <wp:effectExtent l="19050" t="0" r="0" b="0"/>
            <wp:docPr id="14" name="Рисунок 14" descr="Изображение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296"/>
                    <pic:cNvPicPr>
                      <a:picLocks noChangeAspect="1" noChangeArrowheads="1" noCrop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060A21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Тебе доверили чистоту класса.</w:t>
      </w:r>
    </w:p>
    <w:p w:rsidR="00060A21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Следи за графиком дежурства в классе.</w:t>
      </w:r>
    </w:p>
    <w:p w:rsidR="00060A21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Следи за чистотой парт, состоянием учебных принадлежностей в шкафах.</w:t>
      </w:r>
    </w:p>
    <w:p w:rsidR="00060A21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Оценивай качество дежурства в классе.</w:t>
      </w:r>
    </w:p>
    <w:p w:rsidR="00060A21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Помогай учителю и дежурным в подготовке кабинета к уроку.</w:t>
      </w:r>
    </w:p>
    <w:p w:rsidR="00060A21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Проверяй, все ли одноклассники переобуваются в сменную обувь.</w:t>
      </w:r>
    </w:p>
    <w:p w:rsidR="00060A21" w:rsidRPr="002D315B" w:rsidRDefault="00060A21" w:rsidP="00060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Рассказывай в классе: кто тебе помогает, а кто нарушает чистоту и порядок.</w:t>
      </w:r>
    </w:p>
    <w:p w:rsidR="00060A21" w:rsidRDefault="00060A21" w:rsidP="00060A21">
      <w:pPr>
        <w:ind w:hanging="360"/>
        <w:rPr>
          <w:sz w:val="28"/>
          <w:szCs w:val="28"/>
        </w:rPr>
      </w:pPr>
    </w:p>
    <w:p w:rsidR="00060A21" w:rsidRDefault="00060A21" w:rsidP="00060A21">
      <w:pPr>
        <w:ind w:hanging="360"/>
        <w:rPr>
          <w:sz w:val="28"/>
          <w:szCs w:val="28"/>
        </w:rPr>
      </w:pPr>
    </w:p>
    <w:p w:rsidR="00060A21" w:rsidRDefault="00060A21" w:rsidP="00060A21">
      <w:pPr>
        <w:ind w:hanging="720"/>
        <w:rPr>
          <w:sz w:val="28"/>
          <w:szCs w:val="28"/>
        </w:rPr>
      </w:pPr>
    </w:p>
    <w:p w:rsidR="00060A21" w:rsidRDefault="00060A21" w:rsidP="00060A21">
      <w:pPr>
        <w:ind w:hanging="720"/>
        <w:rPr>
          <w:rFonts w:ascii="Arial" w:hAnsi="Arial" w:cs="Arial"/>
          <w:b/>
          <w:sz w:val="40"/>
          <w:szCs w:val="40"/>
        </w:rPr>
      </w:pPr>
      <w:r w:rsidRPr="000F1B26">
        <w:rPr>
          <w:rFonts w:ascii="Arial" w:hAnsi="Arial" w:cs="Arial"/>
          <w:b/>
          <w:sz w:val="40"/>
          <w:szCs w:val="40"/>
        </w:rPr>
        <w:t xml:space="preserve">Члены </w:t>
      </w:r>
      <w:r>
        <w:rPr>
          <w:rFonts w:ascii="Arial" w:hAnsi="Arial" w:cs="Arial"/>
          <w:b/>
          <w:sz w:val="40"/>
          <w:szCs w:val="40"/>
        </w:rPr>
        <w:t>организации, их права и обязанности.</w:t>
      </w:r>
    </w:p>
    <w:p w:rsidR="00060A21" w:rsidRDefault="00060A21" w:rsidP="00060A21">
      <w:pPr>
        <w:ind w:hanging="720"/>
        <w:rPr>
          <w:rFonts w:ascii="Arial" w:hAnsi="Arial" w:cs="Arial"/>
          <w:sz w:val="32"/>
          <w:szCs w:val="32"/>
        </w:rPr>
      </w:pPr>
    </w:p>
    <w:p w:rsidR="00060A21" w:rsidRDefault="00060A21" w:rsidP="00060A21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Членами организации могут быть дети от 7 до 12 лет</w:t>
      </w:r>
      <w:proofErr w:type="gramStart"/>
      <w:r>
        <w:rPr>
          <w:rFonts w:ascii="Arial" w:hAnsi="Arial" w:cs="Arial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sz w:val="32"/>
          <w:szCs w:val="32"/>
        </w:rPr>
        <w:t xml:space="preserve"> Они имеют равные права и обязанности.</w:t>
      </w:r>
    </w:p>
    <w:p w:rsidR="00060A21" w:rsidRDefault="00060A21" w:rsidP="00060A21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Приём в члены организации на добровольных началах.</w:t>
      </w:r>
    </w:p>
    <w:p w:rsidR="00060A21" w:rsidRDefault="00060A21" w:rsidP="00060A21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случае невыполнения членом организации Устава, совершения поступков, несовместимых с членством в </w:t>
      </w:r>
      <w:r>
        <w:rPr>
          <w:rFonts w:ascii="Arial" w:hAnsi="Arial" w:cs="Arial"/>
          <w:sz w:val="32"/>
          <w:szCs w:val="32"/>
        </w:rPr>
        <w:lastRenderedPageBreak/>
        <w:t>организации, он может быть исключён из организации большинством голосов.</w:t>
      </w:r>
    </w:p>
    <w:p w:rsidR="00060A21" w:rsidRDefault="00060A21" w:rsidP="00060A21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Член организации может выйти из её состава по собственному  желанию.</w:t>
      </w:r>
    </w:p>
    <w:p w:rsidR="00060A21" w:rsidRDefault="00060A21" w:rsidP="00060A21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Члены организации имеют право:</w:t>
      </w:r>
    </w:p>
    <w:p w:rsidR="00060A21" w:rsidRDefault="00060A21" w:rsidP="00060A21">
      <w:pPr>
        <w:ind w:lef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- участвовать в проведении собраний с правом решающего голоса;</w:t>
      </w:r>
    </w:p>
    <w:p w:rsidR="00060A21" w:rsidRDefault="00060A21" w:rsidP="00060A21">
      <w:pPr>
        <w:ind w:lef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- выбирать себе обязанности, исходя из своих интересов и способностей;</w:t>
      </w:r>
    </w:p>
    <w:p w:rsidR="00060A21" w:rsidRDefault="00060A21" w:rsidP="00060A21">
      <w:pPr>
        <w:ind w:lef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-  на обучение своим функциональным обязанностям;</w:t>
      </w:r>
    </w:p>
    <w:p w:rsidR="00060A21" w:rsidRDefault="00060A21" w:rsidP="00060A21">
      <w:pPr>
        <w:ind w:lef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-   на помощь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в случае затруднения, невыполнения своих обязанностей.</w:t>
      </w:r>
    </w:p>
    <w:p w:rsidR="00060A21" w:rsidRDefault="00060A21" w:rsidP="00060A21">
      <w:pPr>
        <w:ind w:left="-720"/>
        <w:rPr>
          <w:rFonts w:ascii="Arial" w:hAnsi="Arial" w:cs="Arial"/>
          <w:sz w:val="32"/>
          <w:szCs w:val="32"/>
        </w:rPr>
      </w:pPr>
    </w:p>
    <w:p w:rsidR="00060A21" w:rsidRDefault="00060A21" w:rsidP="00060A21">
      <w:pPr>
        <w:ind w:left="-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Органы управления.</w:t>
      </w:r>
    </w:p>
    <w:p w:rsidR="00060A21" w:rsidRDefault="00060A21" w:rsidP="00060A21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Высшим руководящим органом является общее собрание, которое проводится 1 раз в четверть.</w:t>
      </w:r>
    </w:p>
    <w:p w:rsidR="00060A21" w:rsidRDefault="00060A21" w:rsidP="00060A21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Только собрание имеет право принимать решение по вопросам:</w:t>
      </w:r>
    </w:p>
    <w:p w:rsidR="00060A21" w:rsidRDefault="00060A21" w:rsidP="00060A21">
      <w:pPr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Распределение обязанностей;</w:t>
      </w:r>
    </w:p>
    <w:p w:rsidR="00060A21" w:rsidRDefault="00060A21" w:rsidP="00060A21">
      <w:pPr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Отчёт о проделанной работе;</w:t>
      </w:r>
    </w:p>
    <w:p w:rsidR="00060A21" w:rsidRDefault="00060A21" w:rsidP="00060A21">
      <w:pPr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Награждение за проделанную работу в виде денежной единицы - лучик солнышка.</w:t>
      </w:r>
    </w:p>
    <w:p w:rsidR="00060A21" w:rsidRDefault="00060A21" w:rsidP="00060A21">
      <w:pPr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Наибольшее количество лучиков, собранных в течение года даёт право на звание « </w:t>
      </w:r>
      <w:proofErr w:type="spellStart"/>
      <w:r>
        <w:rPr>
          <w:rFonts w:ascii="Arial" w:hAnsi="Arial" w:cs="Arial"/>
          <w:sz w:val="32"/>
          <w:szCs w:val="32"/>
        </w:rPr>
        <w:t>Знайка</w:t>
      </w:r>
      <w:proofErr w:type="spellEnd"/>
      <w:r>
        <w:rPr>
          <w:rFonts w:ascii="Arial" w:hAnsi="Arial" w:cs="Arial"/>
          <w:sz w:val="32"/>
          <w:szCs w:val="32"/>
        </w:rPr>
        <w:t xml:space="preserve"> города».</w:t>
      </w:r>
    </w:p>
    <w:p w:rsidR="00060A21" w:rsidRDefault="00060A21" w:rsidP="00060A21">
      <w:pPr>
        <w:ind w:left="-360"/>
        <w:rPr>
          <w:rFonts w:ascii="Arial" w:hAnsi="Arial" w:cs="Arial"/>
          <w:sz w:val="32"/>
          <w:szCs w:val="32"/>
        </w:rPr>
      </w:pPr>
    </w:p>
    <w:p w:rsidR="00060A21" w:rsidRDefault="00060A21" w:rsidP="00060A2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Ведение документации</w:t>
      </w:r>
    </w:p>
    <w:p w:rsidR="00060A21" w:rsidRPr="00B41E7F" w:rsidRDefault="00060A21" w:rsidP="00060A21">
      <w:pPr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( </w:t>
      </w:r>
      <w:r>
        <w:rPr>
          <w:rFonts w:ascii="Arial" w:hAnsi="Arial" w:cs="Arial"/>
          <w:sz w:val="32"/>
          <w:szCs w:val="32"/>
        </w:rPr>
        <w:t>для подведения итогов и награждения лучиками)</w:t>
      </w:r>
    </w:p>
    <w:p w:rsidR="00060A21" w:rsidRDefault="00060A21" w:rsidP="00060A21">
      <w:pPr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Знайка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«Мы читаем»  </w:t>
      </w:r>
    </w:p>
    <w:p w:rsidR="00060A21" w:rsidRDefault="00060A21" w:rsidP="00060A21">
      <w:pPr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Пилюлькин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« Мой внешний вид»</w:t>
      </w:r>
    </w:p>
    <w:p w:rsidR="00060A21" w:rsidRDefault="00060A21" w:rsidP="00060A21">
      <w:pPr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Медуница</w:t>
      </w:r>
      <w:proofErr w:type="gramStart"/>
      <w:r>
        <w:rPr>
          <w:rFonts w:ascii="Arial" w:hAnsi="Arial" w:cs="Arial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« Санитарное состояние учебников»</w:t>
      </w:r>
    </w:p>
    <w:p w:rsidR="00060A21" w:rsidRPr="002E5557" w:rsidRDefault="00060A21" w:rsidP="00060A21">
      <w:pPr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Шпунтик</w:t>
      </w:r>
      <w:proofErr w:type="spellEnd"/>
      <w:r>
        <w:rPr>
          <w:rFonts w:ascii="Arial" w:hAnsi="Arial" w:cs="Arial"/>
          <w:sz w:val="32"/>
          <w:szCs w:val="32"/>
        </w:rPr>
        <w:t>: « График дежурства»</w:t>
      </w:r>
    </w:p>
    <w:p w:rsidR="006C1A8D" w:rsidRDefault="006C1A8D"/>
    <w:sectPr w:rsidR="006C1A8D" w:rsidSect="006C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892"/>
    <w:multiLevelType w:val="hybridMultilevel"/>
    <w:tmpl w:val="00426394"/>
    <w:lvl w:ilvl="0" w:tplc="DD2C93F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40"/>
      </w:rPr>
    </w:lvl>
    <w:lvl w:ilvl="1" w:tplc="8ABA97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7A62FC"/>
    <w:multiLevelType w:val="hybridMultilevel"/>
    <w:tmpl w:val="391C552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10B7867"/>
    <w:multiLevelType w:val="hybridMultilevel"/>
    <w:tmpl w:val="83E430B6"/>
    <w:lvl w:ilvl="0" w:tplc="BC50DF6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18E1238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2E76E95"/>
    <w:multiLevelType w:val="hybridMultilevel"/>
    <w:tmpl w:val="3D4CE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D13E6"/>
    <w:multiLevelType w:val="hybridMultilevel"/>
    <w:tmpl w:val="960609BA"/>
    <w:lvl w:ilvl="0" w:tplc="E2B49B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DAD1AE1"/>
    <w:multiLevelType w:val="hybridMultilevel"/>
    <w:tmpl w:val="D35E78C2"/>
    <w:lvl w:ilvl="0" w:tplc="E5B8407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6">
    <w:nsid w:val="29B95A96"/>
    <w:multiLevelType w:val="hybridMultilevel"/>
    <w:tmpl w:val="34C49752"/>
    <w:lvl w:ilvl="0" w:tplc="4C5CED74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B86727C"/>
    <w:multiLevelType w:val="hybridMultilevel"/>
    <w:tmpl w:val="E13A1690"/>
    <w:lvl w:ilvl="0" w:tplc="ADAAEF4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>
    <w:nsid w:val="2D931ECB"/>
    <w:multiLevelType w:val="hybridMultilevel"/>
    <w:tmpl w:val="1F186530"/>
    <w:lvl w:ilvl="0" w:tplc="AAB8D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4A14CF"/>
    <w:multiLevelType w:val="hybridMultilevel"/>
    <w:tmpl w:val="ED30CBA0"/>
    <w:lvl w:ilvl="0" w:tplc="9B76638C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  <w:sz w:val="40"/>
      </w:rPr>
    </w:lvl>
    <w:lvl w:ilvl="1" w:tplc="7262A5C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01B4506"/>
    <w:multiLevelType w:val="hybridMultilevel"/>
    <w:tmpl w:val="3606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72B38"/>
    <w:multiLevelType w:val="hybridMultilevel"/>
    <w:tmpl w:val="1234D804"/>
    <w:lvl w:ilvl="0" w:tplc="FDE4D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5E1FD5"/>
    <w:multiLevelType w:val="hybridMultilevel"/>
    <w:tmpl w:val="68F62538"/>
    <w:lvl w:ilvl="0" w:tplc="7EBA22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534316A"/>
    <w:multiLevelType w:val="hybridMultilevel"/>
    <w:tmpl w:val="10E2359A"/>
    <w:lvl w:ilvl="0" w:tplc="C8F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79566C8"/>
    <w:multiLevelType w:val="hybridMultilevel"/>
    <w:tmpl w:val="25D01F80"/>
    <w:lvl w:ilvl="0" w:tplc="C52CD2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40"/>
      </w:rPr>
    </w:lvl>
    <w:lvl w:ilvl="1" w:tplc="BA049DBE">
      <w:start w:val="1"/>
      <w:numFmt w:val="decimal"/>
      <w:lvlText w:val="%2."/>
      <w:lvlJc w:val="left"/>
      <w:pPr>
        <w:tabs>
          <w:tab w:val="num" w:pos="765"/>
        </w:tabs>
        <w:ind w:left="765" w:hanging="405"/>
      </w:pPr>
      <w:rPr>
        <w:rFonts w:hint="default"/>
        <w:sz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D7062C7"/>
    <w:multiLevelType w:val="hybridMultilevel"/>
    <w:tmpl w:val="C492A2EE"/>
    <w:lvl w:ilvl="0" w:tplc="BDFE28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65606CC6"/>
    <w:multiLevelType w:val="hybridMultilevel"/>
    <w:tmpl w:val="BF1C2326"/>
    <w:lvl w:ilvl="0" w:tplc="8C26FD2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9FB1937"/>
    <w:multiLevelType w:val="hybridMultilevel"/>
    <w:tmpl w:val="8B5A6246"/>
    <w:lvl w:ilvl="0" w:tplc="9490F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</w:rPr>
    </w:lvl>
    <w:lvl w:ilvl="1" w:tplc="A8FA1E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DB16278"/>
    <w:multiLevelType w:val="hybridMultilevel"/>
    <w:tmpl w:val="BC56C24C"/>
    <w:lvl w:ilvl="0" w:tplc="FE0487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14"/>
  </w:num>
  <w:num w:numId="16">
    <w:abstractNumId w:val="9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21"/>
    <w:rsid w:val="00060A21"/>
    <w:rsid w:val="00107ADF"/>
    <w:rsid w:val="006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diagramLayout" Target="diagrams/layout1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gif"/><Relationship Id="rId22" Type="http://schemas.openxmlformats.org/officeDocument/2006/relationships/image" Target="media/image1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A00C8B-9F84-4E46-9C9F-4B1EDBD356B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CD10271-9040-43AE-BA7E-94251954E2F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Знайка</a:t>
          </a:r>
          <a:endParaRPr lang="ru-RU" smtClean="0"/>
        </a:p>
      </dgm:t>
    </dgm:pt>
    <dgm:pt modelId="{C63AE169-248A-436D-97B0-E6AB2F910C40}" type="parTrans" cxnId="{D0B67171-1BFD-46C8-9AEF-1337459DC553}">
      <dgm:prSet/>
      <dgm:spPr/>
    </dgm:pt>
    <dgm:pt modelId="{C3EB6992-9BF3-4EF2-926D-C90D5AE3DCA9}" type="sibTrans" cxnId="{D0B67171-1BFD-46C8-9AEF-1337459DC553}">
      <dgm:prSet/>
      <dgm:spPr/>
    </dgm:pt>
    <dgm:pt modelId="{C797A02B-7BE4-4F51-8759-B69D00E8A3F4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r>
            <a:rPr lang="ru-RU" baseline="0" smtClean="0">
              <a:latin typeface="Calibri"/>
            </a:rPr>
            <a:t>Торопыжка</a:t>
          </a:r>
          <a:endParaRPr lang="ru-RU" smtClean="0"/>
        </a:p>
      </dgm:t>
    </dgm:pt>
    <dgm:pt modelId="{95E08BFC-9DA6-4E80-8FE0-8E7FA1004E2B}" type="parTrans" cxnId="{1BB63325-C37D-4059-BA9F-58A57ADE5783}">
      <dgm:prSet/>
      <dgm:spPr/>
      <dgm:t>
        <a:bodyPr/>
        <a:lstStyle/>
        <a:p>
          <a:endParaRPr lang="ru-RU"/>
        </a:p>
      </dgm:t>
    </dgm:pt>
    <dgm:pt modelId="{75E5C6C2-B08B-49EB-A444-BB4DC9389EAC}" type="sibTrans" cxnId="{1BB63325-C37D-4059-BA9F-58A57ADE5783}">
      <dgm:prSet/>
      <dgm:spPr/>
    </dgm:pt>
    <dgm:pt modelId="{565C1D89-64FF-4D93-873B-28F567754029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Пилюлькин</a:t>
          </a:r>
          <a:endParaRPr lang="ru-RU" smtClean="0"/>
        </a:p>
      </dgm:t>
    </dgm:pt>
    <dgm:pt modelId="{CB89463B-9DF9-469C-8D5B-164E7D449460}" type="parTrans" cxnId="{871AAEA2-0CB5-436D-B8E0-117043CD5198}">
      <dgm:prSet/>
      <dgm:spPr/>
      <dgm:t>
        <a:bodyPr/>
        <a:lstStyle/>
        <a:p>
          <a:endParaRPr lang="ru-RU"/>
        </a:p>
      </dgm:t>
    </dgm:pt>
    <dgm:pt modelId="{517A200A-06B0-4C93-AAF0-9DBDF0C61688}" type="sibTrans" cxnId="{871AAEA2-0CB5-436D-B8E0-117043CD5198}">
      <dgm:prSet/>
      <dgm:spPr/>
    </dgm:pt>
    <dgm:pt modelId="{D393E68F-2C34-4D46-9D9E-D49CC45CD39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Гусля</a:t>
          </a:r>
          <a:endParaRPr lang="ru-RU" smtClean="0"/>
        </a:p>
      </dgm:t>
    </dgm:pt>
    <dgm:pt modelId="{B98732D3-AA2C-428C-9D31-335235C4D985}" type="parTrans" cxnId="{DF7E56CF-4DD4-4A17-ABFC-4800AAFE89A9}">
      <dgm:prSet/>
      <dgm:spPr/>
      <dgm:t>
        <a:bodyPr/>
        <a:lstStyle/>
        <a:p>
          <a:endParaRPr lang="ru-RU"/>
        </a:p>
      </dgm:t>
    </dgm:pt>
    <dgm:pt modelId="{1FCDAD5B-79D1-4F1C-B773-626EDF908616}" type="sibTrans" cxnId="{DF7E56CF-4DD4-4A17-ABFC-4800AAFE89A9}">
      <dgm:prSet/>
      <dgm:spPr/>
    </dgm:pt>
    <dgm:pt modelId="{8032F52E-D953-4D37-BA95-6DB0B1FF0D49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Медуница</a:t>
          </a:r>
          <a:endParaRPr lang="ru-RU" smtClean="0"/>
        </a:p>
      </dgm:t>
    </dgm:pt>
    <dgm:pt modelId="{D0D1715A-62D1-4501-8D6C-091204CEEDA5}" type="parTrans" cxnId="{1B1CB5A4-F9F7-4E0E-B495-4C8322888BE8}">
      <dgm:prSet/>
      <dgm:spPr/>
      <dgm:t>
        <a:bodyPr/>
        <a:lstStyle/>
        <a:p>
          <a:endParaRPr lang="ru-RU"/>
        </a:p>
      </dgm:t>
    </dgm:pt>
    <dgm:pt modelId="{4A8A7727-FB8A-4530-AC05-86352C299DB1}" type="sibTrans" cxnId="{1B1CB5A4-F9F7-4E0E-B495-4C8322888BE8}">
      <dgm:prSet/>
      <dgm:spPr/>
    </dgm:pt>
    <dgm:pt modelId="{A0180548-6B29-4B92-AD15-B0EDEF18A08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Цветик</a:t>
          </a:r>
          <a:endParaRPr lang="ru-RU" smtClean="0"/>
        </a:p>
      </dgm:t>
    </dgm:pt>
    <dgm:pt modelId="{2B6572FB-272F-459A-B3E4-A55A7B7EC06F}" type="parTrans" cxnId="{7B2F1A0C-2644-4D4F-8AFC-52636509529C}">
      <dgm:prSet/>
      <dgm:spPr/>
      <dgm:t>
        <a:bodyPr/>
        <a:lstStyle/>
        <a:p>
          <a:endParaRPr lang="ru-RU"/>
        </a:p>
      </dgm:t>
    </dgm:pt>
    <dgm:pt modelId="{FA26559F-FAF3-4A1C-A73F-1B33D01C90BD}" type="sibTrans" cxnId="{7B2F1A0C-2644-4D4F-8AFC-52636509529C}">
      <dgm:prSet/>
      <dgm:spPr/>
    </dgm:pt>
    <dgm:pt modelId="{314E3A1A-BC82-4234-8DCA-806F099BD52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Винтик</a:t>
          </a:r>
          <a:endParaRPr lang="ru-RU" smtClean="0"/>
        </a:p>
      </dgm:t>
    </dgm:pt>
    <dgm:pt modelId="{83959B5E-A12D-4238-9B11-59D71717C18D}" type="parTrans" cxnId="{84BD0944-1AE8-4F8F-9E7F-86F6642CB1AF}">
      <dgm:prSet/>
      <dgm:spPr/>
      <dgm:t>
        <a:bodyPr/>
        <a:lstStyle/>
        <a:p>
          <a:endParaRPr lang="ru-RU"/>
        </a:p>
      </dgm:t>
    </dgm:pt>
    <dgm:pt modelId="{15EE2C7E-875D-49FF-B7C8-885935EB36FE}" type="sibTrans" cxnId="{84BD0944-1AE8-4F8F-9E7F-86F6642CB1AF}">
      <dgm:prSet/>
      <dgm:spPr/>
    </dgm:pt>
    <dgm:pt modelId="{C5866026-DD3F-4250-86FF-29C617646FE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Шпунтик</a:t>
          </a:r>
          <a:endParaRPr lang="ru-RU" smtClean="0"/>
        </a:p>
      </dgm:t>
    </dgm:pt>
    <dgm:pt modelId="{0344D2EA-1DB7-4AD4-8062-EBF8B6DCE495}" type="parTrans" cxnId="{3A8741A7-4BCE-4BA3-9836-A0BB7BB487EB}">
      <dgm:prSet/>
      <dgm:spPr/>
      <dgm:t>
        <a:bodyPr/>
        <a:lstStyle/>
        <a:p>
          <a:endParaRPr lang="ru-RU"/>
        </a:p>
      </dgm:t>
    </dgm:pt>
    <dgm:pt modelId="{A02F93B8-D5A4-4A0B-9A88-A62D042FC9FF}" type="sibTrans" cxnId="{3A8741A7-4BCE-4BA3-9836-A0BB7BB487EB}">
      <dgm:prSet/>
      <dgm:spPr/>
    </dgm:pt>
    <dgm:pt modelId="{CEC40F48-0A4B-4AB7-A187-36BECA3A3C7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Тюбик</a:t>
          </a:r>
          <a:endParaRPr lang="ru-RU" smtClean="0"/>
        </a:p>
      </dgm:t>
    </dgm:pt>
    <dgm:pt modelId="{1D4E2761-DCBD-404E-A1FA-E737411FB6F3}" type="parTrans" cxnId="{E2D876DD-1D54-4679-9B6E-E0AF2C34E793}">
      <dgm:prSet/>
      <dgm:spPr/>
      <dgm:t>
        <a:bodyPr/>
        <a:lstStyle/>
        <a:p>
          <a:endParaRPr lang="ru-RU"/>
        </a:p>
      </dgm:t>
    </dgm:pt>
    <dgm:pt modelId="{764714A7-A872-40C8-8E3A-BE59746E3564}" type="sibTrans" cxnId="{E2D876DD-1D54-4679-9B6E-E0AF2C34E793}">
      <dgm:prSet/>
      <dgm:spPr/>
    </dgm:pt>
    <dgm:pt modelId="{6BD7D51A-1D42-4C67-B3E0-2B4A186E6D92}" type="pres">
      <dgm:prSet presAssocID="{ADA00C8B-9F84-4E46-9C9F-4B1EDBD356B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72CBB61-D0E7-40F5-9037-652A1452C922}" type="pres">
      <dgm:prSet presAssocID="{ACD10271-9040-43AE-BA7E-94251954E2F2}" presName="centerShape" presStyleLbl="node0" presStyleIdx="0" presStyleCnt="1"/>
      <dgm:spPr/>
    </dgm:pt>
    <dgm:pt modelId="{32F68E92-C24D-4FDB-AFC1-217CD446F77B}" type="pres">
      <dgm:prSet presAssocID="{95E08BFC-9DA6-4E80-8FE0-8E7FA1004E2B}" presName="Name9" presStyleLbl="parChTrans1D2" presStyleIdx="0" presStyleCnt="8"/>
      <dgm:spPr/>
    </dgm:pt>
    <dgm:pt modelId="{70D8B699-6241-45BC-8226-77A04260C03C}" type="pres">
      <dgm:prSet presAssocID="{95E08BFC-9DA6-4E80-8FE0-8E7FA1004E2B}" presName="connTx" presStyleLbl="parChTrans1D2" presStyleIdx="0" presStyleCnt="8"/>
      <dgm:spPr/>
    </dgm:pt>
    <dgm:pt modelId="{BA48D4FB-4509-4DC5-AD1F-282AF18BAEBB}" type="pres">
      <dgm:prSet presAssocID="{C797A02B-7BE4-4F51-8759-B69D00E8A3F4}" presName="node" presStyleLbl="node1" presStyleIdx="0" presStyleCnt="8">
        <dgm:presLayoutVars>
          <dgm:bulletEnabled val="1"/>
        </dgm:presLayoutVars>
      </dgm:prSet>
      <dgm:spPr/>
    </dgm:pt>
    <dgm:pt modelId="{0ED1FCB3-8367-42DD-8453-089C7BB815E2}" type="pres">
      <dgm:prSet presAssocID="{CB89463B-9DF9-469C-8D5B-164E7D449460}" presName="Name9" presStyleLbl="parChTrans1D2" presStyleIdx="1" presStyleCnt="8"/>
      <dgm:spPr/>
    </dgm:pt>
    <dgm:pt modelId="{F6AF0127-CF95-4C51-9AB7-E4135ACFD614}" type="pres">
      <dgm:prSet presAssocID="{CB89463B-9DF9-469C-8D5B-164E7D449460}" presName="connTx" presStyleLbl="parChTrans1D2" presStyleIdx="1" presStyleCnt="8"/>
      <dgm:spPr/>
    </dgm:pt>
    <dgm:pt modelId="{0C687F7B-95F3-4DD7-A53A-CFA56C3D142F}" type="pres">
      <dgm:prSet presAssocID="{565C1D89-64FF-4D93-873B-28F567754029}" presName="node" presStyleLbl="node1" presStyleIdx="1" presStyleCnt="8">
        <dgm:presLayoutVars>
          <dgm:bulletEnabled val="1"/>
        </dgm:presLayoutVars>
      </dgm:prSet>
      <dgm:spPr/>
    </dgm:pt>
    <dgm:pt modelId="{659EBA3E-F70A-4BB0-876E-A171546E71B7}" type="pres">
      <dgm:prSet presAssocID="{B98732D3-AA2C-428C-9D31-335235C4D985}" presName="Name9" presStyleLbl="parChTrans1D2" presStyleIdx="2" presStyleCnt="8"/>
      <dgm:spPr/>
    </dgm:pt>
    <dgm:pt modelId="{A57487C4-615C-4F64-BBD1-FA62466E99C2}" type="pres">
      <dgm:prSet presAssocID="{B98732D3-AA2C-428C-9D31-335235C4D985}" presName="connTx" presStyleLbl="parChTrans1D2" presStyleIdx="2" presStyleCnt="8"/>
      <dgm:spPr/>
    </dgm:pt>
    <dgm:pt modelId="{204D3954-2822-445A-9F22-50C8E9C6642F}" type="pres">
      <dgm:prSet presAssocID="{D393E68F-2C34-4D46-9D9E-D49CC45CD39F}" presName="node" presStyleLbl="node1" presStyleIdx="2" presStyleCnt="8">
        <dgm:presLayoutVars>
          <dgm:bulletEnabled val="1"/>
        </dgm:presLayoutVars>
      </dgm:prSet>
      <dgm:spPr/>
    </dgm:pt>
    <dgm:pt modelId="{3BF48AC4-5678-4B3A-81B4-70B0C74FBBC3}" type="pres">
      <dgm:prSet presAssocID="{D0D1715A-62D1-4501-8D6C-091204CEEDA5}" presName="Name9" presStyleLbl="parChTrans1D2" presStyleIdx="3" presStyleCnt="8"/>
      <dgm:spPr/>
    </dgm:pt>
    <dgm:pt modelId="{8DB7A93A-8232-4EE1-BCD6-4E559FD596B0}" type="pres">
      <dgm:prSet presAssocID="{D0D1715A-62D1-4501-8D6C-091204CEEDA5}" presName="connTx" presStyleLbl="parChTrans1D2" presStyleIdx="3" presStyleCnt="8"/>
      <dgm:spPr/>
    </dgm:pt>
    <dgm:pt modelId="{C7DFE45D-F98C-4F0E-A3BB-783946EE3A12}" type="pres">
      <dgm:prSet presAssocID="{8032F52E-D953-4D37-BA95-6DB0B1FF0D49}" presName="node" presStyleLbl="node1" presStyleIdx="3" presStyleCnt="8">
        <dgm:presLayoutVars>
          <dgm:bulletEnabled val="1"/>
        </dgm:presLayoutVars>
      </dgm:prSet>
      <dgm:spPr/>
    </dgm:pt>
    <dgm:pt modelId="{B452EE31-8840-4714-AF11-EBC1A2FC50C7}" type="pres">
      <dgm:prSet presAssocID="{2B6572FB-272F-459A-B3E4-A55A7B7EC06F}" presName="Name9" presStyleLbl="parChTrans1D2" presStyleIdx="4" presStyleCnt="8"/>
      <dgm:spPr/>
    </dgm:pt>
    <dgm:pt modelId="{4B3F2CB7-03CB-4365-84DD-294869DFC75E}" type="pres">
      <dgm:prSet presAssocID="{2B6572FB-272F-459A-B3E4-A55A7B7EC06F}" presName="connTx" presStyleLbl="parChTrans1D2" presStyleIdx="4" presStyleCnt="8"/>
      <dgm:spPr/>
    </dgm:pt>
    <dgm:pt modelId="{185F00B5-8FAF-41D2-AB8A-2D77EDE16705}" type="pres">
      <dgm:prSet presAssocID="{A0180548-6B29-4B92-AD15-B0EDEF18A08E}" presName="node" presStyleLbl="node1" presStyleIdx="4" presStyleCnt="8">
        <dgm:presLayoutVars>
          <dgm:bulletEnabled val="1"/>
        </dgm:presLayoutVars>
      </dgm:prSet>
      <dgm:spPr/>
    </dgm:pt>
    <dgm:pt modelId="{3DF899A9-7688-4F18-8006-7F0205080D4C}" type="pres">
      <dgm:prSet presAssocID="{83959B5E-A12D-4238-9B11-59D71717C18D}" presName="Name9" presStyleLbl="parChTrans1D2" presStyleIdx="5" presStyleCnt="8"/>
      <dgm:spPr/>
    </dgm:pt>
    <dgm:pt modelId="{C342531A-55DE-4328-92BB-F0B75C080F62}" type="pres">
      <dgm:prSet presAssocID="{83959B5E-A12D-4238-9B11-59D71717C18D}" presName="connTx" presStyleLbl="parChTrans1D2" presStyleIdx="5" presStyleCnt="8"/>
      <dgm:spPr/>
    </dgm:pt>
    <dgm:pt modelId="{6087A8E2-64C1-4DBB-BCFD-EB0B02EF190E}" type="pres">
      <dgm:prSet presAssocID="{314E3A1A-BC82-4234-8DCA-806F099BD52D}" presName="node" presStyleLbl="node1" presStyleIdx="5" presStyleCnt="8">
        <dgm:presLayoutVars>
          <dgm:bulletEnabled val="1"/>
        </dgm:presLayoutVars>
      </dgm:prSet>
      <dgm:spPr/>
    </dgm:pt>
    <dgm:pt modelId="{BEDAACAF-872A-41E9-8100-4AC7780F977B}" type="pres">
      <dgm:prSet presAssocID="{0344D2EA-1DB7-4AD4-8062-EBF8B6DCE495}" presName="Name9" presStyleLbl="parChTrans1D2" presStyleIdx="6" presStyleCnt="8"/>
      <dgm:spPr/>
    </dgm:pt>
    <dgm:pt modelId="{9B6D628B-B522-41CE-A27A-9DA8618A52BC}" type="pres">
      <dgm:prSet presAssocID="{0344D2EA-1DB7-4AD4-8062-EBF8B6DCE495}" presName="connTx" presStyleLbl="parChTrans1D2" presStyleIdx="6" presStyleCnt="8"/>
      <dgm:spPr/>
    </dgm:pt>
    <dgm:pt modelId="{8081CC46-A16F-4A5F-93D5-3669A5FB69FB}" type="pres">
      <dgm:prSet presAssocID="{C5866026-DD3F-4250-86FF-29C617646FEF}" presName="node" presStyleLbl="node1" presStyleIdx="6" presStyleCnt="8">
        <dgm:presLayoutVars>
          <dgm:bulletEnabled val="1"/>
        </dgm:presLayoutVars>
      </dgm:prSet>
      <dgm:spPr/>
    </dgm:pt>
    <dgm:pt modelId="{BC04C6C5-669A-41B6-89B8-0996FE59D8C2}" type="pres">
      <dgm:prSet presAssocID="{1D4E2761-DCBD-404E-A1FA-E737411FB6F3}" presName="Name9" presStyleLbl="parChTrans1D2" presStyleIdx="7" presStyleCnt="8"/>
      <dgm:spPr/>
    </dgm:pt>
    <dgm:pt modelId="{D5A28316-1BA8-4789-8F23-D81E5F87D591}" type="pres">
      <dgm:prSet presAssocID="{1D4E2761-DCBD-404E-A1FA-E737411FB6F3}" presName="connTx" presStyleLbl="parChTrans1D2" presStyleIdx="7" presStyleCnt="8"/>
      <dgm:spPr/>
    </dgm:pt>
    <dgm:pt modelId="{F6E43D26-DA89-4024-AFBE-E80B80F9A6DD}" type="pres">
      <dgm:prSet presAssocID="{CEC40F48-0A4B-4AB7-A187-36BECA3A3C70}" presName="node" presStyleLbl="node1" presStyleIdx="7" presStyleCnt="8">
        <dgm:presLayoutVars>
          <dgm:bulletEnabled val="1"/>
        </dgm:presLayoutVars>
      </dgm:prSet>
      <dgm:spPr/>
    </dgm:pt>
  </dgm:ptLst>
  <dgm:cxnLst>
    <dgm:cxn modelId="{4E83E962-62C3-4D44-9D86-4714E5C3BDD4}" type="presOf" srcId="{95E08BFC-9DA6-4E80-8FE0-8E7FA1004E2B}" destId="{70D8B699-6241-45BC-8226-77A04260C03C}" srcOrd="1" destOrd="0" presId="urn:microsoft.com/office/officeart/2005/8/layout/radial1"/>
    <dgm:cxn modelId="{871AAEA2-0CB5-436D-B8E0-117043CD5198}" srcId="{ACD10271-9040-43AE-BA7E-94251954E2F2}" destId="{565C1D89-64FF-4D93-873B-28F567754029}" srcOrd="1" destOrd="0" parTransId="{CB89463B-9DF9-469C-8D5B-164E7D449460}" sibTransId="{517A200A-06B0-4C93-AAF0-9DBDF0C61688}"/>
    <dgm:cxn modelId="{0AA38627-64BD-4020-B74D-B4ABF21C0C28}" type="presOf" srcId="{ADA00C8B-9F84-4E46-9C9F-4B1EDBD356BC}" destId="{6BD7D51A-1D42-4C67-B3E0-2B4A186E6D92}" srcOrd="0" destOrd="0" presId="urn:microsoft.com/office/officeart/2005/8/layout/radial1"/>
    <dgm:cxn modelId="{77EA57D4-5543-4D5F-A705-45C8738756BC}" type="presOf" srcId="{2B6572FB-272F-459A-B3E4-A55A7B7EC06F}" destId="{4B3F2CB7-03CB-4365-84DD-294869DFC75E}" srcOrd="1" destOrd="0" presId="urn:microsoft.com/office/officeart/2005/8/layout/radial1"/>
    <dgm:cxn modelId="{7ABA0066-ECEF-409E-BEB5-0022F76BCB0A}" type="presOf" srcId="{A0180548-6B29-4B92-AD15-B0EDEF18A08E}" destId="{185F00B5-8FAF-41D2-AB8A-2D77EDE16705}" srcOrd="0" destOrd="0" presId="urn:microsoft.com/office/officeart/2005/8/layout/radial1"/>
    <dgm:cxn modelId="{DF7E56CF-4DD4-4A17-ABFC-4800AAFE89A9}" srcId="{ACD10271-9040-43AE-BA7E-94251954E2F2}" destId="{D393E68F-2C34-4D46-9D9E-D49CC45CD39F}" srcOrd="2" destOrd="0" parTransId="{B98732D3-AA2C-428C-9D31-335235C4D985}" sibTransId="{1FCDAD5B-79D1-4F1C-B773-626EDF908616}"/>
    <dgm:cxn modelId="{E2D876DD-1D54-4679-9B6E-E0AF2C34E793}" srcId="{ACD10271-9040-43AE-BA7E-94251954E2F2}" destId="{CEC40F48-0A4B-4AB7-A187-36BECA3A3C70}" srcOrd="7" destOrd="0" parTransId="{1D4E2761-DCBD-404E-A1FA-E737411FB6F3}" sibTransId="{764714A7-A872-40C8-8E3A-BE59746E3564}"/>
    <dgm:cxn modelId="{92962198-2608-4FC5-A562-01F17BE47921}" type="presOf" srcId="{C5866026-DD3F-4250-86FF-29C617646FEF}" destId="{8081CC46-A16F-4A5F-93D5-3669A5FB69FB}" srcOrd="0" destOrd="0" presId="urn:microsoft.com/office/officeart/2005/8/layout/radial1"/>
    <dgm:cxn modelId="{D472AC17-159E-4ED5-A965-88809F8A7C9C}" type="presOf" srcId="{D0D1715A-62D1-4501-8D6C-091204CEEDA5}" destId="{3BF48AC4-5678-4B3A-81B4-70B0C74FBBC3}" srcOrd="0" destOrd="0" presId="urn:microsoft.com/office/officeart/2005/8/layout/radial1"/>
    <dgm:cxn modelId="{CE4BFF4B-C177-45C4-9E03-5CF2B1C5C3E4}" type="presOf" srcId="{8032F52E-D953-4D37-BA95-6DB0B1FF0D49}" destId="{C7DFE45D-F98C-4F0E-A3BB-783946EE3A12}" srcOrd="0" destOrd="0" presId="urn:microsoft.com/office/officeart/2005/8/layout/radial1"/>
    <dgm:cxn modelId="{0247A7FA-FAD6-4A47-AC5D-8FF5EF6E0CBC}" type="presOf" srcId="{565C1D89-64FF-4D93-873B-28F567754029}" destId="{0C687F7B-95F3-4DD7-A53A-CFA56C3D142F}" srcOrd="0" destOrd="0" presId="urn:microsoft.com/office/officeart/2005/8/layout/radial1"/>
    <dgm:cxn modelId="{47834705-EAD6-4CFE-BFDA-37B8C3286D16}" type="presOf" srcId="{B98732D3-AA2C-428C-9D31-335235C4D985}" destId="{A57487C4-615C-4F64-BBD1-FA62466E99C2}" srcOrd="1" destOrd="0" presId="urn:microsoft.com/office/officeart/2005/8/layout/radial1"/>
    <dgm:cxn modelId="{2E47D8D3-E821-4B8E-8885-6B4BD99AA309}" type="presOf" srcId="{CEC40F48-0A4B-4AB7-A187-36BECA3A3C70}" destId="{F6E43D26-DA89-4024-AFBE-E80B80F9A6DD}" srcOrd="0" destOrd="0" presId="urn:microsoft.com/office/officeart/2005/8/layout/radial1"/>
    <dgm:cxn modelId="{12F4FBCB-36B0-459A-BB51-B39A38E00260}" type="presOf" srcId="{83959B5E-A12D-4238-9B11-59D71717C18D}" destId="{C342531A-55DE-4328-92BB-F0B75C080F62}" srcOrd="1" destOrd="0" presId="urn:microsoft.com/office/officeart/2005/8/layout/radial1"/>
    <dgm:cxn modelId="{01719884-1199-49A3-97C3-7A75BA6C7647}" type="presOf" srcId="{2B6572FB-272F-459A-B3E4-A55A7B7EC06F}" destId="{B452EE31-8840-4714-AF11-EBC1A2FC50C7}" srcOrd="0" destOrd="0" presId="urn:microsoft.com/office/officeart/2005/8/layout/radial1"/>
    <dgm:cxn modelId="{95F61FE0-2D7C-4706-AB3E-5DCC39FBBDC7}" type="presOf" srcId="{ACD10271-9040-43AE-BA7E-94251954E2F2}" destId="{D72CBB61-D0E7-40F5-9037-652A1452C922}" srcOrd="0" destOrd="0" presId="urn:microsoft.com/office/officeart/2005/8/layout/radial1"/>
    <dgm:cxn modelId="{D0B67171-1BFD-46C8-9AEF-1337459DC553}" srcId="{ADA00C8B-9F84-4E46-9C9F-4B1EDBD356BC}" destId="{ACD10271-9040-43AE-BA7E-94251954E2F2}" srcOrd="0" destOrd="0" parTransId="{C63AE169-248A-436D-97B0-E6AB2F910C40}" sibTransId="{C3EB6992-9BF3-4EF2-926D-C90D5AE3DCA9}"/>
    <dgm:cxn modelId="{3A8741A7-4BCE-4BA3-9836-A0BB7BB487EB}" srcId="{ACD10271-9040-43AE-BA7E-94251954E2F2}" destId="{C5866026-DD3F-4250-86FF-29C617646FEF}" srcOrd="6" destOrd="0" parTransId="{0344D2EA-1DB7-4AD4-8062-EBF8B6DCE495}" sibTransId="{A02F93B8-D5A4-4A0B-9A88-A62D042FC9FF}"/>
    <dgm:cxn modelId="{08686558-6532-4F75-B18E-7634344AAA71}" type="presOf" srcId="{314E3A1A-BC82-4234-8DCA-806F099BD52D}" destId="{6087A8E2-64C1-4DBB-BCFD-EB0B02EF190E}" srcOrd="0" destOrd="0" presId="urn:microsoft.com/office/officeart/2005/8/layout/radial1"/>
    <dgm:cxn modelId="{FE30E95A-98EB-47D4-BA59-CBB84CD7FCE7}" type="presOf" srcId="{95E08BFC-9DA6-4E80-8FE0-8E7FA1004E2B}" destId="{32F68E92-C24D-4FDB-AFC1-217CD446F77B}" srcOrd="0" destOrd="0" presId="urn:microsoft.com/office/officeart/2005/8/layout/radial1"/>
    <dgm:cxn modelId="{7B2F1A0C-2644-4D4F-8AFC-52636509529C}" srcId="{ACD10271-9040-43AE-BA7E-94251954E2F2}" destId="{A0180548-6B29-4B92-AD15-B0EDEF18A08E}" srcOrd="4" destOrd="0" parTransId="{2B6572FB-272F-459A-B3E4-A55A7B7EC06F}" sibTransId="{FA26559F-FAF3-4A1C-A73F-1B33D01C90BD}"/>
    <dgm:cxn modelId="{48754C37-0FEF-4187-8660-8AA13DACDA0A}" type="presOf" srcId="{83959B5E-A12D-4238-9B11-59D71717C18D}" destId="{3DF899A9-7688-4F18-8006-7F0205080D4C}" srcOrd="0" destOrd="0" presId="urn:microsoft.com/office/officeart/2005/8/layout/radial1"/>
    <dgm:cxn modelId="{412EDC9D-4F20-49D0-AEE5-489360A2545E}" type="presOf" srcId="{CB89463B-9DF9-469C-8D5B-164E7D449460}" destId="{0ED1FCB3-8367-42DD-8453-089C7BB815E2}" srcOrd="0" destOrd="0" presId="urn:microsoft.com/office/officeart/2005/8/layout/radial1"/>
    <dgm:cxn modelId="{6883F8A5-A758-420F-8B47-1DC7F44E4D0F}" type="presOf" srcId="{D393E68F-2C34-4D46-9D9E-D49CC45CD39F}" destId="{204D3954-2822-445A-9F22-50C8E9C6642F}" srcOrd="0" destOrd="0" presId="urn:microsoft.com/office/officeart/2005/8/layout/radial1"/>
    <dgm:cxn modelId="{B3FFBF00-858A-4712-A365-A5312915C2A2}" type="presOf" srcId="{1D4E2761-DCBD-404E-A1FA-E737411FB6F3}" destId="{BC04C6C5-669A-41B6-89B8-0996FE59D8C2}" srcOrd="0" destOrd="0" presId="urn:microsoft.com/office/officeart/2005/8/layout/radial1"/>
    <dgm:cxn modelId="{F0C8DCAB-93EE-491D-9373-A99FF48A940D}" type="presOf" srcId="{0344D2EA-1DB7-4AD4-8062-EBF8B6DCE495}" destId="{BEDAACAF-872A-41E9-8100-4AC7780F977B}" srcOrd="0" destOrd="0" presId="urn:microsoft.com/office/officeart/2005/8/layout/radial1"/>
    <dgm:cxn modelId="{1D2D21C5-5249-40F8-9256-BA0616767C70}" type="presOf" srcId="{C797A02B-7BE4-4F51-8759-B69D00E8A3F4}" destId="{BA48D4FB-4509-4DC5-AD1F-282AF18BAEBB}" srcOrd="0" destOrd="0" presId="urn:microsoft.com/office/officeart/2005/8/layout/radial1"/>
    <dgm:cxn modelId="{1BB63325-C37D-4059-BA9F-58A57ADE5783}" srcId="{ACD10271-9040-43AE-BA7E-94251954E2F2}" destId="{C797A02B-7BE4-4F51-8759-B69D00E8A3F4}" srcOrd="0" destOrd="0" parTransId="{95E08BFC-9DA6-4E80-8FE0-8E7FA1004E2B}" sibTransId="{75E5C6C2-B08B-49EB-A444-BB4DC9389EAC}"/>
    <dgm:cxn modelId="{2FBFBD75-A95A-4B18-BB33-14B74DE08E2E}" type="presOf" srcId="{B98732D3-AA2C-428C-9D31-335235C4D985}" destId="{659EBA3E-F70A-4BB0-876E-A171546E71B7}" srcOrd="0" destOrd="0" presId="urn:microsoft.com/office/officeart/2005/8/layout/radial1"/>
    <dgm:cxn modelId="{84BD0944-1AE8-4F8F-9E7F-86F6642CB1AF}" srcId="{ACD10271-9040-43AE-BA7E-94251954E2F2}" destId="{314E3A1A-BC82-4234-8DCA-806F099BD52D}" srcOrd="5" destOrd="0" parTransId="{83959B5E-A12D-4238-9B11-59D71717C18D}" sibTransId="{15EE2C7E-875D-49FF-B7C8-885935EB36FE}"/>
    <dgm:cxn modelId="{2887A113-F33D-4504-B22A-05BAD21C1B83}" type="presOf" srcId="{D0D1715A-62D1-4501-8D6C-091204CEEDA5}" destId="{8DB7A93A-8232-4EE1-BCD6-4E559FD596B0}" srcOrd="1" destOrd="0" presId="urn:microsoft.com/office/officeart/2005/8/layout/radial1"/>
    <dgm:cxn modelId="{02D4457B-539D-4B1E-B174-3AE5874A56CF}" type="presOf" srcId="{0344D2EA-1DB7-4AD4-8062-EBF8B6DCE495}" destId="{9B6D628B-B522-41CE-A27A-9DA8618A52BC}" srcOrd="1" destOrd="0" presId="urn:microsoft.com/office/officeart/2005/8/layout/radial1"/>
    <dgm:cxn modelId="{1333532F-3127-4FB5-B628-1D4D7A3FB950}" type="presOf" srcId="{1D4E2761-DCBD-404E-A1FA-E737411FB6F3}" destId="{D5A28316-1BA8-4789-8F23-D81E5F87D591}" srcOrd="1" destOrd="0" presId="urn:microsoft.com/office/officeart/2005/8/layout/radial1"/>
    <dgm:cxn modelId="{F6D6AE0D-6627-4FD8-B0F5-47C10492F6A5}" type="presOf" srcId="{CB89463B-9DF9-469C-8D5B-164E7D449460}" destId="{F6AF0127-CF95-4C51-9AB7-E4135ACFD614}" srcOrd="1" destOrd="0" presId="urn:microsoft.com/office/officeart/2005/8/layout/radial1"/>
    <dgm:cxn modelId="{1B1CB5A4-F9F7-4E0E-B495-4C8322888BE8}" srcId="{ACD10271-9040-43AE-BA7E-94251954E2F2}" destId="{8032F52E-D953-4D37-BA95-6DB0B1FF0D49}" srcOrd="3" destOrd="0" parTransId="{D0D1715A-62D1-4501-8D6C-091204CEEDA5}" sibTransId="{4A8A7727-FB8A-4530-AC05-86352C299DB1}"/>
    <dgm:cxn modelId="{73708BE7-DD9E-438D-85AE-9CDF1696685E}" type="presParOf" srcId="{6BD7D51A-1D42-4C67-B3E0-2B4A186E6D92}" destId="{D72CBB61-D0E7-40F5-9037-652A1452C922}" srcOrd="0" destOrd="0" presId="urn:microsoft.com/office/officeart/2005/8/layout/radial1"/>
    <dgm:cxn modelId="{6225456E-3863-4A64-B71B-9A474AF7042B}" type="presParOf" srcId="{6BD7D51A-1D42-4C67-B3E0-2B4A186E6D92}" destId="{32F68E92-C24D-4FDB-AFC1-217CD446F77B}" srcOrd="1" destOrd="0" presId="urn:microsoft.com/office/officeart/2005/8/layout/radial1"/>
    <dgm:cxn modelId="{2ADF90EB-B70B-4074-9C4B-8E1B46C0B18D}" type="presParOf" srcId="{32F68E92-C24D-4FDB-AFC1-217CD446F77B}" destId="{70D8B699-6241-45BC-8226-77A04260C03C}" srcOrd="0" destOrd="0" presId="urn:microsoft.com/office/officeart/2005/8/layout/radial1"/>
    <dgm:cxn modelId="{71A40F7B-4023-48C6-85C5-652015EB09B7}" type="presParOf" srcId="{6BD7D51A-1D42-4C67-B3E0-2B4A186E6D92}" destId="{BA48D4FB-4509-4DC5-AD1F-282AF18BAEBB}" srcOrd="2" destOrd="0" presId="urn:microsoft.com/office/officeart/2005/8/layout/radial1"/>
    <dgm:cxn modelId="{B01D71D0-D79D-4D28-AAD5-4CFB37530894}" type="presParOf" srcId="{6BD7D51A-1D42-4C67-B3E0-2B4A186E6D92}" destId="{0ED1FCB3-8367-42DD-8453-089C7BB815E2}" srcOrd="3" destOrd="0" presId="urn:microsoft.com/office/officeart/2005/8/layout/radial1"/>
    <dgm:cxn modelId="{B702FF8A-FF8F-4336-AE88-C4A1D319C087}" type="presParOf" srcId="{0ED1FCB3-8367-42DD-8453-089C7BB815E2}" destId="{F6AF0127-CF95-4C51-9AB7-E4135ACFD614}" srcOrd="0" destOrd="0" presId="urn:microsoft.com/office/officeart/2005/8/layout/radial1"/>
    <dgm:cxn modelId="{7297C763-A0A1-43D1-8739-4638D9BC6285}" type="presParOf" srcId="{6BD7D51A-1D42-4C67-B3E0-2B4A186E6D92}" destId="{0C687F7B-95F3-4DD7-A53A-CFA56C3D142F}" srcOrd="4" destOrd="0" presId="urn:microsoft.com/office/officeart/2005/8/layout/radial1"/>
    <dgm:cxn modelId="{B7ADD6E5-88E0-4EF8-AFD6-191F1FE81111}" type="presParOf" srcId="{6BD7D51A-1D42-4C67-B3E0-2B4A186E6D92}" destId="{659EBA3E-F70A-4BB0-876E-A171546E71B7}" srcOrd="5" destOrd="0" presId="urn:microsoft.com/office/officeart/2005/8/layout/radial1"/>
    <dgm:cxn modelId="{466FA049-D2C1-4325-8769-C7E8832F403C}" type="presParOf" srcId="{659EBA3E-F70A-4BB0-876E-A171546E71B7}" destId="{A57487C4-615C-4F64-BBD1-FA62466E99C2}" srcOrd="0" destOrd="0" presId="urn:microsoft.com/office/officeart/2005/8/layout/radial1"/>
    <dgm:cxn modelId="{9F153538-C7E1-4EAD-9B15-80175E5C030B}" type="presParOf" srcId="{6BD7D51A-1D42-4C67-B3E0-2B4A186E6D92}" destId="{204D3954-2822-445A-9F22-50C8E9C6642F}" srcOrd="6" destOrd="0" presId="urn:microsoft.com/office/officeart/2005/8/layout/radial1"/>
    <dgm:cxn modelId="{45E326AB-0277-4B20-AE5B-0D7F35345C16}" type="presParOf" srcId="{6BD7D51A-1D42-4C67-B3E0-2B4A186E6D92}" destId="{3BF48AC4-5678-4B3A-81B4-70B0C74FBBC3}" srcOrd="7" destOrd="0" presId="urn:microsoft.com/office/officeart/2005/8/layout/radial1"/>
    <dgm:cxn modelId="{8D042502-4EB5-4F4A-B33E-7B838117BE84}" type="presParOf" srcId="{3BF48AC4-5678-4B3A-81B4-70B0C74FBBC3}" destId="{8DB7A93A-8232-4EE1-BCD6-4E559FD596B0}" srcOrd="0" destOrd="0" presId="urn:microsoft.com/office/officeart/2005/8/layout/radial1"/>
    <dgm:cxn modelId="{BF7E4F34-9DED-4BEA-8D0C-F73955A60924}" type="presParOf" srcId="{6BD7D51A-1D42-4C67-B3E0-2B4A186E6D92}" destId="{C7DFE45D-F98C-4F0E-A3BB-783946EE3A12}" srcOrd="8" destOrd="0" presId="urn:microsoft.com/office/officeart/2005/8/layout/radial1"/>
    <dgm:cxn modelId="{6C2B4055-459D-46BB-A9C7-35903682AEA0}" type="presParOf" srcId="{6BD7D51A-1D42-4C67-B3E0-2B4A186E6D92}" destId="{B452EE31-8840-4714-AF11-EBC1A2FC50C7}" srcOrd="9" destOrd="0" presId="urn:microsoft.com/office/officeart/2005/8/layout/radial1"/>
    <dgm:cxn modelId="{904996D9-7C78-4A99-8B89-5AB4154513D4}" type="presParOf" srcId="{B452EE31-8840-4714-AF11-EBC1A2FC50C7}" destId="{4B3F2CB7-03CB-4365-84DD-294869DFC75E}" srcOrd="0" destOrd="0" presId="urn:microsoft.com/office/officeart/2005/8/layout/radial1"/>
    <dgm:cxn modelId="{BE7C5CA9-4720-48E6-AB29-7597CB129073}" type="presParOf" srcId="{6BD7D51A-1D42-4C67-B3E0-2B4A186E6D92}" destId="{185F00B5-8FAF-41D2-AB8A-2D77EDE16705}" srcOrd="10" destOrd="0" presId="urn:microsoft.com/office/officeart/2005/8/layout/radial1"/>
    <dgm:cxn modelId="{B0A0D6F6-08D2-488B-9E47-4860037B9BB1}" type="presParOf" srcId="{6BD7D51A-1D42-4C67-B3E0-2B4A186E6D92}" destId="{3DF899A9-7688-4F18-8006-7F0205080D4C}" srcOrd="11" destOrd="0" presId="urn:microsoft.com/office/officeart/2005/8/layout/radial1"/>
    <dgm:cxn modelId="{7BB2477B-5EA6-4A2E-91D1-D604CB1C58A5}" type="presParOf" srcId="{3DF899A9-7688-4F18-8006-7F0205080D4C}" destId="{C342531A-55DE-4328-92BB-F0B75C080F62}" srcOrd="0" destOrd="0" presId="urn:microsoft.com/office/officeart/2005/8/layout/radial1"/>
    <dgm:cxn modelId="{84FCAF2C-3C9F-4551-9D42-CB292E64DE81}" type="presParOf" srcId="{6BD7D51A-1D42-4C67-B3E0-2B4A186E6D92}" destId="{6087A8E2-64C1-4DBB-BCFD-EB0B02EF190E}" srcOrd="12" destOrd="0" presId="urn:microsoft.com/office/officeart/2005/8/layout/radial1"/>
    <dgm:cxn modelId="{264EB784-DF7E-464E-A8EA-DF4D9EE1BD83}" type="presParOf" srcId="{6BD7D51A-1D42-4C67-B3E0-2B4A186E6D92}" destId="{BEDAACAF-872A-41E9-8100-4AC7780F977B}" srcOrd="13" destOrd="0" presId="urn:microsoft.com/office/officeart/2005/8/layout/radial1"/>
    <dgm:cxn modelId="{13B3765E-078C-4422-941B-C8B8C8CA2C55}" type="presParOf" srcId="{BEDAACAF-872A-41E9-8100-4AC7780F977B}" destId="{9B6D628B-B522-41CE-A27A-9DA8618A52BC}" srcOrd="0" destOrd="0" presId="urn:microsoft.com/office/officeart/2005/8/layout/radial1"/>
    <dgm:cxn modelId="{7B96D0C8-F8EB-4AD9-AA08-9AF8A02093AA}" type="presParOf" srcId="{6BD7D51A-1D42-4C67-B3E0-2B4A186E6D92}" destId="{8081CC46-A16F-4A5F-93D5-3669A5FB69FB}" srcOrd="14" destOrd="0" presId="urn:microsoft.com/office/officeart/2005/8/layout/radial1"/>
    <dgm:cxn modelId="{5AE7305A-46D2-4978-AF1E-8D2A52323965}" type="presParOf" srcId="{6BD7D51A-1D42-4C67-B3E0-2B4A186E6D92}" destId="{BC04C6C5-669A-41B6-89B8-0996FE59D8C2}" srcOrd="15" destOrd="0" presId="urn:microsoft.com/office/officeart/2005/8/layout/radial1"/>
    <dgm:cxn modelId="{ADE47E10-8AC6-4E2E-A115-987D5156D3C4}" type="presParOf" srcId="{BC04C6C5-669A-41B6-89B8-0996FE59D8C2}" destId="{D5A28316-1BA8-4789-8F23-D81E5F87D591}" srcOrd="0" destOrd="0" presId="urn:microsoft.com/office/officeart/2005/8/layout/radial1"/>
    <dgm:cxn modelId="{8013365F-ABFC-49E7-8E60-A99CA55A5BBD}" type="presParOf" srcId="{6BD7D51A-1D42-4C67-B3E0-2B4A186E6D92}" destId="{F6E43D26-DA89-4024-AFBE-E80B80F9A6DD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46C1-FBC9-42B8-9FF2-E0B35FC9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1895</Words>
  <Characters>10805</Characters>
  <Application>Microsoft Office Word</Application>
  <DocSecurity>0</DocSecurity>
  <Lines>90</Lines>
  <Paragraphs>25</Paragraphs>
  <ScaleCrop>false</ScaleCrop>
  <Company>WIN7XP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2013-11-16T22:11:00Z</dcterms:created>
  <dcterms:modified xsi:type="dcterms:W3CDTF">2013-11-16T22:18:00Z</dcterms:modified>
</cp:coreProperties>
</file>