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6" w:rsidRDefault="009D1586"/>
    <w:p w:rsidR="009D1586" w:rsidRDefault="009D1586"/>
    <w:tbl>
      <w:tblPr>
        <w:tblW w:w="1078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0"/>
      </w:tblGrid>
      <w:tr w:rsidR="009D1586" w:rsidTr="00B4725D">
        <w:tblPrEx>
          <w:tblCellMar>
            <w:top w:w="0" w:type="dxa"/>
            <w:bottom w:w="0" w:type="dxa"/>
          </w:tblCellMar>
        </w:tblPrEx>
        <w:trPr>
          <w:trHeight w:val="14506"/>
        </w:trPr>
        <w:tc>
          <w:tcPr>
            <w:tcW w:w="10780" w:type="dxa"/>
            <w:vAlign w:val="center"/>
          </w:tcPr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color w:val="000000"/>
              </w:rPr>
            </w:pPr>
          </w:p>
          <w:p w:rsidR="009D1586" w:rsidRPr="00600155" w:rsidRDefault="009D1586" w:rsidP="009D1586">
            <w:pPr>
              <w:ind w:left="1101"/>
              <w:jc w:val="center"/>
              <w:rPr>
                <w:color w:val="000000"/>
              </w:rPr>
            </w:pPr>
            <w:r w:rsidRPr="00600155">
              <w:rPr>
                <w:color w:val="000000"/>
              </w:rPr>
              <w:t>Муниципальное бюджетное дошкольное образовательное</w:t>
            </w:r>
          </w:p>
          <w:p w:rsidR="009D1586" w:rsidRPr="00600155" w:rsidRDefault="009D1586" w:rsidP="009D1586">
            <w:pPr>
              <w:ind w:left="1101"/>
              <w:jc w:val="center"/>
              <w:rPr>
                <w:color w:val="000000"/>
              </w:rPr>
            </w:pPr>
            <w:r w:rsidRPr="00600155">
              <w:rPr>
                <w:color w:val="000000"/>
              </w:rPr>
              <w:t>учреждение детский сад компенсирующего вида №22 «Почемучка»</w:t>
            </w:r>
          </w:p>
          <w:p w:rsidR="009D1586" w:rsidRPr="00600155" w:rsidRDefault="009D1586" w:rsidP="009D1586">
            <w:pPr>
              <w:ind w:left="1101"/>
              <w:jc w:val="center"/>
              <w:rPr>
                <w:color w:val="000000"/>
              </w:rPr>
            </w:pPr>
            <w:r w:rsidRPr="00600155">
              <w:rPr>
                <w:color w:val="000000"/>
              </w:rPr>
              <w:t>г. Воркуты.</w:t>
            </w:r>
          </w:p>
          <w:p w:rsidR="009D1586" w:rsidRPr="00600155" w:rsidRDefault="009D1586" w:rsidP="009D1586">
            <w:pPr>
              <w:ind w:left="1101"/>
              <w:jc w:val="center"/>
              <w:rPr>
                <w:b/>
                <w:color w:val="0070C0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9D1586" w:rsidRDefault="009D1586" w:rsidP="009D1586">
            <w:pPr>
              <w:ind w:left="1101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9D1586" w:rsidRPr="007D4333" w:rsidRDefault="009D1586" w:rsidP="009D158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7D4333">
              <w:rPr>
                <w:b/>
                <w:sz w:val="36"/>
                <w:szCs w:val="36"/>
              </w:rPr>
              <w:t>Конспект НОД</w:t>
            </w:r>
          </w:p>
          <w:p w:rsidR="009D1586" w:rsidRPr="007D4333" w:rsidRDefault="009D1586" w:rsidP="009D1586">
            <w:pPr>
              <w:spacing w:line="360" w:lineRule="auto"/>
              <w:jc w:val="center"/>
            </w:pPr>
            <w:r>
              <w:t xml:space="preserve">       </w:t>
            </w:r>
            <w:r w:rsidRPr="007D4333">
              <w:t>с детьми старшего дошкольного возраста.</w:t>
            </w:r>
          </w:p>
          <w:p w:rsidR="009D1586" w:rsidRPr="007D4333" w:rsidRDefault="009D1586" w:rsidP="009D1586">
            <w:pPr>
              <w:spacing w:line="360" w:lineRule="auto"/>
              <w:jc w:val="center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4333">
              <w:rPr>
                <w:b/>
                <w:sz w:val="28"/>
                <w:szCs w:val="28"/>
              </w:rPr>
              <w:t>Направление</w:t>
            </w:r>
            <w:r w:rsidRPr="007D4333">
              <w:rPr>
                <w:sz w:val="28"/>
                <w:szCs w:val="28"/>
              </w:rPr>
              <w:t>:</w:t>
            </w:r>
            <w:r w:rsidRPr="007D4333">
              <w:t xml:space="preserve"> Познавательно-речевое.</w:t>
            </w:r>
          </w:p>
          <w:p w:rsidR="009D1586" w:rsidRPr="007D4333" w:rsidRDefault="009D1586" w:rsidP="009D1586">
            <w:pPr>
              <w:ind w:left="1101"/>
              <w:jc w:val="center"/>
              <w:rPr>
                <w:b/>
                <w:color w:val="0070C0"/>
                <w:sz w:val="32"/>
                <w:szCs w:val="32"/>
              </w:rPr>
            </w:pPr>
            <w:r w:rsidRPr="007D4333">
              <w:rPr>
                <w:b/>
                <w:color w:val="000000"/>
                <w:sz w:val="32"/>
                <w:szCs w:val="32"/>
              </w:rPr>
              <w:t>«Конкурс любителей природы».</w:t>
            </w:r>
          </w:p>
          <w:p w:rsidR="009D1586" w:rsidRPr="007D4333" w:rsidRDefault="009D1586" w:rsidP="009D1586">
            <w:pPr>
              <w:ind w:left="1101"/>
              <w:jc w:val="center"/>
              <w:rPr>
                <w:b/>
                <w:color w:val="0070C0"/>
              </w:rPr>
            </w:pPr>
          </w:p>
          <w:p w:rsidR="009D1586" w:rsidRPr="007D4333" w:rsidRDefault="009D1586" w:rsidP="009D1586">
            <w:pPr>
              <w:ind w:left="1101"/>
              <w:jc w:val="center"/>
              <w:rPr>
                <w:b/>
                <w:color w:val="0070C0"/>
              </w:rPr>
            </w:pPr>
          </w:p>
          <w:p w:rsidR="009D1586" w:rsidRPr="007D4333" w:rsidRDefault="009D1586" w:rsidP="009D1586">
            <w:pPr>
              <w:ind w:left="1101"/>
              <w:jc w:val="center"/>
              <w:rPr>
                <w:b/>
                <w:color w:val="0070C0"/>
              </w:rPr>
            </w:pPr>
          </w:p>
          <w:p w:rsidR="009D1586" w:rsidRPr="007D4333" w:rsidRDefault="009D1586" w:rsidP="009D1586">
            <w:pPr>
              <w:jc w:val="center"/>
            </w:pPr>
          </w:p>
          <w:p w:rsidR="009D1586" w:rsidRPr="007D4333" w:rsidRDefault="009D1586" w:rsidP="009D1586">
            <w:pPr>
              <w:jc w:val="center"/>
            </w:pPr>
            <w:r w:rsidRPr="007D4333">
              <w:t xml:space="preserve">                                                                                                                         Воспитатель:</w:t>
            </w:r>
          </w:p>
          <w:p w:rsidR="009D1586" w:rsidRPr="007D4333" w:rsidRDefault="009D1586" w:rsidP="009D1586">
            <w:pPr>
              <w:jc w:val="center"/>
            </w:pPr>
            <w:r w:rsidRPr="007D4333">
              <w:t xml:space="preserve">                                                                                                                         Добролюбова</w:t>
            </w:r>
          </w:p>
          <w:p w:rsidR="009D1586" w:rsidRPr="007D4333" w:rsidRDefault="009D1586" w:rsidP="009D1586">
            <w:pPr>
              <w:jc w:val="center"/>
            </w:pPr>
            <w:r w:rsidRPr="007D4333">
              <w:t xml:space="preserve">                                                                                                                                     Вера Владимировна.</w:t>
            </w:r>
          </w:p>
          <w:p w:rsidR="009D1586" w:rsidRPr="007D4333" w:rsidRDefault="009D1586" w:rsidP="009D1586">
            <w:pPr>
              <w:jc w:val="center"/>
            </w:pPr>
          </w:p>
          <w:p w:rsidR="009D1586" w:rsidRPr="007D4333" w:rsidRDefault="009D1586" w:rsidP="009D1586">
            <w:pPr>
              <w:jc w:val="center"/>
            </w:pPr>
          </w:p>
          <w:p w:rsidR="009D1586" w:rsidRDefault="009D1586" w:rsidP="009D1586">
            <w:pPr>
              <w:jc w:val="center"/>
            </w:pPr>
          </w:p>
          <w:p w:rsidR="009D1586" w:rsidRDefault="009D1586" w:rsidP="009D1586">
            <w:pPr>
              <w:jc w:val="center"/>
            </w:pPr>
          </w:p>
          <w:p w:rsidR="009D1586" w:rsidRDefault="009D1586" w:rsidP="009D1586">
            <w:pPr>
              <w:jc w:val="center"/>
            </w:pPr>
            <w:r>
              <w:t>г. Воркута.</w:t>
            </w:r>
          </w:p>
          <w:p w:rsidR="009D1586" w:rsidRDefault="009D1586" w:rsidP="009D1586">
            <w:pPr>
              <w:jc w:val="center"/>
            </w:pPr>
          </w:p>
          <w:p w:rsidR="009D1586" w:rsidRDefault="009D1586" w:rsidP="00B4725D">
            <w:pPr>
              <w:jc w:val="center"/>
              <w:rPr>
                <w:color w:val="000000"/>
              </w:rPr>
            </w:pPr>
          </w:p>
        </w:tc>
      </w:tr>
    </w:tbl>
    <w:p w:rsidR="009D1586" w:rsidRDefault="009D1586" w:rsidP="009D15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НОД: "Конкурс любителей природы".</w:t>
      </w:r>
    </w:p>
    <w:p w:rsidR="009D1586" w:rsidRDefault="009D1586" w:rsidP="009D1586">
      <w:pPr>
        <w:rPr>
          <w:sz w:val="28"/>
          <w:szCs w:val="28"/>
        </w:rPr>
      </w:pPr>
      <w:r w:rsidRPr="00E40271">
        <w:rPr>
          <w:sz w:val="28"/>
          <w:szCs w:val="28"/>
        </w:rPr>
        <w:t>ИНТЕГРАЦИЯ ОБРАЗОВАТЕЛЬНЫХ ОБЛАСТЕЙ</w:t>
      </w:r>
      <w:r w:rsidRPr="00E40271">
        <w:rPr>
          <w:b/>
          <w:sz w:val="28"/>
          <w:szCs w:val="28"/>
        </w:rPr>
        <w:t>:</w:t>
      </w:r>
      <w:r w:rsidRPr="00E40271">
        <w:rPr>
          <w:sz w:val="28"/>
          <w:szCs w:val="28"/>
        </w:rPr>
        <w:t xml:space="preserve"> здоровье, </w:t>
      </w:r>
      <w:r>
        <w:rPr>
          <w:sz w:val="28"/>
          <w:szCs w:val="28"/>
        </w:rPr>
        <w:t xml:space="preserve">коммуникация, </w:t>
      </w:r>
      <w:r w:rsidRPr="00E40271">
        <w:rPr>
          <w:sz w:val="28"/>
          <w:szCs w:val="28"/>
        </w:rPr>
        <w:t>художественное творчество, социализация</w:t>
      </w:r>
      <w:r>
        <w:rPr>
          <w:sz w:val="28"/>
          <w:szCs w:val="28"/>
        </w:rPr>
        <w:t>, безопасность, музыка.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Расширение и систематизация  знаний детей о природе, о правилах поведения в природе. Развитие умственных способностей детей, их логического мышления. Воспитание бережного отношения к природе, чувства уважения к  партнерам и соперникам  по игре.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СЛОВАРНАЯ РАБОТА: экологи, планета, </w:t>
      </w:r>
      <w:proofErr w:type="spellStart"/>
      <w:r>
        <w:rPr>
          <w:sz w:val="28"/>
          <w:szCs w:val="28"/>
        </w:rPr>
        <w:t>гурами</w:t>
      </w:r>
      <w:proofErr w:type="spellEnd"/>
      <w:r>
        <w:rPr>
          <w:sz w:val="28"/>
          <w:szCs w:val="28"/>
        </w:rPr>
        <w:t>, головастик, среда обитания, полезные ископаемые, водоемы, природа.</w:t>
      </w:r>
      <w:proofErr w:type="gramEnd"/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9D1586" w:rsidRDefault="009D1586" w:rsidP="009D158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  произведений: "Зеленые страницы" Плешакова, "Экология  в  картинках" В. </w:t>
      </w:r>
      <w:proofErr w:type="spellStart"/>
      <w:r>
        <w:rPr>
          <w:sz w:val="28"/>
          <w:szCs w:val="28"/>
        </w:rPr>
        <w:t>Танасийчука</w:t>
      </w:r>
      <w:proofErr w:type="spellEnd"/>
      <w:r>
        <w:rPr>
          <w:sz w:val="28"/>
          <w:szCs w:val="28"/>
        </w:rPr>
        <w:t xml:space="preserve">, "В гости к опасным растениям" Рыжова И.   А., "Птичьи хлопоты" Г.  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, "Корзинка"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Люля</w:t>
      </w:r>
      <w:proofErr w:type="spellEnd"/>
      <w:r>
        <w:rPr>
          <w:sz w:val="28"/>
          <w:szCs w:val="28"/>
        </w:rPr>
        <w:t>" В. Бианки, "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поет?" В. Бианки, "Чей нос лучше?" В. Бианки, "Лесные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>" В. Бианки, "</w:t>
      </w:r>
      <w:proofErr w:type="spellStart"/>
      <w:r>
        <w:rPr>
          <w:sz w:val="28"/>
          <w:szCs w:val="28"/>
        </w:rPr>
        <w:t>Журавкин</w:t>
      </w:r>
      <w:proofErr w:type="spellEnd"/>
      <w:r>
        <w:rPr>
          <w:sz w:val="28"/>
          <w:szCs w:val="28"/>
        </w:rPr>
        <w:t xml:space="preserve">  праздник" Г. Белозерова и др.</w:t>
      </w:r>
    </w:p>
    <w:p w:rsidR="009D1586" w:rsidRDefault="009D1586" w:rsidP="009D15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о живой  и не живой природе. </w:t>
      </w:r>
    </w:p>
    <w:p w:rsidR="009D1586" w:rsidRDefault="009D1586" w:rsidP="009D15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 о природе.</w:t>
      </w:r>
    </w:p>
    <w:p w:rsidR="009D1586" w:rsidRDefault="009D1586" w:rsidP="009D15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  "Кто где живет?", "Что где растет?", "От какой ветки  детки?", "Какое  время года?", "Найди ошибки художника", "Собери урожай", "Угадай по описанию", "Проверь  себя"  и др.</w:t>
      </w:r>
    </w:p>
    <w:p w:rsidR="009D1586" w:rsidRDefault="009D1586" w:rsidP="009D15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Уход   за   комнатными  растениями, за рыбками в уголке природы.</w:t>
      </w:r>
    </w:p>
    <w:p w:rsidR="009D1586" w:rsidRDefault="009D1586" w:rsidP="009D15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в природе.</w:t>
      </w:r>
    </w:p>
    <w:p w:rsidR="009D1586" w:rsidRDefault="009D1586" w:rsidP="009D158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 xml:space="preserve"> по познанию, рисованию, лепке.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Пособия к дидактическим играм: </w:t>
      </w:r>
      <w:proofErr w:type="gramStart"/>
      <w:r>
        <w:rPr>
          <w:sz w:val="28"/>
          <w:szCs w:val="28"/>
        </w:rPr>
        <w:t>"Цепочки в лесу", "Угадай правила", "Что  лишнее?", "Угадай,  какой  ты зверь?",  "Что сначала, что потом?";  мольберт, грибочки, морковки, эмблемы, медали.</w:t>
      </w:r>
      <w:proofErr w:type="gramEnd"/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 ЗАНЯТИЯ: (Занятие проводится в музыкальном зале, зал оформлен поделками   из природного   материала).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Сегодня мы  собрались   в  клубе   любителей  природы. За звание "Почетного Защитника Природы"  будут  бороться 2 команды: команда "Ежики" и команда "Зайчики".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поприветствовать команды (под музыку входят  команды). Команда "Ежики", капитан команды Денис.  Команда "Зайчики",</w:t>
      </w:r>
      <w:r w:rsidRPr="001C0E79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капитан команды Максим.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Судить наше сегодняшнее состязание будет самое справедливое жюри: 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старшей  группы и дети: Дима, Марина.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поприветствовать жюри! Жюри готово. Команды Готовы.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Можно начинать соревнование.</w:t>
      </w:r>
    </w:p>
    <w:p w:rsidR="009D1586" w:rsidRDefault="009D1586" w:rsidP="009D1586">
      <w:pPr>
        <w:spacing w:line="360" w:lineRule="auto"/>
        <w:ind w:firstLine="900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 № 1. Разминка.</w:t>
      </w:r>
    </w:p>
    <w:p w:rsidR="009D1586" w:rsidRDefault="009D1586" w:rsidP="009D1586">
      <w:pPr>
        <w:spacing w:line="360" w:lineRule="auto"/>
        <w:ind w:left="1722" w:hanging="172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Соревнование  начнем   с разминки: каждая команды должна отгадать по  5 загадок. Победившая команда получает 1 очко, "Зайчики" -  морковку, "Ежики" – грибочек.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Через нос проходит в грудь и обратно держит  путь. Он не видимый, но все же, без него мы жить  не можем. (Воздух).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Не портной, а   всю  жизнь  с иголками. (Ежик).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Не  кузнец, а с клещами.  (Рак).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Я шариком пушистым  белею в поле чистом, а  дунул ветерок, - остался стебелек.  (Одуванчик).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Пушистая вата плывет куда-то, чем вата ниже, тем дождик ближе. (Туча).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Зверь  я горбатый, нравлюсь  ребятам. (Верблюд).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пушистый, он серебристый, но рукой его не тронь: </w:t>
      </w:r>
      <w:proofErr w:type="gramStart"/>
      <w:r>
        <w:rPr>
          <w:sz w:val="28"/>
          <w:szCs w:val="28"/>
        </w:rPr>
        <w:t>станет  капелькою чистой как  поймаешь</w:t>
      </w:r>
      <w:proofErr w:type="gramEnd"/>
      <w:r>
        <w:rPr>
          <w:sz w:val="28"/>
          <w:szCs w:val="28"/>
        </w:rPr>
        <w:t xml:space="preserve"> на ладонь. (Снег).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Непоседа, невеличка, желтая почти  вся птичка. Любит сало и пшеничку. Кто узнал  ее? (синичка).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Вильнет хвостом  туда-сюда, и нет ее, и нет  следа. (Рыба).</w:t>
      </w:r>
    </w:p>
    <w:p w:rsidR="009D1586" w:rsidRDefault="009D1586" w:rsidP="009D158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 подполье, в каморке, живет  она  в норке, серая малышка, кто же  это? (Мышка).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Молодцы. Счет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2. Ответы на вопросы.</w:t>
      </w:r>
    </w:p>
    <w:p w:rsidR="009D1586" w:rsidRDefault="009D1586" w:rsidP="009D158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 следующем  конкурсе каждая команда должна ответить на 2  вопроса.</w:t>
      </w:r>
    </w:p>
    <w:p w:rsidR="009D1586" w:rsidRDefault="009D1586" w:rsidP="009D158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прекрасно справились с загадками. Скажите, о чем были загадки? (О природе).</w:t>
      </w:r>
    </w:p>
    <w:p w:rsidR="009D1586" w:rsidRDefault="009D1586" w:rsidP="009D158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Природа</w:t>
      </w:r>
      <w:proofErr w:type="gramEnd"/>
      <w:r>
        <w:rPr>
          <w:sz w:val="28"/>
          <w:szCs w:val="28"/>
        </w:rPr>
        <w:t xml:space="preserve">  бывает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  (Живая и неживая).</w:t>
      </w:r>
    </w:p>
    <w:p w:rsidR="009D1586" w:rsidRDefault="009D1586" w:rsidP="009D158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Неживая природа  -  это что?  (Вода, солнце, воздух, земля, полезные ископаемые).</w:t>
      </w:r>
    </w:p>
    <w:p w:rsidR="009D1586" w:rsidRDefault="009D1586" w:rsidP="009D158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живой природе?  (Животные, растения).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победу одержала команда ________________.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3. Игра "Что лишнее?".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Следующим конкурсом будет игра "Что лишнее?".  </w:t>
      </w:r>
    </w:p>
    <w:p w:rsidR="009D1586" w:rsidRDefault="009D1586" w:rsidP="009D1586">
      <w:pPr>
        <w:spacing w:line="360" w:lineRule="auto"/>
        <w:ind w:left="1666"/>
        <w:jc w:val="both"/>
        <w:rPr>
          <w:sz w:val="28"/>
          <w:szCs w:val="28"/>
        </w:rPr>
      </w:pPr>
      <w:r>
        <w:rPr>
          <w:sz w:val="28"/>
          <w:szCs w:val="28"/>
        </w:rPr>
        <w:t>Вот две картины (показывает). На  них изображены   объекты живой  и неживой природы. Вам нужно   определить,  какой объект природы лишний  и  почему? Внимательно  рассмотрите   рисунки (отдает картины  капитанам), посовещайтесь, определите, кто будет отвечать.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(Команды совещаются, отвечает один из членов команд).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победу одержала команда ________________.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 № 4.   конкурс  для капитанов.  Игра  "Угадай,  какой ты зверь?"</w:t>
      </w:r>
    </w:p>
    <w:p w:rsidR="009D1586" w:rsidRDefault="009D1586" w:rsidP="009D1586">
      <w:pPr>
        <w:spacing w:line="360" w:lineRule="auto"/>
        <w:ind w:left="1722" w:hanging="1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 конкурс  для капитанов. Игра  "Угадай,  какой ты зверь?". </w:t>
      </w:r>
      <w:proofErr w:type="gramStart"/>
      <w:r>
        <w:rPr>
          <w:sz w:val="28"/>
          <w:szCs w:val="28"/>
        </w:rPr>
        <w:t>(На спину капитана  команды "Ежики" (команды "Зайчики") прикрепляют  картинку с  изображением Кота (Волка).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Показывает всем, кроме того, кто будет угадывать, какой он зверь).</w:t>
      </w:r>
      <w:proofErr w:type="gramEnd"/>
      <w:r>
        <w:rPr>
          <w:sz w:val="28"/>
          <w:szCs w:val="28"/>
        </w:rPr>
        <w:t xml:space="preserve"> Капитан команды "Ежики" (команды "Зайчики") с помощью жестов и мимики должен передать характерные  особенности поведения животного. </w:t>
      </w:r>
      <w:proofErr w:type="gramStart"/>
      <w:r>
        <w:rPr>
          <w:sz w:val="28"/>
          <w:szCs w:val="28"/>
        </w:rPr>
        <w:t>Угадывающий</w:t>
      </w:r>
      <w:proofErr w:type="gramEnd"/>
      <w:r>
        <w:rPr>
          <w:sz w:val="28"/>
          <w:szCs w:val="28"/>
        </w:rPr>
        <w:t xml:space="preserve"> может задавать уточняющие вопросы.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победу одержал капитан команды _______________. Этим он заработал еще одно очко  для своей команды.  Молодец!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 №  5. Занимательные вопросы.</w:t>
      </w: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Следующий  конкурс  - занимательные вопросы. Команды!  Приготовились! (дети встают). Итак,  занимательные вопросы: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в   поле  светлячки?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в  море рыбки?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крылья у теленка?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клюв у поросенка?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гребень у  горы?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двери у норы?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хвост у петуха?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рожки у  слона?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перья у жирафа?</w:t>
      </w:r>
    </w:p>
    <w:p w:rsidR="009D1586" w:rsidRDefault="009D1586" w:rsidP="009D158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Есть ли  зубы у кита?</w:t>
      </w:r>
    </w:p>
    <w:p w:rsidR="009D1586" w:rsidRDefault="009D1586" w:rsidP="009D1586">
      <w:pPr>
        <w:spacing w:before="120"/>
        <w:ind w:left="357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Счет становится  ___________ в пользу команды _____________________.</w:t>
      </w:r>
    </w:p>
    <w:p w:rsidR="009D1586" w:rsidRDefault="009D1586" w:rsidP="009D1586">
      <w:pPr>
        <w:spacing w:line="360" w:lineRule="auto"/>
        <w:ind w:left="1722" w:hanging="1722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ind w:left="1722" w:hanging="1722"/>
        <w:jc w:val="both"/>
        <w:rPr>
          <w:sz w:val="28"/>
          <w:szCs w:val="28"/>
        </w:rPr>
      </w:pPr>
      <w:r>
        <w:rPr>
          <w:sz w:val="28"/>
          <w:szCs w:val="28"/>
        </w:rPr>
        <w:t>ЗАДАНИЕ № 6. Игра "Что  сначала, что  потом?".</w:t>
      </w:r>
    </w:p>
    <w:p w:rsidR="009D1586" w:rsidRDefault="009D1586" w:rsidP="009D1586">
      <w:pPr>
        <w:spacing w:line="360" w:lineRule="auto"/>
        <w:ind w:left="1722" w:hanging="1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 следующем конкурсе принимают участие  по  2 человека от команды. Игра "Что  сначала, что  потом?". </w:t>
      </w:r>
    </w:p>
    <w:p w:rsidR="009D1586" w:rsidRDefault="009D1586" w:rsidP="009D1586">
      <w:pPr>
        <w:spacing w:line="360" w:lineRule="auto"/>
        <w:ind w:left="1722"/>
        <w:jc w:val="both"/>
        <w:rPr>
          <w:sz w:val="28"/>
          <w:szCs w:val="28"/>
        </w:rPr>
      </w:pPr>
      <w:r>
        <w:rPr>
          <w:sz w:val="28"/>
          <w:szCs w:val="28"/>
        </w:rPr>
        <w:t>"Зайчикам" нужно  показать последовательность  развития лягушки и ее связь  с окружающей средой.</w:t>
      </w:r>
    </w:p>
    <w:p w:rsidR="009D1586" w:rsidRDefault="009D1586" w:rsidP="009D1586">
      <w:pPr>
        <w:spacing w:line="360" w:lineRule="auto"/>
        <w:ind w:left="1722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Ежикам</w:t>
      </w:r>
      <w:proofErr w:type="gramEnd"/>
      <w:r>
        <w:rPr>
          <w:sz w:val="28"/>
          <w:szCs w:val="28"/>
        </w:rPr>
        <w:t xml:space="preserve">" -  из каких частей состоит одуванчик и что необходимо для его  роста. </w:t>
      </w:r>
    </w:p>
    <w:p w:rsidR="009D1586" w:rsidRDefault="009D1586" w:rsidP="009D1586">
      <w:pPr>
        <w:spacing w:line="360" w:lineRule="auto"/>
        <w:ind w:left="1722"/>
        <w:jc w:val="both"/>
        <w:rPr>
          <w:sz w:val="28"/>
          <w:szCs w:val="28"/>
        </w:rPr>
      </w:pPr>
      <w:r>
        <w:rPr>
          <w:sz w:val="28"/>
          <w:szCs w:val="28"/>
        </w:rPr>
        <w:t>Вот карточки (показывает), разложите их по порядку. Победит тот, кто быстро и правильно разложит карточки.</w:t>
      </w:r>
    </w:p>
    <w:p w:rsidR="009D1586" w:rsidRDefault="009D1586" w:rsidP="009D1586">
      <w:pPr>
        <w:spacing w:line="360" w:lineRule="auto"/>
        <w:ind w:left="17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под музыку, на ковре, выполняют задание,  члены жюри следят за правильностью его выполнения).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Быстрее это задание выполнили игроки  из  команды ________________. Команда ______________ получает еще одно  очко. 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"Одуванчики".</w:t>
      </w: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 сейчас немного отдохнем. Представьте  себе, что  вы одуванчики. (Дети под музыку выполняют движения).</w:t>
      </w: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ЗАДАНИЕ №  7. Игра "Тик-так, это не так!".</w:t>
      </w: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Следующий конкурс - игра "Тик-так, это не так!". (Дети  отвечают сидя).</w:t>
      </w:r>
      <w:r w:rsidRPr="00B94D2A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Начинаем  с "Ежиков".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 - это:  ель, сосна, дуб. (Кактус, аспарагус, амариллис, </w:t>
      </w:r>
      <w:proofErr w:type="spellStart"/>
      <w:r>
        <w:rPr>
          <w:sz w:val="28"/>
          <w:szCs w:val="28"/>
        </w:rPr>
        <w:t>кливия</w:t>
      </w:r>
      <w:proofErr w:type="spellEnd"/>
      <w:r>
        <w:rPr>
          <w:sz w:val="28"/>
          <w:szCs w:val="28"/>
        </w:rPr>
        <w:t xml:space="preserve">, традесканция, гусиный лук,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>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Рыбки, живущие в  аквариуме, это: акула,  треска,  омуль,  сельдь.  (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 xml:space="preserve">, меченосец, </w:t>
      </w:r>
      <w:proofErr w:type="spellStart"/>
      <w:r>
        <w:rPr>
          <w:sz w:val="28"/>
          <w:szCs w:val="28"/>
        </w:rPr>
        <w:t>сомик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гурами</w:t>
      </w:r>
      <w:proofErr w:type="spellEnd"/>
      <w:r>
        <w:rPr>
          <w:sz w:val="28"/>
          <w:szCs w:val="28"/>
        </w:rPr>
        <w:t>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Дикие  животные  - это: кошка, курица, овца. (Волк, медведь, лиса).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Животные, которые живут на Севере: жираф, тигр, лев, крокодил. (Полярный волк, белый  медведь, белый песец, полярная сова, моржи, тюлени).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Перелетные птицы: белая куропатка, голубь. Полярная сова, воробей. (Каменка, утка, пеночка, варакушка, трясогузка,  луговой  конек).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Времена года – это:  понедельник, вторник,  среда. (Весна,  лето,  зима, осень).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Почки  на  деревьях распускаются </w:t>
      </w:r>
      <w:r w:rsidRPr="00B57891">
        <w:rPr>
          <w:sz w:val="28"/>
          <w:szCs w:val="28"/>
          <w:u w:val="single"/>
        </w:rPr>
        <w:t>зимой</w:t>
      </w:r>
      <w:r>
        <w:rPr>
          <w:sz w:val="28"/>
          <w:szCs w:val="28"/>
        </w:rPr>
        <w:t>. (Весной).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 с полей и огородов собирают </w:t>
      </w:r>
      <w:r w:rsidRPr="00B57891">
        <w:rPr>
          <w:sz w:val="28"/>
          <w:szCs w:val="28"/>
          <w:u w:val="single"/>
        </w:rPr>
        <w:t>весной</w:t>
      </w:r>
      <w:r>
        <w:rPr>
          <w:sz w:val="28"/>
          <w:szCs w:val="28"/>
        </w:rPr>
        <w:t>. (Осенью).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 садах растут: огурцы, морковка, помидоры.  (Сливы, лимоны).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лугу растут: яблоки, груши. (Васильки, одуванчики, клевер, полынь).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Лесные ягоды: крыжовник, клубника, вишня. (Брусника, ежевика, земляника, голубика, черника).</w:t>
      </w:r>
    </w:p>
    <w:p w:rsidR="009D1586" w:rsidRDefault="009D1586" w:rsidP="009D1586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Лес – это место, где  плавают разные рыбки. (Место, где много  разных растений, животных, зависящих  друг от друга).</w:t>
      </w:r>
    </w:p>
    <w:p w:rsidR="009D1586" w:rsidRDefault="009D1586" w:rsidP="009D1586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8. Игра: "Цепочки в  лесу".</w:t>
      </w:r>
    </w:p>
    <w:p w:rsidR="009D1586" w:rsidRDefault="009D1586" w:rsidP="009D158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Следующий конкурс  - игра: "Цепочки в  лесу". В этом конкурсе принимают по 1 человеку от каждой команды. Нужно показать взаимосвязь обитателей леса: растений и  животных, их пищевой  зависимости друг от друга. </w:t>
      </w:r>
    </w:p>
    <w:p w:rsidR="009D1586" w:rsidRDefault="009D1586" w:rsidP="009D1586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надо разложить карточки (показывает) по порядку. Миша, Виталик, подойдите к столу и на счет 3  начинайте выполнять задание. </w:t>
      </w:r>
    </w:p>
    <w:p w:rsidR="009D1586" w:rsidRDefault="009D1586" w:rsidP="009D1586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(Звучат голоса птиц, члены жюри проверяют  правильность выкладывания пищевых цепочек).</w:t>
      </w:r>
    </w:p>
    <w:p w:rsidR="009D1586" w:rsidRDefault="009D1586" w:rsidP="009D1586">
      <w:pPr>
        <w:spacing w:line="360" w:lineRule="auto"/>
        <w:ind w:left="1620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Счет становится 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9. Игра "Угадай правило".</w:t>
      </w:r>
    </w:p>
    <w:p w:rsidR="009D1586" w:rsidRDefault="009D1586" w:rsidP="009D1586">
      <w:pPr>
        <w:spacing w:line="360" w:lineRule="auto"/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Следующий  конкурс - игра "Угадай правило". Команды! Приготовились! (Дети встают). Победит та команда, которая </w:t>
      </w:r>
      <w:r>
        <w:rPr>
          <w:sz w:val="28"/>
          <w:szCs w:val="28"/>
        </w:rPr>
        <w:lastRenderedPageBreak/>
        <w:t>лучше знает правила поведения человека  в природе. (Показывает карточки, дети называют правила).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Счет ___________ в пользу команды _____________________.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10. Ответы  на вопросы.</w:t>
      </w:r>
    </w:p>
    <w:p w:rsidR="009D1586" w:rsidRDefault="009D1586" w:rsidP="009D1586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Впереди команда __________. Молодцы! Команде _________ нужно очень постараться, чтобы догнать команду __________. Итак, последний решающий конкурс - ответы  на вопросы: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планета, на которой мы живем?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Мы говорим: "Планета Земля в опасности!" Почему?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сигнал бедствия.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 места в нашей стране нужно  срочно спасать и почему?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Почему человек должен заботиться о природе, охранять ее?</w:t>
      </w:r>
    </w:p>
    <w:p w:rsidR="009D1586" w:rsidRDefault="009D1586" w:rsidP="009D1586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мы с  вами   можем помочь сохранить природу в нашей местности?</w:t>
      </w:r>
    </w:p>
    <w:p w:rsidR="009D1586" w:rsidRDefault="009D1586" w:rsidP="009D1586">
      <w:pPr>
        <w:spacing w:before="120" w:line="360" w:lineRule="auto"/>
        <w:ind w:left="980" w:hanging="980"/>
        <w:jc w:val="both"/>
        <w:rPr>
          <w:sz w:val="28"/>
          <w:szCs w:val="28"/>
        </w:rPr>
      </w:pPr>
      <w:r>
        <w:rPr>
          <w:sz w:val="28"/>
          <w:szCs w:val="28"/>
        </w:rPr>
        <w:t>Жюри: В этом конкурсе победила команда ________________. Молодцы! Постарались! Счет становится  ___________.</w:t>
      </w:r>
    </w:p>
    <w:p w:rsidR="009D1586" w:rsidRDefault="009D1586" w:rsidP="009D1586">
      <w:pPr>
        <w:spacing w:line="360" w:lineRule="auto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 все дети очень старались, отвечали быстро и правильно. Переживали за свою команду. Показали хорошие знания о природе. Чувствуется, что все дети любят природу и готовы беречь ее.</w:t>
      </w:r>
    </w:p>
    <w:p w:rsidR="009D1586" w:rsidRDefault="009D1586" w:rsidP="009D1586">
      <w:pPr>
        <w:spacing w:line="360" w:lineRule="auto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>Поэтому жюри приняло решение присвоить всем участникам конкурса звание "Почетного Защитника Природы" и наградить всех участников конкурса медалями.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 w:rsidRPr="001D7DEC">
        <w:rPr>
          <w:sz w:val="28"/>
          <w:szCs w:val="28"/>
          <w:u w:val="single"/>
        </w:rPr>
        <w:t xml:space="preserve">Награждение </w:t>
      </w:r>
      <w:r>
        <w:rPr>
          <w:sz w:val="28"/>
          <w:szCs w:val="28"/>
        </w:rPr>
        <w:t>(звучит музыка).</w:t>
      </w:r>
    </w:p>
    <w:p w:rsidR="009D1586" w:rsidRDefault="009D1586" w:rsidP="009D1586">
      <w:pPr>
        <w:spacing w:line="360" w:lineRule="auto"/>
        <w:jc w:val="both"/>
        <w:rPr>
          <w:sz w:val="28"/>
          <w:szCs w:val="28"/>
        </w:rPr>
      </w:pPr>
      <w:r w:rsidRPr="001D7DEC">
        <w:rPr>
          <w:sz w:val="28"/>
          <w:szCs w:val="28"/>
          <w:u w:val="single"/>
        </w:rPr>
        <w:lastRenderedPageBreak/>
        <w:t>Песня "Мир похож  на цветной луг"</w:t>
      </w:r>
      <w:r>
        <w:rPr>
          <w:sz w:val="28"/>
          <w:szCs w:val="28"/>
        </w:rPr>
        <w:t xml:space="preserve"> (один куплет и припев).</w:t>
      </w:r>
    </w:p>
    <w:p w:rsidR="009D1586" w:rsidRDefault="009D1586" w:rsidP="009D1586">
      <w:pPr>
        <w:ind w:left="1101"/>
        <w:jc w:val="center"/>
        <w:rPr>
          <w:color w:val="000000"/>
        </w:rPr>
      </w:pPr>
      <w:r>
        <w:rPr>
          <w:sz w:val="28"/>
          <w:szCs w:val="28"/>
        </w:rPr>
        <w:t>(Дети выходят из зала).</w:t>
      </w:r>
      <w:r w:rsidRPr="005011CC">
        <w:rPr>
          <w:color w:val="000000"/>
        </w:rPr>
        <w:t xml:space="preserve"> </w:t>
      </w:r>
    </w:p>
    <w:p w:rsidR="009D1586" w:rsidRDefault="009D1586" w:rsidP="009D1586">
      <w:pPr>
        <w:ind w:left="1101"/>
        <w:jc w:val="center"/>
        <w:rPr>
          <w:color w:val="000000"/>
        </w:rPr>
      </w:pPr>
    </w:p>
    <w:p w:rsidR="009D1586" w:rsidRDefault="009D1586" w:rsidP="009D1586">
      <w:pPr>
        <w:ind w:left="1101"/>
        <w:jc w:val="center"/>
        <w:rPr>
          <w:color w:val="000000"/>
        </w:rPr>
      </w:pPr>
    </w:p>
    <w:p w:rsidR="009D1586" w:rsidRDefault="009D1586" w:rsidP="009D1586">
      <w:pPr>
        <w:ind w:left="1101"/>
        <w:jc w:val="center"/>
        <w:rPr>
          <w:color w:val="000000"/>
        </w:rPr>
      </w:pPr>
    </w:p>
    <w:p w:rsidR="009D1586" w:rsidRDefault="009D1586" w:rsidP="009D1586">
      <w:pPr>
        <w:ind w:left="1101"/>
        <w:jc w:val="center"/>
        <w:rPr>
          <w:color w:val="000000"/>
        </w:rPr>
      </w:pPr>
    </w:p>
    <w:p w:rsidR="0074764B" w:rsidRDefault="0074764B"/>
    <w:sectPr w:rsidR="0074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3CD1"/>
    <w:multiLevelType w:val="hybridMultilevel"/>
    <w:tmpl w:val="9684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273EA"/>
    <w:multiLevelType w:val="hybridMultilevel"/>
    <w:tmpl w:val="55CC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B37AF"/>
    <w:multiLevelType w:val="hybridMultilevel"/>
    <w:tmpl w:val="FE3A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713CA"/>
    <w:multiLevelType w:val="hybridMultilevel"/>
    <w:tmpl w:val="9AFE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2643D"/>
    <w:multiLevelType w:val="hybridMultilevel"/>
    <w:tmpl w:val="8FE8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A7C13"/>
    <w:multiLevelType w:val="hybridMultilevel"/>
    <w:tmpl w:val="4DDE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586"/>
    <w:rsid w:val="0074764B"/>
    <w:rsid w:val="009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9029</Characters>
  <Application>Microsoft Office Word</Application>
  <DocSecurity>0</DocSecurity>
  <Lines>75</Lines>
  <Paragraphs>21</Paragraphs>
  <ScaleCrop>false</ScaleCrop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 А.Я.</dc:creator>
  <cp:keywords/>
  <dc:description/>
  <cp:lastModifiedBy>Добролюбов А.Я.</cp:lastModifiedBy>
  <cp:revision>3</cp:revision>
  <dcterms:created xsi:type="dcterms:W3CDTF">2013-10-15T21:18:00Z</dcterms:created>
  <dcterms:modified xsi:type="dcterms:W3CDTF">2013-10-15T21:23:00Z</dcterms:modified>
</cp:coreProperties>
</file>