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69" w:rsidRDefault="00BB7630" w:rsidP="00BB7630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7630">
        <w:rPr>
          <w:rFonts w:ascii="Times New Roman" w:hAnsi="Times New Roman" w:cs="Times New Roman"/>
          <w:b/>
          <w:sz w:val="32"/>
          <w:szCs w:val="32"/>
        </w:rPr>
        <w:t>СЕНСОРНОЕ ВОСПИТАНИЕ ДОШКОЛЬНИКОВ ЧЕРЕЗ ВОСПРИЯТИЕ ЦВЕТА</w:t>
      </w:r>
    </w:p>
    <w:p w:rsidR="00BB7630" w:rsidRDefault="00BB7630" w:rsidP="00BB7630">
      <w:pPr>
        <w:spacing w:after="0" w:line="240" w:lineRule="auto"/>
        <w:ind w:left="113" w:right="113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Церюта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О.Д.</w:t>
      </w:r>
    </w:p>
    <w:p w:rsidR="00BB7630" w:rsidRDefault="00BB7630" w:rsidP="00BB7630">
      <w:pPr>
        <w:spacing w:after="0" w:line="240" w:lineRule="auto"/>
        <w:ind w:left="113" w:right="113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Воспитатель МБДОУ д-с №52</w:t>
      </w:r>
    </w:p>
    <w:p w:rsidR="00BB7630" w:rsidRDefault="00BB7630" w:rsidP="00BB7630">
      <w:pPr>
        <w:spacing w:after="0" w:line="240" w:lineRule="auto"/>
        <w:ind w:left="113" w:right="113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Г. Таганрога</w:t>
      </w:r>
    </w:p>
    <w:p w:rsidR="007E556E" w:rsidRDefault="007E556E" w:rsidP="00BB7630">
      <w:pPr>
        <w:spacing w:after="0" w:line="240" w:lineRule="auto"/>
        <w:ind w:left="113" w:right="113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7E556E" w:rsidRDefault="007E556E" w:rsidP="007E556E">
      <w:pPr>
        <w:spacing w:after="0" w:line="240" w:lineRule="auto"/>
        <w:ind w:left="113" w:right="113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7E556E" w:rsidRDefault="007E556E" w:rsidP="007E556E">
      <w:pPr>
        <w:spacing w:after="0" w:line="240" w:lineRule="auto"/>
        <w:ind w:left="113" w:right="11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Цвета действуют на душу,</w:t>
      </w:r>
    </w:p>
    <w:p w:rsidR="007E556E" w:rsidRDefault="007E556E" w:rsidP="007E556E">
      <w:pPr>
        <w:spacing w:after="0" w:line="240" w:lineRule="auto"/>
        <w:ind w:left="113" w:right="11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они могут вызывать чувства, </w:t>
      </w:r>
    </w:p>
    <w:p w:rsidR="00BB7630" w:rsidRDefault="007E556E" w:rsidP="007E556E">
      <w:pPr>
        <w:spacing w:after="0" w:line="240" w:lineRule="auto"/>
        <w:ind w:left="113" w:right="11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пробуждать эмоции, мысли.</w:t>
      </w:r>
    </w:p>
    <w:p w:rsidR="007E556E" w:rsidRPr="007E556E" w:rsidRDefault="007E556E" w:rsidP="007E556E">
      <w:pPr>
        <w:spacing w:after="0" w:line="240" w:lineRule="auto"/>
        <w:ind w:left="113" w:right="11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И.В. Гете</w:t>
      </w:r>
    </w:p>
    <w:p w:rsidR="007E556E" w:rsidRDefault="007E556E" w:rsidP="008556B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E556E">
        <w:rPr>
          <w:rFonts w:ascii="Times New Roman" w:hAnsi="Times New Roman" w:cs="Times New Roman"/>
          <w:sz w:val="32"/>
          <w:szCs w:val="32"/>
        </w:rPr>
        <w:t xml:space="preserve">В данной статье хочу поделиться опытом своей работы с детьми в развитии восприятия цвета. </w:t>
      </w:r>
      <w:r>
        <w:rPr>
          <w:rFonts w:ascii="Times New Roman" w:hAnsi="Times New Roman" w:cs="Times New Roman"/>
          <w:sz w:val="32"/>
          <w:szCs w:val="32"/>
        </w:rPr>
        <w:t xml:space="preserve">Основой данного опыта являются исследования </w:t>
      </w:r>
      <w:r w:rsidRPr="007E556E">
        <w:rPr>
          <w:rFonts w:ascii="Times New Roman" w:hAnsi="Times New Roman" w:cs="Times New Roman"/>
          <w:sz w:val="32"/>
          <w:szCs w:val="32"/>
        </w:rPr>
        <w:t xml:space="preserve">Э.Г. Пилюгиной, Л.А. </w:t>
      </w:r>
      <w:proofErr w:type="spellStart"/>
      <w:r w:rsidRPr="007E556E">
        <w:rPr>
          <w:rFonts w:ascii="Times New Roman" w:hAnsi="Times New Roman" w:cs="Times New Roman"/>
          <w:sz w:val="32"/>
          <w:szCs w:val="32"/>
        </w:rPr>
        <w:t>Венгер</w:t>
      </w:r>
      <w:proofErr w:type="spellEnd"/>
      <w:r w:rsidRPr="007E556E">
        <w:rPr>
          <w:rFonts w:ascii="Times New Roman" w:hAnsi="Times New Roman" w:cs="Times New Roman"/>
          <w:sz w:val="32"/>
          <w:szCs w:val="32"/>
        </w:rPr>
        <w:t xml:space="preserve">, Н.Б. </w:t>
      </w:r>
      <w:proofErr w:type="spellStart"/>
      <w:r w:rsidRPr="007E556E">
        <w:rPr>
          <w:rFonts w:ascii="Times New Roman" w:hAnsi="Times New Roman" w:cs="Times New Roman"/>
          <w:sz w:val="32"/>
          <w:szCs w:val="32"/>
        </w:rPr>
        <w:t>Венгер</w:t>
      </w:r>
      <w:proofErr w:type="spellEnd"/>
      <w:r w:rsidRPr="007E556E">
        <w:rPr>
          <w:rFonts w:ascii="Times New Roman" w:hAnsi="Times New Roman" w:cs="Times New Roman"/>
          <w:sz w:val="32"/>
          <w:szCs w:val="32"/>
        </w:rPr>
        <w:t xml:space="preserve">, Е.И. Тихеева, использую инновационные разработки Т.В. Савиной, И.А. Лыковой, педагогов дошкольного образования </w:t>
      </w:r>
      <w:r w:rsidR="00C137BA">
        <w:rPr>
          <w:rFonts w:ascii="Times New Roman" w:hAnsi="Times New Roman" w:cs="Times New Roman"/>
          <w:sz w:val="32"/>
          <w:szCs w:val="32"/>
        </w:rPr>
        <w:t>Л.А. Са</w:t>
      </w:r>
      <w:r w:rsidRPr="007E556E">
        <w:rPr>
          <w:rFonts w:ascii="Times New Roman" w:hAnsi="Times New Roman" w:cs="Times New Roman"/>
          <w:sz w:val="32"/>
          <w:szCs w:val="32"/>
        </w:rPr>
        <w:t>веловой</w:t>
      </w:r>
      <w:proofErr w:type="gramStart"/>
      <w:r w:rsidRPr="007E556E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gramEnd"/>
      <w:r w:rsidR="00C137BA">
        <w:rPr>
          <w:rFonts w:ascii="Times New Roman" w:hAnsi="Times New Roman" w:cs="Times New Roman"/>
          <w:sz w:val="32"/>
          <w:szCs w:val="32"/>
        </w:rPr>
        <w:t>А.В. Ко</w:t>
      </w:r>
      <w:r w:rsidRPr="007E556E">
        <w:rPr>
          <w:rFonts w:ascii="Times New Roman" w:hAnsi="Times New Roman" w:cs="Times New Roman"/>
          <w:sz w:val="32"/>
          <w:szCs w:val="32"/>
        </w:rPr>
        <w:t xml:space="preserve">лисниченко, С.Ю. </w:t>
      </w:r>
      <w:proofErr w:type="spellStart"/>
      <w:r w:rsidRPr="007E556E">
        <w:rPr>
          <w:rFonts w:ascii="Times New Roman" w:hAnsi="Times New Roman" w:cs="Times New Roman"/>
          <w:sz w:val="32"/>
          <w:szCs w:val="32"/>
        </w:rPr>
        <w:t>Кондратовой</w:t>
      </w:r>
      <w:proofErr w:type="spellEnd"/>
      <w:r w:rsidRPr="007E556E">
        <w:rPr>
          <w:rFonts w:ascii="Times New Roman" w:hAnsi="Times New Roman" w:cs="Times New Roman"/>
          <w:sz w:val="32"/>
          <w:szCs w:val="32"/>
        </w:rPr>
        <w:t xml:space="preserve">, </w:t>
      </w:r>
      <w:r w:rsidRPr="007E556E">
        <w:rPr>
          <w:rFonts w:ascii="Times New Roman" w:hAnsi="Times New Roman" w:cs="Times New Roman"/>
          <w:sz w:val="32"/>
          <w:szCs w:val="32"/>
        </w:rPr>
        <w:t xml:space="preserve">Л.М. </w:t>
      </w:r>
      <w:proofErr w:type="spellStart"/>
      <w:r w:rsidRPr="007E556E">
        <w:rPr>
          <w:rFonts w:ascii="Times New Roman" w:hAnsi="Times New Roman" w:cs="Times New Roman"/>
          <w:sz w:val="32"/>
          <w:szCs w:val="32"/>
        </w:rPr>
        <w:t>Кукасян</w:t>
      </w:r>
      <w:proofErr w:type="spellEnd"/>
      <w:r w:rsidRPr="007E556E">
        <w:rPr>
          <w:rFonts w:ascii="Times New Roman" w:hAnsi="Times New Roman" w:cs="Times New Roman"/>
          <w:sz w:val="32"/>
          <w:szCs w:val="32"/>
        </w:rPr>
        <w:t>.,</w:t>
      </w:r>
    </w:p>
    <w:p w:rsidR="00BB7630" w:rsidRDefault="008556B5" w:rsidP="008556B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организме человека существует система направленная на организацию восприятия окружающего мира, которую называю</w:t>
      </w:r>
      <w:proofErr w:type="gramStart"/>
      <w:r>
        <w:rPr>
          <w:rFonts w:ascii="Times New Roman" w:hAnsi="Times New Roman" w:cs="Times New Roman"/>
          <w:sz w:val="32"/>
          <w:szCs w:val="32"/>
        </w:rPr>
        <w:t>т-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сенсорной(чувственной). Перед</w:t>
      </w:r>
      <w:r w:rsidR="007E556E">
        <w:rPr>
          <w:rFonts w:ascii="Times New Roman" w:hAnsi="Times New Roman" w:cs="Times New Roman"/>
          <w:sz w:val="32"/>
          <w:szCs w:val="32"/>
        </w:rPr>
        <w:t xml:space="preserve"> сенсорным воспитанием в каждо</w:t>
      </w:r>
      <w:r>
        <w:rPr>
          <w:rFonts w:ascii="Times New Roman" w:hAnsi="Times New Roman" w:cs="Times New Roman"/>
          <w:sz w:val="32"/>
          <w:szCs w:val="32"/>
        </w:rPr>
        <w:t>м возрасте ставятся свои задачи:</w:t>
      </w:r>
    </w:p>
    <w:p w:rsidR="008556B5" w:rsidRDefault="008556B5" w:rsidP="008556B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Младшие дошкольники должны научиться выделять цвет. Форму и величину, как признаки предметов. Накапливать представления об их разнообразии и об отношениях между  предметами по величине.</w:t>
      </w:r>
    </w:p>
    <w:p w:rsidR="008556B5" w:rsidRDefault="007E556E" w:rsidP="008556B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8556B5">
        <w:rPr>
          <w:rFonts w:ascii="Times New Roman" w:hAnsi="Times New Roman" w:cs="Times New Roman"/>
          <w:sz w:val="32"/>
          <w:szCs w:val="32"/>
        </w:rPr>
        <w:t>таршие дошкольники овладевают знаниями о сенсорных эталонах, геометрических фигурах, накапливают сенсорный опыт. Пополняют словарный запас. С помощью этих достижений дошкольник активно осваивает окружающую действительность, в процессе чего формируется восприятие дошкольника.</w:t>
      </w:r>
    </w:p>
    <w:p w:rsidR="008556B5" w:rsidRDefault="008556B5" w:rsidP="008556B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Восприятие является ведущим процессом в формировании познавательной деятельности дошкольника. Сущность процесса заключается в том, что он обеспечивает первичную обработку информации полученной из внешнего мира, узнавание и различение свой</w:t>
      </w:r>
      <w:proofErr w:type="gramStart"/>
      <w:r>
        <w:rPr>
          <w:rFonts w:ascii="Times New Roman" w:hAnsi="Times New Roman" w:cs="Times New Roman"/>
          <w:sz w:val="32"/>
          <w:szCs w:val="32"/>
        </w:rPr>
        <w:t>ств пр</w:t>
      </w:r>
      <w:proofErr w:type="gramEnd"/>
      <w:r>
        <w:rPr>
          <w:rFonts w:ascii="Times New Roman" w:hAnsi="Times New Roman" w:cs="Times New Roman"/>
          <w:sz w:val="32"/>
          <w:szCs w:val="32"/>
        </w:rPr>
        <w:t>едметов, их особенностей и назначения.</w:t>
      </w:r>
      <w:r w:rsidR="00F701ED">
        <w:rPr>
          <w:rFonts w:ascii="Times New Roman" w:hAnsi="Times New Roman" w:cs="Times New Roman"/>
          <w:sz w:val="32"/>
          <w:szCs w:val="32"/>
        </w:rPr>
        <w:t xml:space="preserve"> Этот процесс помогает отличать один предмет от других, выделять из ряда других похожих или не похожих на него.</w:t>
      </w:r>
    </w:p>
    <w:p w:rsidR="00F701ED" w:rsidRDefault="00F701ED" w:rsidP="008556B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Раскрывая данный вопрос надо отметить, что успешное обучение в начальных классах школы зависит от уровня развития процесса восприятия. Развивая восприятие дошкольника, педагог способствует </w:t>
      </w:r>
      <w:r>
        <w:rPr>
          <w:rFonts w:ascii="Times New Roman" w:hAnsi="Times New Roman" w:cs="Times New Roman"/>
          <w:sz w:val="32"/>
          <w:szCs w:val="32"/>
        </w:rPr>
        <w:lastRenderedPageBreak/>
        <w:t>овладению ребенком перцептивными действиями (обследованию предмета, вычленению характерных свойств) и создает условия для формирования мышления.</w:t>
      </w:r>
      <w:r w:rsidR="007E556E">
        <w:rPr>
          <w:rFonts w:ascii="Times New Roman" w:hAnsi="Times New Roman" w:cs="Times New Roman"/>
          <w:sz w:val="32"/>
          <w:szCs w:val="32"/>
        </w:rPr>
        <w:t xml:space="preserve"> В свою очередь мышление направлено на познание ребенком не внешних особенностей предметов</w:t>
      </w:r>
      <w:r w:rsidR="00C137BA">
        <w:rPr>
          <w:rFonts w:ascii="Times New Roman" w:hAnsi="Times New Roman" w:cs="Times New Roman"/>
          <w:sz w:val="32"/>
          <w:szCs w:val="32"/>
        </w:rPr>
        <w:t>, а внутренних связей между предметами и явлениями, установление причинно-следственных связей. Уровень сформированности мышления говорит о готовности ребенка к обучению в школе</w:t>
      </w:r>
      <w:r w:rsidR="0064253D">
        <w:rPr>
          <w:rFonts w:ascii="Times New Roman" w:hAnsi="Times New Roman" w:cs="Times New Roman"/>
          <w:sz w:val="32"/>
          <w:szCs w:val="32"/>
        </w:rPr>
        <w:t>.</w:t>
      </w:r>
    </w:p>
    <w:p w:rsidR="00C137BA" w:rsidRPr="00C137BA" w:rsidRDefault="00C137BA" w:rsidP="00C137B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Акцентируя свою работу на развитии восприятия цвета у детей дошкольного возраста</w:t>
      </w:r>
      <w:r w:rsidRPr="00C137BA">
        <w:t xml:space="preserve"> </w:t>
      </w:r>
      <w:r>
        <w:rPr>
          <w:rFonts w:ascii="Times New Roman" w:hAnsi="Times New Roman" w:cs="Times New Roman"/>
          <w:sz w:val="32"/>
          <w:szCs w:val="32"/>
        </w:rPr>
        <w:t>хочу отметить, что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</w:t>
      </w:r>
      <w:r w:rsidRPr="00C137BA">
        <w:rPr>
          <w:rFonts w:ascii="Times New Roman" w:hAnsi="Times New Roman" w:cs="Times New Roman"/>
          <w:sz w:val="32"/>
          <w:szCs w:val="32"/>
        </w:rPr>
        <w:t xml:space="preserve">осприятие цвета отличается от восприятия формы и </w:t>
      </w:r>
      <w:r w:rsidR="0064253D" w:rsidRPr="00C137BA">
        <w:rPr>
          <w:rFonts w:ascii="Times New Roman" w:hAnsi="Times New Roman" w:cs="Times New Roman"/>
          <w:sz w:val="32"/>
          <w:szCs w:val="32"/>
        </w:rPr>
        <w:t>величины,</w:t>
      </w:r>
      <w:r w:rsidRPr="00C137BA">
        <w:rPr>
          <w:rFonts w:ascii="Times New Roman" w:hAnsi="Times New Roman" w:cs="Times New Roman"/>
          <w:sz w:val="32"/>
          <w:szCs w:val="32"/>
        </w:rPr>
        <w:t xml:space="preserve"> прежде всего тем, что это свойство не может быть выделено практически</w:t>
      </w:r>
      <w:r w:rsidR="0064253D">
        <w:rPr>
          <w:rFonts w:ascii="Times New Roman" w:hAnsi="Times New Roman" w:cs="Times New Roman"/>
          <w:sz w:val="32"/>
          <w:szCs w:val="32"/>
        </w:rPr>
        <w:t>м</w:t>
      </w:r>
      <w:r w:rsidRPr="00C137BA">
        <w:rPr>
          <w:rFonts w:ascii="Times New Roman" w:hAnsi="Times New Roman" w:cs="Times New Roman"/>
          <w:sz w:val="32"/>
          <w:szCs w:val="32"/>
        </w:rPr>
        <w:t xml:space="preserve"> путем</w:t>
      </w:r>
      <w:r w:rsidR="0064253D">
        <w:rPr>
          <w:rFonts w:ascii="Times New Roman" w:hAnsi="Times New Roman" w:cs="Times New Roman"/>
          <w:sz w:val="32"/>
          <w:szCs w:val="32"/>
        </w:rPr>
        <w:t>,</w:t>
      </w:r>
      <w:r w:rsidRPr="00C137BA">
        <w:rPr>
          <w:rFonts w:ascii="Times New Roman" w:hAnsi="Times New Roman" w:cs="Times New Roman"/>
          <w:sz w:val="32"/>
          <w:szCs w:val="32"/>
        </w:rPr>
        <w:t xml:space="preserve"> </w:t>
      </w:r>
      <w:r w:rsidR="0064253D">
        <w:rPr>
          <w:rFonts w:ascii="Times New Roman" w:hAnsi="Times New Roman" w:cs="Times New Roman"/>
          <w:sz w:val="32"/>
          <w:szCs w:val="32"/>
        </w:rPr>
        <w:t xml:space="preserve">путем </w:t>
      </w:r>
      <w:r w:rsidRPr="00C137BA">
        <w:rPr>
          <w:rFonts w:ascii="Times New Roman" w:hAnsi="Times New Roman" w:cs="Times New Roman"/>
          <w:sz w:val="32"/>
          <w:szCs w:val="32"/>
        </w:rPr>
        <w:t xml:space="preserve">проб и ошибок. Цвет нужно обязательно увидеть, то есть при восприятии цвета можно пользоваться только зрительной ориентировкой. </w:t>
      </w:r>
    </w:p>
    <w:p w:rsidR="00C137BA" w:rsidRPr="00C137BA" w:rsidRDefault="00C137BA" w:rsidP="00C137B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137BA">
        <w:rPr>
          <w:rFonts w:ascii="Times New Roman" w:hAnsi="Times New Roman" w:cs="Times New Roman"/>
          <w:sz w:val="32"/>
          <w:szCs w:val="32"/>
        </w:rPr>
        <w:t xml:space="preserve">Планируя занятия по ознакомлению детей с цветом, я придерживаюсь принципа последовательности, предусматривающего постепенное усложнение задачи. Сначала в определении цвета большую роль играет </w:t>
      </w:r>
      <w:proofErr w:type="spellStart"/>
      <w:r w:rsidRPr="00C137BA">
        <w:rPr>
          <w:rFonts w:ascii="Times New Roman" w:hAnsi="Times New Roman" w:cs="Times New Roman"/>
          <w:sz w:val="32"/>
          <w:szCs w:val="32"/>
        </w:rPr>
        <w:t>примеривание</w:t>
      </w:r>
      <w:proofErr w:type="spellEnd"/>
      <w:r w:rsidRPr="00C137BA">
        <w:rPr>
          <w:rFonts w:ascii="Times New Roman" w:hAnsi="Times New Roman" w:cs="Times New Roman"/>
          <w:sz w:val="32"/>
          <w:szCs w:val="32"/>
        </w:rPr>
        <w:t>, сопоставление путем приложения. Когда два цвета вплотную прилегают друг к другу, ребенку не сложно обнаружить их одинаковость или неодинаковость. При этом он может еще и не владеть восприятием цвета, не знать, что цвета одинаковые или что они разные.</w:t>
      </w:r>
    </w:p>
    <w:p w:rsidR="00C137BA" w:rsidRPr="00C137BA" w:rsidRDefault="00C137BA" w:rsidP="00C137B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137BA">
        <w:rPr>
          <w:rFonts w:ascii="Times New Roman" w:hAnsi="Times New Roman" w:cs="Times New Roman"/>
          <w:sz w:val="32"/>
          <w:szCs w:val="32"/>
        </w:rPr>
        <w:t>Когда ребенок научится определять цвета при их непосредственном контакте, то есть путем наложения и приложения, можно переходить к задаче выбора по образцу (к настоящему восприятию цвета), а затем к обучению его названиям цветов. На основе восприятия цвета формируются и соответствующие представления о нем. Благодаря этому дети могут не только применять цвет в своей деятельности (изобразительной, трудовой), в игре, но использовать его как сигнал к действию в быту (например, понимать сигналы светофора).</w:t>
      </w:r>
    </w:p>
    <w:p w:rsidR="00C137BA" w:rsidRPr="00C137BA" w:rsidRDefault="00C137BA" w:rsidP="00C137B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137BA">
        <w:rPr>
          <w:rFonts w:ascii="Times New Roman" w:hAnsi="Times New Roman" w:cs="Times New Roman"/>
          <w:sz w:val="32"/>
          <w:szCs w:val="32"/>
        </w:rPr>
        <w:t xml:space="preserve">Особенно важна цветовая характеристика дидактического материала. Цвет характеризуется двумя измерениями: светлотой и чистотой. Он может быть темным или светлым (хотя это один и тот же цвет). Вторым измерением цвета является его чистота, которая зависит от примеси серого цвета. Работу над оттенками цветов, по мнению многих авторов, целесообразно проводить с 4-х лет, поскольку с этого возраста ребенок способен воспринимать цветовые качества (насыщенность, светлота, чистота). </w:t>
      </w:r>
    </w:p>
    <w:p w:rsidR="00C137BA" w:rsidRPr="00C137BA" w:rsidRDefault="00C137BA" w:rsidP="00C137B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137BA">
        <w:rPr>
          <w:rFonts w:ascii="Times New Roman" w:hAnsi="Times New Roman" w:cs="Times New Roman"/>
          <w:sz w:val="32"/>
          <w:szCs w:val="32"/>
        </w:rPr>
        <w:lastRenderedPageBreak/>
        <w:t xml:space="preserve">Подбирая дидактический материал, необходимо стремиться к одинаковой насыщенности цвета. Если красный цвет яркий, то одинаково насыщенным, ярким должен быть и оранжевый, и желтый, и синий, и фиолетовый. В противном случае, ребенок с нарушением цветового зрения может ориентироваться не на сам цвет, а на его интенсивность. Тогда светло-красный и светло-зеленый предметы он отнесет к одной группе, а темно-красный объединит с </w:t>
      </w:r>
      <w:proofErr w:type="gramStart"/>
      <w:r w:rsidRPr="00C137BA">
        <w:rPr>
          <w:rFonts w:ascii="Times New Roman" w:hAnsi="Times New Roman" w:cs="Times New Roman"/>
          <w:sz w:val="32"/>
          <w:szCs w:val="32"/>
        </w:rPr>
        <w:t>темно-синим</w:t>
      </w:r>
      <w:proofErr w:type="gramEnd"/>
      <w:r w:rsidRPr="00C137BA">
        <w:rPr>
          <w:rFonts w:ascii="Times New Roman" w:hAnsi="Times New Roman" w:cs="Times New Roman"/>
          <w:sz w:val="32"/>
          <w:szCs w:val="32"/>
        </w:rPr>
        <w:t xml:space="preserve"> или темно-зеленым.</w:t>
      </w:r>
    </w:p>
    <w:p w:rsidR="00C137BA" w:rsidRPr="00C137BA" w:rsidRDefault="00C137BA" w:rsidP="00C137B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137BA">
        <w:rPr>
          <w:rFonts w:ascii="Times New Roman" w:hAnsi="Times New Roman" w:cs="Times New Roman"/>
          <w:sz w:val="32"/>
          <w:szCs w:val="32"/>
        </w:rPr>
        <w:t xml:space="preserve">Все занятия провожу в игровой форме, с использованием подвижных игр, пальчиковой, фонематической гимнастики, русских народных потешек. От простых игровых сюжетов на ранних стадиях обучения постепенно перехожу к более </w:t>
      </w:r>
      <w:proofErr w:type="gramStart"/>
      <w:r w:rsidRPr="00C137BA">
        <w:rPr>
          <w:rFonts w:ascii="Times New Roman" w:hAnsi="Times New Roman" w:cs="Times New Roman"/>
          <w:sz w:val="32"/>
          <w:szCs w:val="32"/>
        </w:rPr>
        <w:t>развернутым</w:t>
      </w:r>
      <w:proofErr w:type="gramEnd"/>
      <w:r w:rsidRPr="00C137BA">
        <w:rPr>
          <w:rFonts w:ascii="Times New Roman" w:hAnsi="Times New Roman" w:cs="Times New Roman"/>
          <w:sz w:val="32"/>
          <w:szCs w:val="32"/>
        </w:rPr>
        <w:t>.</w:t>
      </w:r>
    </w:p>
    <w:p w:rsidR="00C137BA" w:rsidRPr="00C137BA" w:rsidRDefault="00C137BA" w:rsidP="00C137B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137BA">
        <w:rPr>
          <w:rFonts w:ascii="Times New Roman" w:hAnsi="Times New Roman" w:cs="Times New Roman"/>
          <w:sz w:val="32"/>
          <w:szCs w:val="32"/>
        </w:rPr>
        <w:t>Занятия я начинаю с различения двух цветов – красного и зеленого. Учитывая разную степень подготовки детей, взаимодействие выстраиваю так</w:t>
      </w:r>
      <w:r w:rsidR="0064253D">
        <w:rPr>
          <w:rFonts w:ascii="Times New Roman" w:hAnsi="Times New Roman" w:cs="Times New Roman"/>
          <w:sz w:val="32"/>
          <w:szCs w:val="32"/>
        </w:rPr>
        <w:t>,</w:t>
      </w:r>
      <w:r w:rsidRPr="00C137B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C137BA">
        <w:rPr>
          <w:rFonts w:ascii="Times New Roman" w:hAnsi="Times New Roman" w:cs="Times New Roman"/>
          <w:sz w:val="32"/>
          <w:szCs w:val="32"/>
        </w:rPr>
        <w:t>в начале</w:t>
      </w:r>
      <w:proofErr w:type="gramEnd"/>
      <w:r w:rsidRPr="00C137BA">
        <w:rPr>
          <w:rFonts w:ascii="Times New Roman" w:hAnsi="Times New Roman" w:cs="Times New Roman"/>
          <w:sz w:val="32"/>
          <w:szCs w:val="32"/>
        </w:rPr>
        <w:t xml:space="preserve"> помогаю находить предметы по образцу, предъявленному воспитателем, или по такому же предмету. Это небольшой комплекс занятий под названием «Разноцветный сад» уже в начале адаптационного периода помогает развлечь и организовать детей. Занятие провожу по подгруппам.  Ведущая роль отводится взрослому, но и ребенок принимает активное участие в деятельности. Перед ребенком предметы одной формы и одного размера (например, яблоки на дереве в саду у воспитателя у детей в коробке) отличающиеся только цветом (красные и зеленые). У взрослого в руке образец – яблоко (например, красное). Непосредственно прикладывая образец к яблокам на столе, обращаю внимание ребенка на сходство предметов с образцом или отличие. Используем слова «</w:t>
      </w:r>
      <w:proofErr w:type="gramStart"/>
      <w:r w:rsidRPr="00C137BA">
        <w:rPr>
          <w:rFonts w:ascii="Times New Roman" w:hAnsi="Times New Roman" w:cs="Times New Roman"/>
          <w:sz w:val="32"/>
          <w:szCs w:val="32"/>
        </w:rPr>
        <w:t>такой</w:t>
      </w:r>
      <w:proofErr w:type="gramEnd"/>
      <w:r w:rsidRPr="00C137BA">
        <w:rPr>
          <w:rFonts w:ascii="Times New Roman" w:hAnsi="Times New Roman" w:cs="Times New Roman"/>
          <w:sz w:val="32"/>
          <w:szCs w:val="32"/>
        </w:rPr>
        <w:t xml:space="preserve">», «не такой». Цвет не называем! </w:t>
      </w:r>
    </w:p>
    <w:p w:rsidR="00C137BA" w:rsidRPr="00C137BA" w:rsidRDefault="00C137BA" w:rsidP="00C137B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137BA">
        <w:rPr>
          <w:rFonts w:ascii="Times New Roman" w:hAnsi="Times New Roman" w:cs="Times New Roman"/>
          <w:sz w:val="32"/>
          <w:szCs w:val="32"/>
        </w:rPr>
        <w:t>По такому образцу проводила целый ряд занятий. Например: «</w:t>
      </w:r>
      <w:r w:rsidR="0064253D">
        <w:rPr>
          <w:rFonts w:ascii="Times New Roman" w:hAnsi="Times New Roman" w:cs="Times New Roman"/>
          <w:sz w:val="32"/>
          <w:szCs w:val="32"/>
        </w:rPr>
        <w:t>Уточки и рыбки</w:t>
      </w:r>
      <w:r w:rsidRPr="00C137BA">
        <w:rPr>
          <w:rFonts w:ascii="Times New Roman" w:hAnsi="Times New Roman" w:cs="Times New Roman"/>
          <w:sz w:val="32"/>
          <w:szCs w:val="32"/>
        </w:rPr>
        <w:t xml:space="preserve">», «Игра с цветными палочками», «Покажи шарики с </w:t>
      </w:r>
      <w:r w:rsidR="0064253D">
        <w:rPr>
          <w:rFonts w:ascii="Times New Roman" w:hAnsi="Times New Roman" w:cs="Times New Roman"/>
          <w:sz w:val="32"/>
          <w:szCs w:val="32"/>
        </w:rPr>
        <w:t>цветными платочками</w:t>
      </w:r>
      <w:r w:rsidRPr="00C137BA">
        <w:rPr>
          <w:rFonts w:ascii="Times New Roman" w:hAnsi="Times New Roman" w:cs="Times New Roman"/>
          <w:sz w:val="32"/>
          <w:szCs w:val="32"/>
        </w:rPr>
        <w:t>», «</w:t>
      </w:r>
      <w:r w:rsidR="0064253D">
        <w:rPr>
          <w:rFonts w:ascii="Times New Roman" w:hAnsi="Times New Roman" w:cs="Times New Roman"/>
          <w:sz w:val="32"/>
          <w:szCs w:val="32"/>
        </w:rPr>
        <w:t>Яблочки и листочки</w:t>
      </w:r>
      <w:r w:rsidRPr="00C137BA">
        <w:rPr>
          <w:rFonts w:ascii="Times New Roman" w:hAnsi="Times New Roman" w:cs="Times New Roman"/>
          <w:sz w:val="32"/>
          <w:szCs w:val="32"/>
        </w:rPr>
        <w:t xml:space="preserve"> – по местам!».</w:t>
      </w:r>
    </w:p>
    <w:p w:rsidR="00C137BA" w:rsidRPr="00C137BA" w:rsidRDefault="00C137BA" w:rsidP="00C137B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137BA">
        <w:rPr>
          <w:rFonts w:ascii="Times New Roman" w:hAnsi="Times New Roman" w:cs="Times New Roman"/>
          <w:sz w:val="32"/>
          <w:szCs w:val="32"/>
        </w:rPr>
        <w:t xml:space="preserve">Убедившись, что </w:t>
      </w:r>
      <w:proofErr w:type="gramStart"/>
      <w:r w:rsidRPr="00C137BA">
        <w:rPr>
          <w:rFonts w:ascii="Times New Roman" w:hAnsi="Times New Roman" w:cs="Times New Roman"/>
          <w:sz w:val="32"/>
          <w:szCs w:val="32"/>
        </w:rPr>
        <w:t>большинство ребят может узнавать цвет по образцу и действовать с ним, переходила к</w:t>
      </w:r>
      <w:proofErr w:type="gramEnd"/>
      <w:r w:rsidRPr="00C137BA">
        <w:rPr>
          <w:rFonts w:ascii="Times New Roman" w:hAnsi="Times New Roman" w:cs="Times New Roman"/>
          <w:sz w:val="32"/>
          <w:szCs w:val="32"/>
        </w:rPr>
        <w:t xml:space="preserve"> более сложному приему – показу предмета с названием цвета, однако первый прием (показ по образцу) продолжала использовать. Знакомила детей с названием цвета в следующем порядке: красный-зеленый, </w:t>
      </w:r>
      <w:proofErr w:type="gramStart"/>
      <w:r w:rsidRPr="00C137BA">
        <w:rPr>
          <w:rFonts w:ascii="Times New Roman" w:hAnsi="Times New Roman" w:cs="Times New Roman"/>
          <w:sz w:val="32"/>
          <w:szCs w:val="32"/>
        </w:rPr>
        <w:t>зеленый-желтый</w:t>
      </w:r>
      <w:proofErr w:type="gramEnd"/>
      <w:r w:rsidRPr="00C137BA">
        <w:rPr>
          <w:rFonts w:ascii="Times New Roman" w:hAnsi="Times New Roman" w:cs="Times New Roman"/>
          <w:sz w:val="32"/>
          <w:szCs w:val="32"/>
        </w:rPr>
        <w:t>, желтый-синий. Всегда брала предметы двух цветов, чтобы дети могли выбрать нужный цвет путем сравнения и прикладывания одного предмета к другому.</w:t>
      </w:r>
    </w:p>
    <w:p w:rsidR="00C137BA" w:rsidRPr="00C137BA" w:rsidRDefault="00C137BA" w:rsidP="00C137B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137BA">
        <w:rPr>
          <w:rFonts w:ascii="Times New Roman" w:hAnsi="Times New Roman" w:cs="Times New Roman"/>
          <w:sz w:val="32"/>
          <w:szCs w:val="32"/>
        </w:rPr>
        <w:lastRenderedPageBreak/>
        <w:t>Далее игры-занятия становятся разнообразнее, в них включается дидактический материал</w:t>
      </w:r>
      <w:r w:rsidR="0064253D">
        <w:rPr>
          <w:rFonts w:ascii="Times New Roman" w:hAnsi="Times New Roman" w:cs="Times New Roman"/>
          <w:sz w:val="32"/>
          <w:szCs w:val="32"/>
        </w:rPr>
        <w:t xml:space="preserve"> с у</w:t>
      </w:r>
      <w:r w:rsidR="00D814CD">
        <w:rPr>
          <w:rFonts w:ascii="Times New Roman" w:hAnsi="Times New Roman" w:cs="Times New Roman"/>
          <w:sz w:val="32"/>
          <w:szCs w:val="32"/>
        </w:rPr>
        <w:t>с</w:t>
      </w:r>
      <w:r w:rsidR="0064253D">
        <w:rPr>
          <w:rFonts w:ascii="Times New Roman" w:hAnsi="Times New Roman" w:cs="Times New Roman"/>
          <w:sz w:val="32"/>
          <w:szCs w:val="32"/>
        </w:rPr>
        <w:t>ложнением</w:t>
      </w:r>
      <w:r w:rsidRPr="00C137BA">
        <w:rPr>
          <w:rFonts w:ascii="Times New Roman" w:hAnsi="Times New Roman" w:cs="Times New Roman"/>
          <w:sz w:val="32"/>
          <w:szCs w:val="32"/>
        </w:rPr>
        <w:t>. Таков цикл игр-занятий «Веселые подружки».</w:t>
      </w:r>
    </w:p>
    <w:p w:rsidR="00C137BA" w:rsidRPr="00C137BA" w:rsidRDefault="00C137BA" w:rsidP="00C137B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137BA">
        <w:rPr>
          <w:rFonts w:ascii="Times New Roman" w:hAnsi="Times New Roman" w:cs="Times New Roman"/>
          <w:sz w:val="32"/>
          <w:szCs w:val="32"/>
        </w:rPr>
        <w:t>Здесь предполагается ориентировка на четыре цвета в разном их сочетании: парами, по три и все четыре в зависимости от подгруппы детей и степени подготовки детей. В этом цикле занятий малыши учатся первым элементам сюжетной игры, использованию предметов заместителей.</w:t>
      </w:r>
    </w:p>
    <w:p w:rsidR="00C137BA" w:rsidRPr="00C137BA" w:rsidRDefault="00C137BA" w:rsidP="00C137B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137BA">
        <w:rPr>
          <w:rFonts w:ascii="Times New Roman" w:hAnsi="Times New Roman" w:cs="Times New Roman"/>
          <w:sz w:val="32"/>
          <w:szCs w:val="32"/>
        </w:rPr>
        <w:t xml:space="preserve">Сюжеты цикла знакомы ребятам. На закрепление сенсорного опыта понадобится 3-4 занятия, но с разными дидактическими материалами. </w:t>
      </w:r>
    </w:p>
    <w:p w:rsidR="00C137BA" w:rsidRPr="00C137BA" w:rsidRDefault="00C137BA" w:rsidP="00C137B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137BA">
        <w:rPr>
          <w:rFonts w:ascii="Times New Roman" w:hAnsi="Times New Roman" w:cs="Times New Roman"/>
          <w:sz w:val="32"/>
          <w:szCs w:val="32"/>
        </w:rPr>
        <w:t>После цикла игр-занятий с куклами переходим к дидактическим играм, выполненным в цветовой гамме радуги. Комплекс игр-занятий «Мы едем, едем, едем» включает в себя группирование однородных и соотношение разнородных предметов, закрепление представлений о форме и величине предметов.</w:t>
      </w:r>
    </w:p>
    <w:p w:rsidR="00C137BA" w:rsidRPr="00C137BA" w:rsidRDefault="00C137BA" w:rsidP="00C137B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137BA">
        <w:rPr>
          <w:rFonts w:ascii="Times New Roman" w:hAnsi="Times New Roman" w:cs="Times New Roman"/>
          <w:sz w:val="32"/>
          <w:szCs w:val="32"/>
        </w:rPr>
        <w:t>Все виды работ по формированию представлений о цвете использую как на специально организованных занятиях, так и в других видах деятельности: изобразительной, конструктивной, сюжетных играх, в играх на развитие мелкой моторики.</w:t>
      </w:r>
    </w:p>
    <w:p w:rsidR="008556B5" w:rsidRDefault="00C137BA" w:rsidP="00C137B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137BA">
        <w:rPr>
          <w:rFonts w:ascii="Times New Roman" w:hAnsi="Times New Roman" w:cs="Times New Roman"/>
          <w:sz w:val="32"/>
          <w:szCs w:val="32"/>
        </w:rPr>
        <w:t>Мир цвета сказочен и прекрасен. Ребенок в жизни сталкивается с огромным разнообразием красок, поэтому развитие восприятия цвета является основой сенсорного развития чувственного опыта детей.</w:t>
      </w:r>
    </w:p>
    <w:p w:rsidR="000F157E" w:rsidRPr="000F157E" w:rsidRDefault="000F157E" w:rsidP="000F157E">
      <w:pPr>
        <w:spacing w:after="0" w:line="240" w:lineRule="auto"/>
        <w:ind w:right="113" w:firstLine="567"/>
        <w:contextualSpacing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F157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Литература</w:t>
      </w:r>
    </w:p>
    <w:p w:rsidR="000F157E" w:rsidRDefault="000F157E" w:rsidP="008D54E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113" w:hanging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0F157E">
        <w:rPr>
          <w:rFonts w:ascii="Times New Roman" w:eastAsia="Times New Roman" w:hAnsi="Times New Roman" w:cs="Times New Roman"/>
          <w:sz w:val="32"/>
          <w:szCs w:val="32"/>
          <w:lang w:eastAsia="ru-RU"/>
        </w:rPr>
        <w:t>Башаева</w:t>
      </w:r>
      <w:proofErr w:type="spellEnd"/>
      <w:r w:rsidRPr="000F157E">
        <w:rPr>
          <w:rFonts w:ascii="Times New Roman" w:eastAsia="Times New Roman" w:hAnsi="Times New Roman" w:cs="Times New Roman"/>
          <w:sz w:val="32"/>
          <w:szCs w:val="32"/>
          <w:lang w:eastAsia="ru-RU"/>
        </w:rPr>
        <w:t>, Т.В. Развитие восприятия у детей. Форма, Цвет, звук – Ярославль</w:t>
      </w:r>
      <w:proofErr w:type="gramStart"/>
      <w:r w:rsidRPr="000F15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: </w:t>
      </w:r>
      <w:proofErr w:type="gramEnd"/>
      <w:r w:rsidRPr="000F15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Академия развития, 1997. – 240 с. </w:t>
      </w:r>
    </w:p>
    <w:p w:rsidR="000F157E" w:rsidRDefault="000F157E" w:rsidP="008D54E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113" w:hanging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Венгер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Л. А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F157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Воспитание сенсорной культуры ребенка от рождения до 6 лет.</w:t>
      </w:r>
      <w:r w:rsidRPr="000F15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М.</w:t>
      </w:r>
      <w:proofErr w:type="gramStart"/>
      <w:r w:rsidRPr="000F15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</w:t>
      </w:r>
      <w:proofErr w:type="gramEnd"/>
      <w:r w:rsidRPr="000F15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росвещение, 1988. – 144</w:t>
      </w:r>
      <w:r w:rsidRPr="000F15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с.</w:t>
      </w:r>
    </w:p>
    <w:p w:rsidR="000F157E" w:rsidRPr="008D54E6" w:rsidRDefault="000F157E" w:rsidP="008D54E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113" w:hanging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54E6">
        <w:rPr>
          <w:rFonts w:ascii="Times New Roman" w:eastAsia="Times New Roman" w:hAnsi="Times New Roman" w:cs="Times New Roman"/>
          <w:sz w:val="32"/>
          <w:szCs w:val="32"/>
          <w:lang w:eastAsia="ru-RU"/>
        </w:rPr>
        <w:t>Пилюгина, Э.Г. Сенсорные способности малыша: Игры на развитие восприятия цвета, формы и величины у детей раннего возраста.– М.</w:t>
      </w:r>
      <w:proofErr w:type="gramStart"/>
      <w:r w:rsidRPr="008D54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</w:t>
      </w:r>
      <w:proofErr w:type="gramEnd"/>
      <w:r w:rsidRPr="008D54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Просвещение, 1996. – 112 с. </w:t>
      </w:r>
    </w:p>
    <w:p w:rsidR="000F157E" w:rsidRDefault="000F157E" w:rsidP="008D54E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113" w:hanging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Самые маленькие в детском саду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 опыта работы московских педагогов)/Авт. Сост. В. Сомникова.</w:t>
      </w:r>
      <w:r w:rsidRPr="000F15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F157E">
        <w:rPr>
          <w:rFonts w:ascii="Times New Roman" w:eastAsia="Times New Roman" w:hAnsi="Times New Roman" w:cs="Times New Roman"/>
          <w:sz w:val="32"/>
          <w:szCs w:val="32"/>
          <w:lang w:eastAsia="ru-RU"/>
        </w:rPr>
        <w:t>– М.</w:t>
      </w:r>
      <w:proofErr w:type="gramStart"/>
      <w:r w:rsidRPr="000F15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</w:t>
      </w:r>
      <w:proofErr w:type="gramEnd"/>
      <w:r w:rsidRPr="000F15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Линка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Пресс</w:t>
      </w:r>
      <w:r w:rsidRPr="000F15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2005</w:t>
      </w:r>
      <w:r w:rsidRPr="000F15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136</w:t>
      </w:r>
      <w:r w:rsidRPr="000F15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с.</w:t>
      </w:r>
    </w:p>
    <w:p w:rsidR="000F157E" w:rsidRPr="000F157E" w:rsidRDefault="000F157E" w:rsidP="008D54E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113" w:hanging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157E">
        <w:rPr>
          <w:rFonts w:ascii="Times New Roman" w:eastAsia="Times New Roman" w:hAnsi="Times New Roman" w:cs="Times New Roman"/>
          <w:sz w:val="32"/>
          <w:szCs w:val="32"/>
          <w:lang w:eastAsia="ru-RU"/>
        </w:rPr>
        <w:t>Фомина, Л. В</w:t>
      </w:r>
      <w:r w:rsidRPr="000F15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0F15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Сенсорное </w:t>
      </w:r>
      <w:r w:rsidR="008D54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развитие: программа для детей в </w:t>
      </w:r>
      <w:r w:rsidRPr="000F157E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возрасте 4(5)-6 лет.</w:t>
      </w:r>
      <w:r w:rsidRPr="000F15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r w:rsidRPr="000F157E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 w:rsidRPr="000F157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Start"/>
      <w:r w:rsidRPr="000F15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</w:t>
      </w:r>
      <w:proofErr w:type="gramEnd"/>
      <w:r w:rsidRPr="000F15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F15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ТЦ « Сфера», 2001. – 80 </w:t>
      </w:r>
      <w:r w:rsidRPr="000F15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с. </w:t>
      </w:r>
    </w:p>
    <w:p w:rsidR="000F157E" w:rsidRPr="000F157E" w:rsidRDefault="000F157E" w:rsidP="000F157E">
      <w:pPr>
        <w:tabs>
          <w:tab w:val="left" w:pos="426"/>
        </w:tabs>
        <w:spacing w:after="0" w:line="240" w:lineRule="auto"/>
        <w:ind w:left="720" w:right="113" w:hanging="72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0F157E" w:rsidRPr="00BB7630" w:rsidRDefault="000F157E" w:rsidP="00C137B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2"/>
          <w:szCs w:val="32"/>
        </w:rPr>
      </w:pPr>
    </w:p>
    <w:sectPr w:rsidR="000F157E" w:rsidRPr="00BB7630" w:rsidSect="00BB7630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455CC"/>
    <w:multiLevelType w:val="hybridMultilevel"/>
    <w:tmpl w:val="9FD2D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8C1"/>
    <w:rsid w:val="000F157E"/>
    <w:rsid w:val="0064253D"/>
    <w:rsid w:val="007E556E"/>
    <w:rsid w:val="008418C1"/>
    <w:rsid w:val="008556B5"/>
    <w:rsid w:val="008D54E6"/>
    <w:rsid w:val="00A81669"/>
    <w:rsid w:val="00BB7630"/>
    <w:rsid w:val="00C137BA"/>
    <w:rsid w:val="00D814CD"/>
    <w:rsid w:val="00F7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5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52</dc:creator>
  <cp:keywords/>
  <dc:description/>
  <cp:lastModifiedBy>дс 52</cp:lastModifiedBy>
  <cp:revision>4</cp:revision>
  <dcterms:created xsi:type="dcterms:W3CDTF">2013-01-25T03:37:00Z</dcterms:created>
  <dcterms:modified xsi:type="dcterms:W3CDTF">2013-01-25T05:17:00Z</dcterms:modified>
</cp:coreProperties>
</file>