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2E" w:rsidRDefault="004B032E" w:rsidP="004B032E">
      <w:pPr>
        <w:pStyle w:val="Style13"/>
        <w:widowControl/>
        <w:spacing w:before="67"/>
        <w:ind w:left="1190" w:right="1397"/>
        <w:rPr>
          <w:rStyle w:val="FontStyle19"/>
        </w:rPr>
      </w:pPr>
      <w:r>
        <w:rPr>
          <w:rStyle w:val="FontStyle19"/>
        </w:rPr>
        <w:t>Анализ открытого урока по алгебре в 8 классе.</w:t>
      </w:r>
    </w:p>
    <w:p w:rsidR="004B032E" w:rsidRPr="00CC6C9A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before="331" w:line="317" w:lineRule="exact"/>
        <w:ind w:firstLine="0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Какова тема и цель урока.</w:t>
      </w:r>
    </w:p>
    <w:p w:rsidR="004B032E" w:rsidRDefault="004B032E" w:rsidP="004B032E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282137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Графическое решение квадратных уравнений</w:t>
      </w:r>
      <w:r w:rsidRPr="00282137">
        <w:rPr>
          <w:color w:val="FF0000"/>
          <w:sz w:val="28"/>
          <w:szCs w:val="28"/>
        </w:rPr>
        <w:t>».</w:t>
      </w:r>
    </w:p>
    <w:p w:rsidR="004B032E" w:rsidRDefault="004B032E" w:rsidP="004B032E">
      <w:pPr>
        <w:ind w:firstLine="284"/>
        <w:jc w:val="both"/>
        <w:rPr>
          <w:sz w:val="28"/>
          <w:szCs w:val="28"/>
        </w:rPr>
      </w:pPr>
      <w:r w:rsidRPr="00282137">
        <w:rPr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:rsidR="004B032E" w:rsidRPr="00C3603C" w:rsidRDefault="004B032E" w:rsidP="004B032E">
      <w:pPr>
        <w:pStyle w:val="a5"/>
        <w:spacing w:line="240" w:lineRule="auto"/>
        <w:rPr>
          <w:b/>
          <w:szCs w:val="28"/>
          <w:u w:val="single"/>
        </w:rPr>
      </w:pPr>
      <w:r w:rsidRPr="00C3603C">
        <w:rPr>
          <w:b/>
          <w:szCs w:val="28"/>
          <w:u w:val="single"/>
        </w:rPr>
        <w:t xml:space="preserve">Образовательные: </w:t>
      </w:r>
      <w:r>
        <w:rPr>
          <w:szCs w:val="28"/>
          <w:u w:val="single"/>
        </w:rPr>
        <w:t>(тип урока – комбинированный урок, урок с разнообразными видами деятельности)</w:t>
      </w:r>
    </w:p>
    <w:p w:rsidR="004B032E" w:rsidRPr="00C3603C" w:rsidRDefault="004B032E" w:rsidP="004B032E">
      <w:pPr>
        <w:pStyle w:val="a5"/>
        <w:numPr>
          <w:ilvl w:val="0"/>
          <w:numId w:val="2"/>
        </w:numPr>
        <w:tabs>
          <w:tab w:val="clear" w:pos="907"/>
          <w:tab w:val="num" w:pos="567"/>
        </w:tabs>
        <w:spacing w:line="240" w:lineRule="auto"/>
        <w:ind w:left="567" w:hanging="57"/>
        <w:rPr>
          <w:szCs w:val="28"/>
        </w:rPr>
      </w:pPr>
      <w:r w:rsidRPr="00C3603C">
        <w:rPr>
          <w:szCs w:val="28"/>
        </w:rPr>
        <w:t xml:space="preserve">Закрепить умение строить  графики  </w:t>
      </w:r>
      <w:proofErr w:type="gramStart"/>
      <w:r w:rsidRPr="00C3603C">
        <w:rPr>
          <w:szCs w:val="28"/>
        </w:rPr>
        <w:t>различных</w:t>
      </w:r>
      <w:proofErr w:type="gramEnd"/>
      <w:r w:rsidRPr="00C3603C">
        <w:rPr>
          <w:szCs w:val="28"/>
        </w:rPr>
        <w:t xml:space="preserve">  функции; </w:t>
      </w:r>
    </w:p>
    <w:p w:rsidR="004B032E" w:rsidRPr="00C3603C" w:rsidRDefault="004B032E" w:rsidP="004B032E">
      <w:pPr>
        <w:pStyle w:val="a5"/>
        <w:numPr>
          <w:ilvl w:val="0"/>
          <w:numId w:val="2"/>
        </w:numPr>
        <w:tabs>
          <w:tab w:val="clear" w:pos="907"/>
          <w:tab w:val="num" w:pos="567"/>
        </w:tabs>
        <w:spacing w:line="240" w:lineRule="auto"/>
        <w:ind w:left="567" w:hanging="57"/>
        <w:rPr>
          <w:b/>
          <w:szCs w:val="28"/>
          <w:u w:val="single"/>
        </w:rPr>
      </w:pPr>
      <w:r w:rsidRPr="00C3603C">
        <w:rPr>
          <w:szCs w:val="28"/>
        </w:rPr>
        <w:t>Формировать умение решать квадратные уравнения графическим  способом.</w:t>
      </w:r>
    </w:p>
    <w:p w:rsidR="004B032E" w:rsidRPr="00C3603C" w:rsidRDefault="004B032E" w:rsidP="004B032E">
      <w:pPr>
        <w:pStyle w:val="a5"/>
        <w:spacing w:line="240" w:lineRule="auto"/>
        <w:rPr>
          <w:b/>
          <w:szCs w:val="28"/>
          <w:u w:val="single"/>
        </w:rPr>
      </w:pPr>
      <w:r w:rsidRPr="00C3603C">
        <w:rPr>
          <w:b/>
          <w:szCs w:val="28"/>
          <w:u w:val="single"/>
        </w:rPr>
        <w:t xml:space="preserve"> Развивающие:</w:t>
      </w:r>
    </w:p>
    <w:p w:rsidR="004B032E" w:rsidRPr="00C3603C" w:rsidRDefault="004B032E" w:rsidP="004B032E">
      <w:pPr>
        <w:pStyle w:val="a5"/>
        <w:numPr>
          <w:ilvl w:val="0"/>
          <w:numId w:val="3"/>
        </w:numPr>
        <w:spacing w:line="240" w:lineRule="auto"/>
        <w:rPr>
          <w:szCs w:val="28"/>
        </w:rPr>
      </w:pPr>
      <w:r w:rsidRPr="00C3603C">
        <w:rPr>
          <w:szCs w:val="28"/>
        </w:rPr>
        <w:t>Развить творческие способности у учащихся в ходе выполнения  заданий;</w:t>
      </w:r>
    </w:p>
    <w:p w:rsidR="004B032E" w:rsidRPr="00C3603C" w:rsidRDefault="004B032E" w:rsidP="004B032E">
      <w:pPr>
        <w:pStyle w:val="a5"/>
        <w:numPr>
          <w:ilvl w:val="0"/>
          <w:numId w:val="3"/>
        </w:numPr>
        <w:spacing w:line="240" w:lineRule="auto"/>
        <w:rPr>
          <w:szCs w:val="28"/>
        </w:rPr>
      </w:pPr>
      <w:r w:rsidRPr="00C3603C">
        <w:rPr>
          <w:szCs w:val="28"/>
        </w:rPr>
        <w:t>Развивать умение обосновывать свое решение;</w:t>
      </w:r>
    </w:p>
    <w:p w:rsidR="004B032E" w:rsidRPr="00C3603C" w:rsidRDefault="004B032E" w:rsidP="004B032E">
      <w:pPr>
        <w:pStyle w:val="a5"/>
        <w:numPr>
          <w:ilvl w:val="0"/>
          <w:numId w:val="3"/>
        </w:numPr>
        <w:spacing w:line="240" w:lineRule="auto"/>
        <w:rPr>
          <w:szCs w:val="28"/>
        </w:rPr>
      </w:pPr>
      <w:r w:rsidRPr="00C3603C">
        <w:rPr>
          <w:szCs w:val="28"/>
        </w:rPr>
        <w:t>Развить умение находить свои ошибки.</w:t>
      </w:r>
    </w:p>
    <w:p w:rsidR="004B032E" w:rsidRPr="00C3603C" w:rsidRDefault="004B032E" w:rsidP="004B032E">
      <w:pPr>
        <w:pStyle w:val="a5"/>
        <w:spacing w:line="240" w:lineRule="auto"/>
        <w:rPr>
          <w:b/>
          <w:szCs w:val="28"/>
          <w:u w:val="single"/>
        </w:rPr>
      </w:pPr>
      <w:r w:rsidRPr="00C3603C">
        <w:rPr>
          <w:b/>
          <w:szCs w:val="28"/>
          <w:u w:val="single"/>
        </w:rPr>
        <w:t>Воспитательные:</w:t>
      </w:r>
    </w:p>
    <w:p w:rsidR="004B032E" w:rsidRPr="00C3603C" w:rsidRDefault="004B032E" w:rsidP="004B032E">
      <w:pPr>
        <w:pStyle w:val="a5"/>
        <w:numPr>
          <w:ilvl w:val="0"/>
          <w:numId w:val="4"/>
        </w:numPr>
        <w:spacing w:line="240" w:lineRule="auto"/>
        <w:rPr>
          <w:szCs w:val="28"/>
        </w:rPr>
      </w:pPr>
      <w:r w:rsidRPr="00C3603C">
        <w:rPr>
          <w:szCs w:val="28"/>
        </w:rPr>
        <w:t xml:space="preserve">Развивать умение вести индивидуальную дискуссию, самостоятельного поиска решения, нахождения разных способов решения новой задачи; </w:t>
      </w:r>
    </w:p>
    <w:p w:rsidR="004B032E" w:rsidRPr="00C3603C" w:rsidRDefault="004B032E" w:rsidP="004B032E">
      <w:pPr>
        <w:pStyle w:val="a5"/>
        <w:numPr>
          <w:ilvl w:val="0"/>
          <w:numId w:val="4"/>
        </w:numPr>
        <w:spacing w:line="240" w:lineRule="auto"/>
        <w:rPr>
          <w:szCs w:val="28"/>
        </w:rPr>
      </w:pPr>
      <w:r w:rsidRPr="00C3603C">
        <w:rPr>
          <w:szCs w:val="28"/>
        </w:rPr>
        <w:t xml:space="preserve">Формирование ответственности каждого за поведения при обсуждении, ораторского мастерства, самооценки качества своего труда. </w:t>
      </w:r>
    </w:p>
    <w:p w:rsidR="004B032E" w:rsidRPr="00CC6C9A" w:rsidRDefault="004B032E" w:rsidP="004B032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32E" w:rsidRPr="00CC6C9A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firstLine="0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Какова степень достижения целей урока.</w:t>
      </w:r>
    </w:p>
    <w:p w:rsidR="004B032E" w:rsidRPr="00CC6C9A" w:rsidRDefault="004B032E" w:rsidP="004B032E">
      <w:pPr>
        <w:pStyle w:val="Style10"/>
        <w:widowControl/>
        <w:tabs>
          <w:tab w:val="left" w:pos="341"/>
        </w:tabs>
        <w:spacing w:line="317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Поставленные цели практически</w:t>
      </w:r>
      <w:r w:rsidRPr="00CC6C9A">
        <w:rPr>
          <w:rStyle w:val="FontStyle20"/>
          <w:sz w:val="28"/>
          <w:szCs w:val="28"/>
        </w:rPr>
        <w:t xml:space="preserve"> достигнуты.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4"/>
          <w:szCs w:val="24"/>
        </w:rPr>
      </w:pPr>
    </w:p>
    <w:p w:rsidR="004B032E" w:rsidRPr="00CC6C9A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before="5"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удержать все виды деятельности в рамках объявленной темы урока.</w:t>
      </w:r>
    </w:p>
    <w:p w:rsidR="004B032E" w:rsidRPr="00CC6C9A" w:rsidRDefault="004B032E" w:rsidP="004B032E">
      <w:pPr>
        <w:pStyle w:val="Style10"/>
        <w:widowControl/>
        <w:tabs>
          <w:tab w:val="left" w:pos="341"/>
        </w:tabs>
        <w:spacing w:before="5" w:line="317" w:lineRule="exact"/>
        <w:ind w:firstLine="0"/>
        <w:jc w:val="both"/>
        <w:rPr>
          <w:rStyle w:val="FontStyle20"/>
          <w:sz w:val="28"/>
          <w:szCs w:val="28"/>
        </w:rPr>
      </w:pPr>
      <w:r w:rsidRPr="00CC6C9A">
        <w:rPr>
          <w:rStyle w:val="FontStyle20"/>
          <w:sz w:val="28"/>
          <w:szCs w:val="28"/>
        </w:rPr>
        <w:t>Все виды деятельности удалось удержать в рамках объявленной темы урока.</w:t>
      </w:r>
    </w:p>
    <w:p w:rsidR="004B032E" w:rsidRPr="00CC6C9A" w:rsidRDefault="004B032E" w:rsidP="004B032E">
      <w:pPr>
        <w:pStyle w:val="Style10"/>
        <w:widowControl/>
        <w:spacing w:before="5" w:line="317" w:lineRule="exact"/>
        <w:ind w:firstLine="0"/>
        <w:jc w:val="both"/>
        <w:rPr>
          <w:rStyle w:val="FontStyle20"/>
          <w:sz w:val="24"/>
          <w:szCs w:val="24"/>
        </w:rPr>
      </w:pPr>
    </w:p>
    <w:p w:rsidR="004B032E" w:rsidRPr="00CC6C9A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Правильно ли определены цели и задачи урока, учтены ли особенности данного класса.</w:t>
      </w:r>
    </w:p>
    <w:p w:rsidR="004B032E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Ц</w:t>
      </w:r>
      <w:r w:rsidRPr="00CC6C9A">
        <w:rPr>
          <w:rStyle w:val="FontStyle20"/>
          <w:sz w:val="28"/>
          <w:szCs w:val="28"/>
        </w:rPr>
        <w:t>ели и задачи урока</w:t>
      </w:r>
      <w:r>
        <w:rPr>
          <w:rStyle w:val="FontStyle20"/>
          <w:sz w:val="28"/>
          <w:szCs w:val="28"/>
        </w:rPr>
        <w:t xml:space="preserve"> определены правильно</w:t>
      </w:r>
      <w:r w:rsidRPr="00CC6C9A">
        <w:rPr>
          <w:rStyle w:val="FontStyle20"/>
          <w:sz w:val="28"/>
          <w:szCs w:val="28"/>
        </w:rPr>
        <w:t>, особенности данного класса</w:t>
      </w:r>
      <w:r>
        <w:rPr>
          <w:rStyle w:val="FontStyle20"/>
          <w:sz w:val="28"/>
          <w:szCs w:val="28"/>
        </w:rPr>
        <w:t xml:space="preserve"> учтены</w:t>
      </w:r>
      <w:r w:rsidRPr="00CC6C9A">
        <w:rPr>
          <w:rStyle w:val="FontStyle20"/>
          <w:sz w:val="28"/>
          <w:szCs w:val="28"/>
        </w:rPr>
        <w:t>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</w:p>
    <w:p w:rsidR="004B032E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выбранными приемами сформировать у детей мотивацию учебной деятельности на данном уроке и дать целевую установку учащимся.</w:t>
      </w:r>
    </w:p>
    <w:p w:rsidR="004B032E" w:rsidRPr="00CC6C9A" w:rsidRDefault="004B032E" w:rsidP="004B032E">
      <w:pPr>
        <w:pStyle w:val="Style1"/>
        <w:spacing w:line="317" w:lineRule="exact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</w:t>
      </w:r>
      <w:r w:rsidRPr="00CC6C9A">
        <w:rPr>
          <w:rStyle w:val="FontStyle20"/>
          <w:sz w:val="28"/>
          <w:szCs w:val="28"/>
        </w:rPr>
        <w:t>ыбранными приемам</w:t>
      </w:r>
      <w:proofErr w:type="gramStart"/>
      <w:r w:rsidRPr="00CC6C9A">
        <w:rPr>
          <w:rStyle w:val="FontStyle20"/>
          <w:sz w:val="28"/>
          <w:szCs w:val="28"/>
        </w:rPr>
        <w:t>и</w:t>
      </w:r>
      <w:r>
        <w:rPr>
          <w:rStyle w:val="FontStyle20"/>
          <w:sz w:val="28"/>
          <w:szCs w:val="28"/>
        </w:rPr>
        <w:t>(</w:t>
      </w:r>
      <w:proofErr w:type="gramEnd"/>
      <w:r w:rsidRPr="00CC6C9A">
        <w:rPr>
          <w:sz w:val="20"/>
          <w:szCs w:val="20"/>
        </w:rPr>
        <w:t>слушания, наблюдения, рассматривания, запоминания; оперирования образами</w:t>
      </w:r>
      <w:r>
        <w:rPr>
          <w:sz w:val="20"/>
          <w:szCs w:val="20"/>
        </w:rPr>
        <w:t xml:space="preserve">, </w:t>
      </w:r>
      <w:r w:rsidRPr="00CC6C9A">
        <w:rPr>
          <w:sz w:val="20"/>
          <w:szCs w:val="20"/>
        </w:rPr>
        <w:t>суждениями, умозаключениями, мыслительными операциями и</w:t>
      </w:r>
      <w:r>
        <w:rPr>
          <w:sz w:val="20"/>
          <w:szCs w:val="20"/>
        </w:rPr>
        <w:t xml:space="preserve"> </w:t>
      </w:r>
      <w:r w:rsidRPr="00CC6C9A">
        <w:rPr>
          <w:sz w:val="20"/>
          <w:szCs w:val="20"/>
        </w:rPr>
        <w:t>действиями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зарисовывания</w:t>
      </w:r>
      <w:proofErr w:type="spellEnd"/>
      <w:r>
        <w:rPr>
          <w:rStyle w:val="FontStyle20"/>
          <w:sz w:val="28"/>
          <w:szCs w:val="28"/>
        </w:rPr>
        <w:t>)</w:t>
      </w:r>
      <w:r w:rsidRPr="00CC6C9A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удалось </w:t>
      </w:r>
      <w:r w:rsidRPr="00CC6C9A">
        <w:rPr>
          <w:rStyle w:val="FontStyle20"/>
          <w:sz w:val="28"/>
          <w:szCs w:val="28"/>
        </w:rPr>
        <w:t>сформировать у детей мотивацию учебной деятельности на данном уроке и дать целевую установку учащимся.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</w:p>
    <w:p w:rsidR="004B032E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proofErr w:type="gramStart"/>
      <w:r w:rsidRPr="00CC6C9A">
        <w:rPr>
          <w:rStyle w:val="FontStyle20"/>
          <w:sz w:val="20"/>
          <w:szCs w:val="20"/>
        </w:rPr>
        <w:t>На сколько</w:t>
      </w:r>
      <w:proofErr w:type="gramEnd"/>
      <w:r w:rsidRPr="00CC6C9A">
        <w:rPr>
          <w:rStyle w:val="FontStyle20"/>
          <w:sz w:val="20"/>
          <w:szCs w:val="20"/>
        </w:rPr>
        <w:t xml:space="preserve"> оптимальными для реализации целей урока оказались выбранные формы, методы, приемы организации учебной деятельности. Правильно ли определены подзадачи каждого вида деятельности (как ожидаемый результат после выполнения тех или иных упражнений, задач и т.п.).</w:t>
      </w:r>
    </w:p>
    <w:p w:rsidR="004B032E" w:rsidRPr="00CC6C9A" w:rsidRDefault="004B032E" w:rsidP="004B032E">
      <w:pPr>
        <w:ind w:firstLine="284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</w:t>
      </w:r>
      <w:r w:rsidRPr="00CC6C9A">
        <w:rPr>
          <w:rStyle w:val="FontStyle20"/>
          <w:sz w:val="28"/>
          <w:szCs w:val="28"/>
        </w:rPr>
        <w:t>ыбранные формы</w:t>
      </w:r>
      <w:r>
        <w:rPr>
          <w:rStyle w:val="FontStyle20"/>
          <w:sz w:val="28"/>
          <w:szCs w:val="28"/>
        </w:rPr>
        <w:t xml:space="preserve"> (</w:t>
      </w:r>
      <w:proofErr w:type="spellStart"/>
      <w:r>
        <w:rPr>
          <w:rStyle w:val="FontStyle20"/>
          <w:sz w:val="20"/>
          <w:szCs w:val="20"/>
        </w:rPr>
        <w:t>общеклассная</w:t>
      </w:r>
      <w:proofErr w:type="spellEnd"/>
      <w:r>
        <w:rPr>
          <w:rStyle w:val="FontStyle20"/>
          <w:sz w:val="20"/>
          <w:szCs w:val="20"/>
        </w:rPr>
        <w:t xml:space="preserve">, индивидуальная, фронтальная, </w:t>
      </w:r>
      <w:r w:rsidRPr="00CC6C9A">
        <w:rPr>
          <w:sz w:val="20"/>
          <w:szCs w:val="20"/>
        </w:rPr>
        <w:t>демонстрация слайдов,  самостоятельная работа в тетрадях, работа у доски</w:t>
      </w:r>
      <w:r>
        <w:rPr>
          <w:rStyle w:val="FontStyle20"/>
          <w:sz w:val="20"/>
          <w:szCs w:val="20"/>
        </w:rPr>
        <w:t>)</w:t>
      </w:r>
      <w:proofErr w:type="gramStart"/>
      <w:r>
        <w:rPr>
          <w:rStyle w:val="FontStyle20"/>
          <w:sz w:val="20"/>
          <w:szCs w:val="20"/>
        </w:rPr>
        <w:t xml:space="preserve"> </w:t>
      </w:r>
      <w:r w:rsidRPr="00CC6C9A">
        <w:rPr>
          <w:rStyle w:val="FontStyle20"/>
          <w:sz w:val="28"/>
          <w:szCs w:val="28"/>
        </w:rPr>
        <w:t>,</w:t>
      </w:r>
      <w:proofErr w:type="gramEnd"/>
      <w:r w:rsidRPr="00CC6C9A">
        <w:rPr>
          <w:rStyle w:val="FontStyle20"/>
          <w:sz w:val="28"/>
          <w:szCs w:val="28"/>
        </w:rPr>
        <w:t xml:space="preserve"> методы</w:t>
      </w:r>
      <w:r>
        <w:rPr>
          <w:rStyle w:val="FontStyle20"/>
          <w:sz w:val="28"/>
          <w:szCs w:val="28"/>
        </w:rPr>
        <w:t xml:space="preserve"> (</w:t>
      </w:r>
      <w:proofErr w:type="spellStart"/>
      <w:r>
        <w:rPr>
          <w:rStyle w:val="FontStyle20"/>
          <w:sz w:val="20"/>
          <w:szCs w:val="20"/>
        </w:rPr>
        <w:t>словевный</w:t>
      </w:r>
      <w:proofErr w:type="spellEnd"/>
      <w:r>
        <w:rPr>
          <w:rStyle w:val="FontStyle20"/>
          <w:sz w:val="20"/>
          <w:szCs w:val="20"/>
        </w:rPr>
        <w:t>, наглядный, репродуктивный)</w:t>
      </w:r>
      <w:r w:rsidRPr="00CC6C9A">
        <w:rPr>
          <w:rStyle w:val="FontStyle20"/>
          <w:sz w:val="28"/>
          <w:szCs w:val="28"/>
        </w:rPr>
        <w:t>, приемы организации учебной деятельности</w:t>
      </w:r>
      <w:r>
        <w:rPr>
          <w:rStyle w:val="FontStyle20"/>
          <w:sz w:val="28"/>
          <w:szCs w:val="28"/>
        </w:rPr>
        <w:t>, средства обучения (</w:t>
      </w:r>
      <w:r w:rsidRPr="00CC6C9A">
        <w:rPr>
          <w:sz w:val="20"/>
          <w:szCs w:val="20"/>
        </w:rPr>
        <w:t xml:space="preserve">компьютер, проектор, </w:t>
      </w:r>
      <w:r>
        <w:rPr>
          <w:sz w:val="20"/>
          <w:szCs w:val="20"/>
        </w:rPr>
        <w:t>шаблоны парабол</w:t>
      </w:r>
      <w:r w:rsidRPr="00CC6C9A">
        <w:rPr>
          <w:sz w:val="20"/>
          <w:szCs w:val="20"/>
        </w:rPr>
        <w:t>,</w:t>
      </w:r>
      <w:r>
        <w:rPr>
          <w:sz w:val="20"/>
          <w:szCs w:val="20"/>
        </w:rPr>
        <w:t xml:space="preserve"> геометрические инструменты, задачник, мел, доска,</w:t>
      </w:r>
      <w:r w:rsidRPr="00CC6C9A">
        <w:rPr>
          <w:sz w:val="20"/>
          <w:szCs w:val="20"/>
        </w:rPr>
        <w:t xml:space="preserve"> раздаточный материал</w:t>
      </w:r>
      <w:r>
        <w:rPr>
          <w:rStyle w:val="FontStyle20"/>
          <w:sz w:val="28"/>
          <w:szCs w:val="28"/>
        </w:rPr>
        <w:t>) оказались оптимальными для реализации целей урока.</w:t>
      </w:r>
      <w:r w:rsidRPr="00CC6C9A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>П</w:t>
      </w:r>
      <w:r w:rsidRPr="00CC6C9A">
        <w:rPr>
          <w:rStyle w:val="FontStyle20"/>
          <w:sz w:val="28"/>
          <w:szCs w:val="28"/>
        </w:rPr>
        <w:t>одзадачи каждого вида деятельности (как ожидаемый результат после выполнения тех или иных упражнений, задач и т.п.) определены</w:t>
      </w:r>
      <w:r>
        <w:rPr>
          <w:rStyle w:val="FontStyle20"/>
          <w:sz w:val="28"/>
          <w:szCs w:val="28"/>
        </w:rPr>
        <w:t xml:space="preserve"> правильно</w:t>
      </w:r>
      <w:r w:rsidRPr="00CC6C9A">
        <w:rPr>
          <w:rStyle w:val="FontStyle20"/>
          <w:sz w:val="28"/>
          <w:szCs w:val="28"/>
        </w:rPr>
        <w:t>.</w:t>
      </w:r>
    </w:p>
    <w:p w:rsidR="004B032E" w:rsidRPr="00CC6C9A" w:rsidRDefault="004B032E" w:rsidP="004B032E">
      <w:pPr>
        <w:pStyle w:val="Style10"/>
        <w:widowControl/>
        <w:spacing w:line="317" w:lineRule="exact"/>
        <w:ind w:left="341" w:firstLine="0"/>
        <w:jc w:val="both"/>
        <w:rPr>
          <w:rStyle w:val="FontStyle20"/>
          <w:sz w:val="20"/>
          <w:szCs w:val="20"/>
        </w:rPr>
      </w:pPr>
    </w:p>
    <w:p w:rsidR="004B032E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firstLine="0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Оптимально ли определено временное соотношение частей урока.</w:t>
      </w:r>
    </w:p>
    <w:p w:rsidR="004B032E" w:rsidRDefault="004B032E" w:rsidP="004B032E">
      <w:pPr>
        <w:pStyle w:val="Style10"/>
        <w:widowControl/>
        <w:tabs>
          <w:tab w:val="left" w:pos="341"/>
        </w:tabs>
        <w:spacing w:line="317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</w:t>
      </w:r>
      <w:r w:rsidRPr="00CC6C9A">
        <w:rPr>
          <w:rStyle w:val="FontStyle20"/>
          <w:sz w:val="28"/>
          <w:szCs w:val="28"/>
        </w:rPr>
        <w:t>ременное соотношение частей урока</w:t>
      </w:r>
      <w:r>
        <w:rPr>
          <w:rStyle w:val="FontStyle20"/>
          <w:sz w:val="28"/>
          <w:szCs w:val="28"/>
        </w:rPr>
        <w:t xml:space="preserve"> определено оптимально</w:t>
      </w:r>
      <w:r w:rsidRPr="00CC6C9A">
        <w:rPr>
          <w:rStyle w:val="FontStyle20"/>
          <w:sz w:val="28"/>
          <w:szCs w:val="28"/>
        </w:rPr>
        <w:t>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</w:p>
    <w:p w:rsidR="004B032E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правильно определить задачи, место, формы и приемы контроля, какова его эффективность, имело ли место комментирования оценок.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</w:t>
      </w:r>
      <w:r w:rsidRPr="00CC6C9A">
        <w:rPr>
          <w:rStyle w:val="FontStyle20"/>
          <w:sz w:val="28"/>
          <w:szCs w:val="28"/>
        </w:rPr>
        <w:t>равильно</w:t>
      </w:r>
      <w:r>
        <w:rPr>
          <w:rStyle w:val="FontStyle20"/>
          <w:sz w:val="28"/>
          <w:szCs w:val="28"/>
        </w:rPr>
        <w:t xml:space="preserve"> удалось</w:t>
      </w:r>
      <w:r w:rsidRPr="00CC6C9A">
        <w:rPr>
          <w:rStyle w:val="FontStyle20"/>
          <w:sz w:val="28"/>
          <w:szCs w:val="28"/>
        </w:rPr>
        <w:t xml:space="preserve"> определить задачи, место, формы и приемы контроля, </w:t>
      </w:r>
      <w:r>
        <w:rPr>
          <w:rStyle w:val="FontStyle20"/>
          <w:sz w:val="28"/>
          <w:szCs w:val="28"/>
        </w:rPr>
        <w:t>который был достаточно эффективен. И</w:t>
      </w:r>
      <w:r w:rsidRPr="00CC6C9A">
        <w:rPr>
          <w:rStyle w:val="FontStyle20"/>
          <w:sz w:val="28"/>
          <w:szCs w:val="28"/>
        </w:rPr>
        <w:t>мело  место комментирования оценок.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0"/>
          <w:szCs w:val="20"/>
        </w:rPr>
      </w:pPr>
    </w:p>
    <w:p w:rsidR="004B032E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правильно построить устную речь, свою и учащихся (исправление речевых ошибок, наличие логических акцентов, пауз, выразительность высказываний и т.п.).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  <w:r w:rsidRPr="00CC6C9A">
        <w:rPr>
          <w:rStyle w:val="FontStyle20"/>
          <w:sz w:val="28"/>
          <w:szCs w:val="28"/>
        </w:rPr>
        <w:t>Удалось правильно построить устную речь, свою и учащихся (исправление речевых ошибок, наличие логических акцентов, пауз, выразительность высказываний и т.п.).</w:t>
      </w:r>
    </w:p>
    <w:p w:rsidR="004B032E" w:rsidRPr="00CC6C9A" w:rsidRDefault="004B032E" w:rsidP="004B032E">
      <w:pPr>
        <w:pStyle w:val="Style10"/>
        <w:widowControl/>
        <w:spacing w:line="317" w:lineRule="exact"/>
        <w:ind w:left="341" w:firstLine="0"/>
        <w:jc w:val="both"/>
        <w:rPr>
          <w:rStyle w:val="FontStyle20"/>
          <w:sz w:val="20"/>
          <w:szCs w:val="20"/>
        </w:rPr>
      </w:pPr>
    </w:p>
    <w:p w:rsidR="004B032E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Правильно ли организована работа с домашним заданием: его подбор, характер, система объяснений, место домашнего задания в реализации целей урока.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8"/>
          <w:szCs w:val="28"/>
        </w:rPr>
      </w:pPr>
      <w:r w:rsidRPr="00CC6C9A">
        <w:rPr>
          <w:rStyle w:val="FontStyle20"/>
          <w:sz w:val="28"/>
          <w:szCs w:val="28"/>
        </w:rPr>
        <w:t>Правильно организована работа с домашним заданием: его подбор, характер, система объяснений, место домашнего задания в реализации целей урока.</w:t>
      </w:r>
    </w:p>
    <w:p w:rsidR="004B032E" w:rsidRPr="00CC6C9A" w:rsidRDefault="004B032E" w:rsidP="004B032E">
      <w:pPr>
        <w:pStyle w:val="Style10"/>
        <w:widowControl/>
        <w:spacing w:line="317" w:lineRule="exact"/>
        <w:ind w:firstLine="0"/>
        <w:jc w:val="both"/>
        <w:rPr>
          <w:rStyle w:val="FontStyle20"/>
          <w:sz w:val="20"/>
          <w:szCs w:val="20"/>
        </w:rPr>
      </w:pPr>
    </w:p>
    <w:p w:rsidR="004B032E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line="317" w:lineRule="exact"/>
        <w:ind w:left="341" w:right="538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Удалось ли организовать работу детей по оценке собственной деятельности на уроке с позиции достижения целевой установки.</w:t>
      </w:r>
    </w:p>
    <w:p w:rsidR="004B032E" w:rsidRPr="00CC6C9A" w:rsidRDefault="004B032E" w:rsidP="004B032E">
      <w:pPr>
        <w:pStyle w:val="Style10"/>
        <w:widowControl/>
        <w:spacing w:line="317" w:lineRule="exact"/>
        <w:ind w:right="538" w:firstLine="0"/>
        <w:jc w:val="both"/>
        <w:rPr>
          <w:rStyle w:val="FontStyle20"/>
          <w:sz w:val="28"/>
          <w:szCs w:val="28"/>
        </w:rPr>
      </w:pPr>
      <w:r w:rsidRPr="00CC6C9A">
        <w:rPr>
          <w:rStyle w:val="FontStyle20"/>
          <w:sz w:val="28"/>
          <w:szCs w:val="28"/>
        </w:rPr>
        <w:t>Удалось организовать работу детей по оценке собственной деятельности на уроке с позиции достижения целевой установки.</w:t>
      </w:r>
    </w:p>
    <w:p w:rsidR="004B032E" w:rsidRPr="00CC6C9A" w:rsidRDefault="004B032E" w:rsidP="004B032E">
      <w:pPr>
        <w:pStyle w:val="Style10"/>
        <w:widowControl/>
        <w:spacing w:line="317" w:lineRule="exact"/>
        <w:ind w:left="341" w:right="538" w:firstLine="0"/>
        <w:jc w:val="both"/>
        <w:rPr>
          <w:rStyle w:val="FontStyle20"/>
          <w:sz w:val="20"/>
          <w:szCs w:val="20"/>
        </w:rPr>
      </w:pPr>
    </w:p>
    <w:p w:rsidR="004B032E" w:rsidRPr="00CC6C9A" w:rsidRDefault="004B032E" w:rsidP="004B032E">
      <w:pPr>
        <w:pStyle w:val="Style10"/>
        <w:widowControl/>
        <w:numPr>
          <w:ilvl w:val="0"/>
          <w:numId w:val="1"/>
        </w:numPr>
        <w:tabs>
          <w:tab w:val="left" w:pos="341"/>
        </w:tabs>
        <w:spacing w:before="5" w:line="317" w:lineRule="exact"/>
        <w:ind w:left="341" w:right="538"/>
        <w:jc w:val="both"/>
        <w:rPr>
          <w:rStyle w:val="FontStyle20"/>
          <w:sz w:val="20"/>
          <w:szCs w:val="20"/>
        </w:rPr>
      </w:pPr>
      <w:r w:rsidRPr="00CC6C9A">
        <w:rPr>
          <w:rStyle w:val="FontStyle20"/>
          <w:sz w:val="20"/>
          <w:szCs w:val="20"/>
        </w:rPr>
        <w:t>Какова на самом деле степень достижения целей данного урока, почему.</w:t>
      </w:r>
    </w:p>
    <w:p w:rsidR="00982401" w:rsidRDefault="00982401" w:rsidP="004B032E">
      <w:pPr>
        <w:jc w:val="both"/>
      </w:pPr>
    </w:p>
    <w:sectPr w:rsidR="00982401" w:rsidSect="004B032E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79F"/>
    <w:multiLevelType w:val="hybridMultilevel"/>
    <w:tmpl w:val="06A401F2"/>
    <w:lvl w:ilvl="0" w:tplc="6EC63B76">
      <w:start w:val="1"/>
      <w:numFmt w:val="bullet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B4F98"/>
    <w:multiLevelType w:val="singleLevel"/>
    <w:tmpl w:val="71BCC76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49B0F1B"/>
    <w:multiLevelType w:val="hybridMultilevel"/>
    <w:tmpl w:val="5CDE0E9A"/>
    <w:lvl w:ilvl="0" w:tplc="6EC63B76">
      <w:start w:val="1"/>
      <w:numFmt w:val="bullet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F71A6D"/>
    <w:multiLevelType w:val="hybridMultilevel"/>
    <w:tmpl w:val="DA769F98"/>
    <w:lvl w:ilvl="0" w:tplc="6EC63B76">
      <w:start w:val="1"/>
      <w:numFmt w:val="bullet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2E"/>
    <w:rsid w:val="002843E4"/>
    <w:rsid w:val="004B032E"/>
    <w:rsid w:val="007E2440"/>
    <w:rsid w:val="008F1BE5"/>
    <w:rsid w:val="00982401"/>
    <w:rsid w:val="00BB4FF9"/>
    <w:rsid w:val="00E3505E"/>
    <w:rsid w:val="00E80972"/>
    <w:rsid w:val="00EE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pacing w:val="1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Cs w:val="0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E4"/>
    <w:pPr>
      <w:spacing w:after="0" w:line="240" w:lineRule="auto"/>
    </w:pPr>
    <w:rPr>
      <w:smallCaps/>
    </w:rPr>
  </w:style>
  <w:style w:type="paragraph" w:customStyle="1" w:styleId="Style1">
    <w:name w:val="Style1"/>
    <w:basedOn w:val="a"/>
    <w:uiPriority w:val="99"/>
    <w:rsid w:val="004B032E"/>
  </w:style>
  <w:style w:type="paragraph" w:customStyle="1" w:styleId="Style10">
    <w:name w:val="Style10"/>
    <w:basedOn w:val="a"/>
    <w:uiPriority w:val="99"/>
    <w:rsid w:val="004B032E"/>
    <w:pPr>
      <w:spacing w:line="322" w:lineRule="exact"/>
      <w:ind w:hanging="341"/>
    </w:pPr>
  </w:style>
  <w:style w:type="paragraph" w:customStyle="1" w:styleId="Style13">
    <w:name w:val="Style13"/>
    <w:basedOn w:val="a"/>
    <w:uiPriority w:val="99"/>
    <w:rsid w:val="004B032E"/>
    <w:pPr>
      <w:spacing w:line="317" w:lineRule="exact"/>
      <w:jc w:val="center"/>
    </w:pPr>
  </w:style>
  <w:style w:type="character" w:customStyle="1" w:styleId="FontStyle19">
    <w:name w:val="Font Style19"/>
    <w:basedOn w:val="a0"/>
    <w:uiPriority w:val="99"/>
    <w:rsid w:val="004B03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4B032E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B032E"/>
    <w:pPr>
      <w:widowControl/>
      <w:autoSpaceDE/>
      <w:autoSpaceDN/>
      <w:adjustRightInd/>
      <w:spacing w:line="600" w:lineRule="exact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semiHidden/>
    <w:rsid w:val="004B032E"/>
    <w:pPr>
      <w:widowControl/>
      <w:autoSpaceDE/>
      <w:autoSpaceDN/>
      <w:adjustRightInd/>
      <w:spacing w:line="360" w:lineRule="auto"/>
      <w:jc w:val="both"/>
    </w:pPr>
    <w:rPr>
      <w:rFonts w:eastAsia="Times New Roman"/>
      <w:kern w:val="32"/>
      <w:sz w:val="28"/>
      <w:szCs w:val="32"/>
    </w:rPr>
  </w:style>
  <w:style w:type="character" w:customStyle="1" w:styleId="a6">
    <w:name w:val="Основной текст Знак"/>
    <w:basedOn w:val="a0"/>
    <w:link w:val="a5"/>
    <w:semiHidden/>
    <w:rsid w:val="004B032E"/>
    <w:rPr>
      <w:rFonts w:eastAsia="Times New Roman"/>
      <w:iCs w:val="0"/>
      <w:spacing w:val="0"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\</cp:lastModifiedBy>
  <cp:revision>1</cp:revision>
  <cp:lastPrinted>2010-01-31T15:54:00Z</cp:lastPrinted>
  <dcterms:created xsi:type="dcterms:W3CDTF">2010-01-31T15:49:00Z</dcterms:created>
  <dcterms:modified xsi:type="dcterms:W3CDTF">2010-01-31T15:57:00Z</dcterms:modified>
</cp:coreProperties>
</file>