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91" w:rsidRPr="00F832A2" w:rsidRDefault="00717818">
      <w:pPr>
        <w:rPr>
          <w:sz w:val="24"/>
          <w:szCs w:val="24"/>
        </w:rPr>
      </w:pPr>
      <w:r w:rsidRPr="00F832A2">
        <w:rPr>
          <w:b/>
          <w:sz w:val="28"/>
          <w:szCs w:val="28"/>
        </w:rPr>
        <w:t>Цель:</w:t>
      </w:r>
      <w:r>
        <w:t xml:space="preserve"> </w:t>
      </w:r>
      <w:r w:rsidRPr="00F832A2">
        <w:rPr>
          <w:sz w:val="24"/>
          <w:szCs w:val="24"/>
        </w:rPr>
        <w:t>Пропаганда здорового образа жизни среди младших школьников.</w:t>
      </w:r>
    </w:p>
    <w:p w:rsidR="00717818" w:rsidRPr="00F832A2" w:rsidRDefault="00717818">
      <w:pPr>
        <w:rPr>
          <w:sz w:val="24"/>
          <w:szCs w:val="24"/>
        </w:rPr>
      </w:pPr>
      <w:r w:rsidRPr="00F832A2">
        <w:rPr>
          <w:sz w:val="24"/>
          <w:szCs w:val="24"/>
        </w:rPr>
        <w:t>Оборудование: карточки с видами спорта, материалы для раскрашивания, компьютер.</w:t>
      </w:r>
    </w:p>
    <w:p w:rsidR="00717818" w:rsidRDefault="00717818"/>
    <w:p w:rsidR="00F832A2" w:rsidRDefault="00717818">
      <w:r>
        <w:t xml:space="preserve">                                        </w:t>
      </w:r>
    </w:p>
    <w:p w:rsidR="00F832A2" w:rsidRDefault="00F832A2">
      <w:bookmarkStart w:id="0" w:name="_GoBack"/>
      <w:bookmarkEnd w:id="0"/>
    </w:p>
    <w:p w:rsidR="00717818" w:rsidRDefault="00F832A2">
      <w:pPr>
        <w:rPr>
          <w:sz w:val="36"/>
          <w:szCs w:val="36"/>
        </w:rPr>
      </w:pPr>
      <w:r>
        <w:t xml:space="preserve">          </w:t>
      </w:r>
      <w:r w:rsidR="00717818">
        <w:t xml:space="preserve"> </w:t>
      </w:r>
      <w:r w:rsidR="00717818" w:rsidRPr="00717818">
        <w:rPr>
          <w:sz w:val="36"/>
          <w:szCs w:val="36"/>
        </w:rPr>
        <w:t xml:space="preserve">Структура </w:t>
      </w:r>
      <w:r w:rsidR="00717818">
        <w:rPr>
          <w:sz w:val="36"/>
          <w:szCs w:val="36"/>
        </w:rPr>
        <w:t xml:space="preserve"> занятия:</w:t>
      </w:r>
    </w:p>
    <w:p w:rsidR="00717818" w:rsidRDefault="00717818" w:rsidP="007178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7818">
        <w:rPr>
          <w:sz w:val="24"/>
          <w:szCs w:val="24"/>
        </w:rPr>
        <w:t>Беседа о пользе спорта</w:t>
      </w:r>
      <w:r>
        <w:rPr>
          <w:sz w:val="24"/>
          <w:szCs w:val="24"/>
        </w:rPr>
        <w:t>.</w:t>
      </w:r>
    </w:p>
    <w:p w:rsidR="00F832A2" w:rsidRDefault="00F832A2" w:rsidP="007178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по карточкам.</w:t>
      </w:r>
    </w:p>
    <w:p w:rsidR="00F832A2" w:rsidRDefault="00F832A2" w:rsidP="007178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Отгадай загадку.</w:t>
      </w:r>
    </w:p>
    <w:p w:rsidR="00717818" w:rsidRDefault="00717818" w:rsidP="007178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Видеоклип о спорте.</w:t>
      </w:r>
    </w:p>
    <w:p w:rsidR="00717818" w:rsidRPr="00717818" w:rsidRDefault="00F832A2" w:rsidP="007178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ИГРА «Попади в кольцо»</w:t>
      </w:r>
      <w:r w:rsidR="00717818">
        <w:rPr>
          <w:sz w:val="24"/>
          <w:szCs w:val="24"/>
        </w:rPr>
        <w:t>.</w:t>
      </w:r>
    </w:p>
    <w:sectPr w:rsidR="00717818" w:rsidRPr="0071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D74"/>
    <w:multiLevelType w:val="hybridMultilevel"/>
    <w:tmpl w:val="99284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18"/>
    <w:rsid w:val="00717818"/>
    <w:rsid w:val="007C0191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2012-09-18T16:14:00Z</dcterms:created>
  <dcterms:modified xsi:type="dcterms:W3CDTF">2012-09-18T16:53:00Z</dcterms:modified>
</cp:coreProperties>
</file>