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E9" w:rsidRPr="00C02FE9" w:rsidRDefault="00C02FE9" w:rsidP="00C02FE9">
      <w:pPr>
        <w:tabs>
          <w:tab w:val="left" w:pos="-900"/>
        </w:tabs>
        <w:spacing w:before="120" w:after="240" w:line="240" w:lineRule="auto"/>
        <w:ind w:firstLine="35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214790024"/>
      <w:r w:rsidRPr="00C02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Курс</w:t>
      </w:r>
      <w:r w:rsidRPr="00C02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«Школа родительской любви»</w:t>
      </w:r>
      <w:r w:rsidRPr="00C02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bookmarkEnd w:id="0"/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 воспитания ребенка сложен, многотруден и в каждой семье уникален.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Каким способом родители воспитывают ребенка? Почему они воспитывают именно таким образом? Каковы причины, вызывающие данный тип воспитания?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Эти и еще много, много вопросов, касающихся взаимоотношений в семье, потаенных чувств, болезненных переживаний, привязанностей, индивидуальных устремлений, следует задать себе (родителям), чтобы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научиться более эффективно общаться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 своими детьми, наилучшим образом строить внутрисемейные отношения.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Помочь родителям сознательно строить и совершенствовать </w:t>
      </w:r>
      <w:proofErr w:type="spellStart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родительско</w:t>
      </w:r>
      <w:proofErr w:type="spellEnd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-детские отношения — такова цель курса «Школа родительской любви».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Данный курс рассчитан на родителей, искренне заинтересованных в улучшении и совершенствовании своих отношений с детьми.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Курс ориентирован не только на приобретение готовых психологических знаний и советов, но и на осознание родителями необходимой творческой работы над собой.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Самостоятельная работа с рекомендуемой литературой поможет их самообразованию.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Данный ку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рс вкл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ючает в себя: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Психологическая информация (беседы, краткие сообщения,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экспресс-консультации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справки).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Практические занятия (тренинги, игры, творческие задания).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эффективной работы необходимо 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выполнение принципов:</w:t>
      </w:r>
    </w:p>
    <w:p w:rsidR="00C02FE9" w:rsidRPr="00C02FE9" w:rsidRDefault="00C02FE9" w:rsidP="00C02FE9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принцип добровольного участия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C02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должны иметь естественную внутреннюю заинтересованность в изменении своей личности в ходе работы в группе;</w:t>
      </w:r>
    </w:p>
    <w:p w:rsidR="00C02FE9" w:rsidRPr="00C02FE9" w:rsidRDefault="00C02FE9" w:rsidP="00C02F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принцип </w:t>
      </w:r>
      <w:proofErr w:type="spellStart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</w:rPr>
        <w:t>диалогизации</w:t>
      </w:r>
      <w:proofErr w:type="spellEnd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взаимодействия: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2FE9">
        <w:rPr>
          <w:rFonts w:ascii="Times New Roman" w:eastAsia="Times New Roman" w:hAnsi="Times New Roman" w:cs="Times New Roman"/>
          <w:sz w:val="28"/>
          <w:szCs w:val="28"/>
        </w:rPr>
        <w:t>организуется полноценное</w:t>
      </w:r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2FE9">
        <w:rPr>
          <w:rFonts w:ascii="Times New Roman" w:eastAsia="Times New Roman" w:hAnsi="Times New Roman" w:cs="Times New Roman"/>
          <w:sz w:val="28"/>
          <w:szCs w:val="28"/>
        </w:rPr>
        <w:t>межличностное общение между участниками, основанное на</w:t>
      </w:r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2FE9">
        <w:rPr>
          <w:rFonts w:ascii="Times New Roman" w:eastAsia="Times New Roman" w:hAnsi="Times New Roman" w:cs="Times New Roman"/>
          <w:sz w:val="28"/>
          <w:szCs w:val="28"/>
        </w:rPr>
        <w:t xml:space="preserve">взаимном уважении и полном доверии; </w:t>
      </w:r>
    </w:p>
    <w:p w:rsidR="00C02FE9" w:rsidRPr="00C02FE9" w:rsidRDefault="00C02FE9" w:rsidP="00C02F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</w:rPr>
        <w:t>принцип самодиагностики: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2FE9">
        <w:rPr>
          <w:rFonts w:ascii="Times New Roman" w:eastAsia="Times New Roman" w:hAnsi="Times New Roman" w:cs="Times New Roman"/>
          <w:sz w:val="28"/>
          <w:szCs w:val="28"/>
        </w:rPr>
        <w:t>предполагает самораскрытие участников,</w:t>
      </w:r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2FE9">
        <w:rPr>
          <w:rFonts w:ascii="Times New Roman" w:eastAsia="Times New Roman" w:hAnsi="Times New Roman" w:cs="Times New Roman"/>
          <w:sz w:val="28"/>
          <w:szCs w:val="28"/>
        </w:rPr>
        <w:t>осознание и формирование ими собственных личностно значимых</w:t>
      </w:r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2FE9">
        <w:rPr>
          <w:rFonts w:ascii="Times New Roman" w:eastAsia="Times New Roman" w:hAnsi="Times New Roman" w:cs="Times New Roman"/>
          <w:sz w:val="28"/>
          <w:szCs w:val="28"/>
        </w:rPr>
        <w:t>проблем.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заключение можно сказать, что система занятий «Школы родительской любви» помогает родителям овладеть эффективными приемами воспитания, лучшими способами общения, отрефлексировать собственные родительские позиции, лучше узнать особенности своих детей и регулировать уровень своих требований и ожиданий, лучше понять чувства своего ребенка и свои собственные, обогатить свой эмоционально-чувственный опыт, что дает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возможность более глубоко понять ребенка, его нужды и потребности, творчески строить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свои отношения с членами семьи.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C02FE9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</w:t>
        </w:r>
        <w:r w:rsidRPr="00C02FE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smartTag>
      <w:r w:rsidRPr="00C02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Психологическая информация (некоторые темы)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социально-психологической компетентности родителей.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Тема: Эмоциональные контакты. «</w:t>
      </w:r>
      <w:proofErr w:type="spellStart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Эмпатия</w:t>
      </w:r>
      <w:proofErr w:type="spellEnd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— открытые двери общения»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Между членами семьи складываются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разные отношения: эмоционально-психологические и деловые.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Эти отношения реализуются в ролевом сотрудничестве. Следует учитывать познавательные (т.е. интеллектуальные и рациональные) и эмоциональные (связанные с чувствами) виды общения в семье. Люди, общающиеся на когнитивном уровне, используют факты, а не эмоции. Они стараются избегать обсуждения вопросов, связанных с эмоциями: любовь, страх, тревога и т.д. Таким людям трудно ежедневно поддерживать своих близких (детей) и постоянно выражать им свою нежность, тепло и сочувствие.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Люди, общающиеся на уровне эмоций, стараются разделить с другими свои чувства. Ибо разделенная радость удваивается, а разделенное горе становится вдвое меньше. Искренность чувств и эмоций создает атмосферу умиротворения, тепла и сердечности. В эмоциональном контакте ребенок нуждается с рождения. Он чутко улавливает всю гамму чувств, исходящих от матери, ее эмоции и настроение.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Умение выразить свои чувства, принять чувства другого и разделить их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другим особенно важны в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родительско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-детских отношениях.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Постижение эмоционального состояния, проникновение в переживания другого человека называется </w:t>
      </w:r>
      <w:proofErr w:type="spellStart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эмпатией</w:t>
      </w:r>
      <w:proofErr w:type="spellEnd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ваши отношения с людьми были хорошими, ваша манера общения должна передавать им,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</w:t>
      </w:r>
      <w:proofErr w:type="spellEnd"/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вы:</w:t>
      </w:r>
    </w:p>
    <w:p w:rsidR="00C02FE9" w:rsidRPr="00C02FE9" w:rsidRDefault="00C02FE9" w:rsidP="00C02F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>расцениваете их как равных и не собираетесь подчинять их своей воле;</w:t>
      </w:r>
    </w:p>
    <w:p w:rsidR="00C02FE9" w:rsidRPr="00C02FE9" w:rsidRDefault="00C02FE9" w:rsidP="00C02F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2FE9">
        <w:rPr>
          <w:rFonts w:ascii="Times New Roman" w:eastAsia="Times New Roman" w:hAnsi="Times New Roman" w:cs="Times New Roman"/>
          <w:sz w:val="28"/>
          <w:szCs w:val="28"/>
        </w:rPr>
        <w:t>уважаете</w:t>
      </w:r>
      <w:proofErr w:type="gramEnd"/>
      <w:r w:rsidRPr="00C02FE9">
        <w:rPr>
          <w:rFonts w:ascii="Times New Roman" w:eastAsia="Times New Roman" w:hAnsi="Times New Roman" w:cs="Times New Roman"/>
          <w:sz w:val="28"/>
          <w:szCs w:val="28"/>
        </w:rPr>
        <w:t xml:space="preserve"> их право на личное мнение и не собираетесь убедить их встать на вашу точку зрения;</w:t>
      </w:r>
    </w:p>
    <w:p w:rsidR="00C02FE9" w:rsidRPr="00C02FE9" w:rsidRDefault="00C02FE9" w:rsidP="00C02F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>уважаете и цените их решение;</w:t>
      </w:r>
    </w:p>
    <w:p w:rsidR="00C02FE9" w:rsidRPr="00C02FE9" w:rsidRDefault="00C02FE9" w:rsidP="00C02F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>уважаете их ценности и опыт.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Свои навыки общения можно улучшать всегда. Когда ваши отношения лишены взаимопонимания, их можно оставить такими, каковы они есть, или попытаться исправить. Единственные перемены, находящиеся под нашим полным контролем, — это перемены в нас самих.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Лучшая реакция на проблему другого человека — умение выслушать его. Выделены 5 условий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эмпатийного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слушания: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Первое — это внимание к собеседнику, к тому, что он говорит и что чувствует при этом.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Второе — умение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нерефлексивно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слушать (иногда это умение называют «пассивным слушанием»). Суть его не во внимательном молчании и невмешательстве в речь собеседника, а в понимании, одобрении или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поддержке, которые выражаются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невербально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(жесты, мимика, кивание, взгляд). Нерефлексивное слушание оставляет мысли и чувства слушающего вне коммуникации, оно передает принятие ребенка, уважение его как личности.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Третье — умение рефлексивно слушать, т.е. обращаться к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говорящему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за: </w:t>
      </w:r>
    </w:p>
    <w:p w:rsidR="00C02FE9" w:rsidRPr="00C02FE9" w:rsidRDefault="00C02FE9" w:rsidP="00C02FE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 xml:space="preserve">уточнениями, когда используются ключевые фразы типа: </w:t>
      </w:r>
      <w:proofErr w:type="gramStart"/>
      <w:r w:rsidRPr="00C02FE9">
        <w:rPr>
          <w:rFonts w:ascii="Times New Roman" w:eastAsia="Times New Roman" w:hAnsi="Times New Roman" w:cs="Times New Roman"/>
          <w:sz w:val="28"/>
          <w:szCs w:val="28"/>
        </w:rPr>
        <w:t>«Я не</w:t>
      </w:r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2FE9">
        <w:rPr>
          <w:rFonts w:ascii="Times New Roman" w:eastAsia="Times New Roman" w:hAnsi="Times New Roman" w:cs="Times New Roman"/>
          <w:sz w:val="28"/>
          <w:szCs w:val="28"/>
        </w:rPr>
        <w:t xml:space="preserve">очень правильно понял...»; «Что ты имеешь в виду?» и т.д.; </w:t>
      </w:r>
      <w:proofErr w:type="gramEnd"/>
    </w:p>
    <w:p w:rsidR="00C02FE9" w:rsidRPr="00C02FE9" w:rsidRDefault="00C02FE9" w:rsidP="00C02FE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 xml:space="preserve">перефразирование, т.е. формулировка </w:t>
      </w:r>
      <w:proofErr w:type="gramStart"/>
      <w:r w:rsidRPr="00C02FE9">
        <w:rPr>
          <w:rFonts w:ascii="Times New Roman" w:eastAsia="Times New Roman" w:hAnsi="Times New Roman" w:cs="Times New Roman"/>
          <w:sz w:val="28"/>
          <w:szCs w:val="28"/>
        </w:rPr>
        <w:t>выраженного</w:t>
      </w:r>
      <w:proofErr w:type="gramEnd"/>
      <w:r w:rsidRPr="00C02FE9">
        <w:rPr>
          <w:rFonts w:ascii="Times New Roman" w:eastAsia="Times New Roman" w:hAnsi="Times New Roman" w:cs="Times New Roman"/>
          <w:sz w:val="28"/>
          <w:szCs w:val="28"/>
        </w:rPr>
        <w:t xml:space="preserve"> собеседником в иных выражениях. Перефразирование дает возможность </w:t>
      </w:r>
      <w:proofErr w:type="gramStart"/>
      <w:r w:rsidRPr="00C02FE9">
        <w:rPr>
          <w:rFonts w:ascii="Times New Roman" w:eastAsia="Times New Roman" w:hAnsi="Times New Roman" w:cs="Times New Roman"/>
          <w:sz w:val="28"/>
          <w:szCs w:val="28"/>
        </w:rPr>
        <w:t>говорящему</w:t>
      </w:r>
      <w:proofErr w:type="gramEnd"/>
      <w:r w:rsidRPr="00C02FE9">
        <w:rPr>
          <w:rFonts w:ascii="Times New Roman" w:eastAsia="Times New Roman" w:hAnsi="Times New Roman" w:cs="Times New Roman"/>
          <w:sz w:val="28"/>
          <w:szCs w:val="28"/>
        </w:rPr>
        <w:t xml:space="preserve"> увидеть, что его слушают и понимают, а если неправильно понимают, то возможно своевременно ввести соответствующие коррективы в сообщение; </w:t>
      </w:r>
    </w:p>
    <w:p w:rsidR="00C02FE9" w:rsidRPr="00C02FE9" w:rsidRDefault="00C02FE9" w:rsidP="00C02FE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 xml:space="preserve">отражение чувств, когда акцент делается не на содержание сообщения, а на отражение слушающим чувств, выраженных говорящим, его эмоционального состояния. 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Четвертым условием </w:t>
      </w:r>
      <w:proofErr w:type="spellStart"/>
      <w:r w:rsidRPr="00C02FE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эмпатийного</w:t>
      </w:r>
      <w:proofErr w:type="spellEnd"/>
      <w:r w:rsidRPr="00C0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является настройка на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слушание (и вообще на общение), которая включает следующие установки:</w:t>
      </w:r>
    </w:p>
    <w:p w:rsidR="00C02FE9" w:rsidRPr="00C02FE9" w:rsidRDefault="00C02FE9" w:rsidP="00C02FE9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одобрение собеседника, положительное отношение к нему;</w:t>
      </w:r>
    </w:p>
    <w:p w:rsidR="00C02FE9" w:rsidRPr="00C02FE9" w:rsidRDefault="00C02FE9" w:rsidP="00C02FE9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принятие и веру в другого человека. Как ни парадоксально, но чем меньше мы судим </w:t>
      </w:r>
      <w:proofErr w:type="gramStart"/>
      <w:r w:rsidRPr="00C02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C02F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больше он становится самокритичным. Враждебность обычно возникает в общении с критичным и категоричным слушателем;</w:t>
      </w:r>
    </w:p>
    <w:p w:rsidR="00C02FE9" w:rsidRPr="00C02FE9" w:rsidRDefault="00C02FE9" w:rsidP="00C02FE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 xml:space="preserve">установка на </w:t>
      </w:r>
      <w:proofErr w:type="spellStart"/>
      <w:r w:rsidRPr="00C02FE9">
        <w:rPr>
          <w:rFonts w:ascii="Times New Roman" w:eastAsia="Times New Roman" w:hAnsi="Times New Roman" w:cs="Times New Roman"/>
          <w:sz w:val="28"/>
          <w:szCs w:val="28"/>
        </w:rPr>
        <w:t>самоодобрение</w:t>
      </w:r>
      <w:proofErr w:type="spellEnd"/>
      <w:r w:rsidRPr="00C02FE9">
        <w:rPr>
          <w:rFonts w:ascii="Times New Roman" w:eastAsia="Times New Roman" w:hAnsi="Times New Roman" w:cs="Times New Roman"/>
          <w:sz w:val="28"/>
          <w:szCs w:val="28"/>
        </w:rPr>
        <w:t>, т.е. внутреннее согласие с самим собой, внутреннее признание своего права на собственное мнение, принятие своих чувств.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Пятым условием</w:t>
      </w:r>
      <w:r w:rsidRPr="00C02F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эмпатийного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слушания является умение понимать собеседника. Это умение заключается не только в способности понять любое чувство — гнев, печаль, радость и т.д., переживаемое другим человеком, с его внутренней позиции, но и ответное выражение своего понимания этих чувств. Понимание его чувств — вот что больше всего нужно ребенку.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 </w:t>
      </w:r>
      <w:proofErr w:type="spellStart"/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эмпатийного</w:t>
      </w:r>
      <w:proofErr w:type="spellEnd"/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слушания —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уловить эмоциональную окраску информации и ее субъективное значение для другого человека, проникнуть в систему его внутренних ценностей и понять, что истинно означает высказанное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сообщение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какие чувства при этом испытывает собеседник.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Эмпатийное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слушание особенно необходимо в ситуации с высоким эмоциональным напряжением.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Эмпатийное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слушание помогает ребенку открыто выразить беспокоящие его мысли и чувства. Именно открытое их выражение, а не стремление забыть или подавить — наилучший путь к освобождению от них. Оно помогает детям меньше бояться негативных чувств. Когда взрослый показывает, что он принимает чувства ребенка, это помогает самому ребенку принять их.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Содержание техники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эмпатийного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слушания раскрывается в практической части.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Тема 2. Принципы позитивного общения. «Я — высказывания». Техника «активного слушания» (по </w:t>
      </w:r>
      <w:proofErr w:type="spellStart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Гиппенрейтеру</w:t>
      </w:r>
      <w:proofErr w:type="spellEnd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О.Б.)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Причины трудностей ребенка часто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бывают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скрыты в сфере его чувств. Тогда практическими действиями ему не помочь. «В таких случаях лучше всего его послушать».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 «помогающего слушания» иначе называют «активным слушанием».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«Активное слушание» — это путь установления лучшего контакта с ребенком, способ показать, что вы, безусловно, его принимаете со всеми его отказами, бедами, переживаниями.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«Активно слушать ребенка — значит «возвращать» ему в беседе то, что он вам поведал, при этом обозначив его чувство». В тех случаях, когда ребенок расстроен по той или иной причине или очень устал, нужно дать ему понять, что вы знаете о его переживании (или состоянии), «слышите» его. Желательно назвать «по имени» его чувство или переживание.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 «активного слушания» позволяет показать, что родитель понял внутреннюю ситуацию ребенка, готов услышать о ней больше, принять ее.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 и поза по отношению к ребенку — первые и самые сильные сигналы о том, насколько вы готовы его слушать и услышать.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Когда беседуешь с расстроенным или огорченным ребенком, не следует задавать ему вопросы. Желательно, чтобы ответы родителя звучали в утвердительной форме.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Например: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Сын (с мрачным видом): «Не буду больше водиться с Петей!»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Родитель: «Ты на него обиделся».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неправильные ответы: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Что случилось?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Ты что, на него обиделся?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первой реплике родитель настроен на «эмоциональную волну». Во втором случае ребенок может подумать, что родитель интересуется только «фактами», выспрашивает о них. Дело в том, что фраза, оформленная как вопрос, не отражает сочувствия.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важно в беседе «держать паузу». Пауза помогает ребенку разобраться в своем переживании и одновременно полнее почувствовать, что вы, родитель, рядом. Иногда полезно повторить, что, как вы поняли, случилось с ребенком, а потом обозначить его чувство.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Способ активного слушания дает, по крайней мере, три положительных результата: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Исчезает или сильно ослабевает отрицательное переживание ребенка.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Ребенок, убедившись, что взрослый готов его слушать, начинает рассказывать о себе все больше.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Ребенок сам продвигается в решении своей проблемы. К тому же дети сами очень быстро начинают активно слушать своих родителей.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Навыки общения подобным образом трудны и порой необычны, но когда ими овладевают, «техника» исчезает и переходит в искусство общения.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Пытаясь научиться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активно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слушать, родители преодолевают большие трудности, чтобы не «выдавать» привычные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автоматические реакции. Их двенадцать: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Приказы и команды.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Предупреждения, предостережения.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Мораль нравоучения и проповеди.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Советы, готовое решение.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Доказательства, логические доводы, нотации, «лекции».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Критика, обвинения.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Похвала.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Обзывание, высмеивание.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Догадки, интерпретация.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 Выспрашивание, расследование.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 Уговоры.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12.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Отшучивание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уход от разговора.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эти эмоциональные реакции предполагают родительскую позицию «сверху». В основе же новых навыков общения лежат гуманистические принципы: уважение к личности ребенка, признание прав на его собственные желания, чувства и ошибки, внимание к его заботам, отказ от родительской позиции «сверху».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 искренне выразить свои чувства — это высказать их от первого лица. Такое сообщение называется «Я — сообщение». Человек сообщает о себе, о своем переживании, а не о другом и его поведении.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Например: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«Я не люблю, когда...», «Мне трудно понять...», «Меня очень утомляет...».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эти предложения содержат личные местоимения в отличие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сообщений», где используются слова «Ты», «Тебя», «Тебе». В ответ на них ребенок обижается, защищается, дерзит. Их желательно избегать.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«Я — сообщение» имеет ряд преимуществ: </w:t>
      </w:r>
    </w:p>
    <w:p w:rsidR="00C02FE9" w:rsidRPr="00C02FE9" w:rsidRDefault="00C02FE9" w:rsidP="00C02FE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>оно позволяет выразить негативные чувства в необычной для ребенка</w:t>
      </w:r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2FE9">
        <w:rPr>
          <w:rFonts w:ascii="Times New Roman" w:eastAsia="Times New Roman" w:hAnsi="Times New Roman" w:cs="Times New Roman"/>
          <w:sz w:val="28"/>
          <w:szCs w:val="28"/>
        </w:rPr>
        <w:t xml:space="preserve">форме; </w:t>
      </w:r>
    </w:p>
    <w:p w:rsidR="00C02FE9" w:rsidRPr="00C02FE9" w:rsidRDefault="00C02FE9" w:rsidP="00C02FE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 xml:space="preserve">дает возможность детям ближе узнать нас, родителей. Делает взрослого ближе, человечнее; </w:t>
      </w:r>
    </w:p>
    <w:p w:rsidR="00C02FE9" w:rsidRPr="00C02FE9" w:rsidRDefault="00C02FE9" w:rsidP="00C02FE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>когда взрослые открыты и искренни в выражении своих чувств, дети становятся искренне в выражении своих. Дети начинают понимать: взрослые им доверяют и им тоже можно доверять, выказывая свое чувство, мы оставляем за детьми возможность самим принять решение.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как быть с родительскими чувствами?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ребенок вызывает у вас своим поведением отрицательные переживания, сообщите ему об этом.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Чувства, особенно если они отрицательные и сильные, ни в коем случае не стоит держать в себе, то есть не следует молча переносить обиду, подавляя гнев, сохранять спокойный вид при сильном волнении. Этим никого не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удастся провести, так как «несловесные» сигналы передают более 90% информации о нашем внутреннем состоянии.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 Родительская любовь. «Любовь = доверие + принятие»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Хотя любовь переполняет сердце почти каждого родителя,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задача заключается в том, как выразить эту любовь.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Ребенок не только эмоционально сверхчувствителен, но он также и очень уязвим. Если ребенка любят, безусловно, он чувствует это через поведение взрослого. Поступки взрослого действуют гораздо сильнее, чем слова. Если ребенка любят условно, т.е. в зависимости от его успехов, поведения и прочего, он теряет уверенность в себе, становится тревожным и напряженным. Своим поведением ребенок показывает, в чем он больше нуждается, каковы его эмоциональные потребности.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Способ выражения любви к ребенку можно классифицировать по четырем типам: контакт глаз, физический контакт, пристальное внимание и дисциплина.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Любящий взгляд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один из главных источников эмоционального питания для детей. </w:t>
      </w:r>
      <w:proofErr w:type="gramStart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C</w:t>
      </w:r>
      <w:proofErr w:type="spellStart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трогий</w:t>
      </w:r>
      <w:proofErr w:type="spellEnd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же взгляд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запугивает ребенка,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избежание контакта глаз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 оказаться специфическим фактором, который повлияет роковым образом на формирование личности ребенка.</w:t>
      </w:r>
      <w:proofErr w:type="gramEnd"/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Очень важен и физический контакт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прикоснуться к руке, обнять за плечи, погладить по голове, потрепать по волосам, шутливо потолкаться и т.п.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каждодневном общении с детьми любящий взгляд и нежное прикосновение совершенно необходимы, способны действовать умиротворяюще на ребенка, но не должны быть демонстративными или чрезмерными.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Физическое проявление любви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принципиально-важно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мальчика и является с самого рождения до 7-8 лет решающим в его развитии. Ребенок должен чувствовать себя важной и значительной личностью, которую умеют оценить по достоинству. Пристальное внимание позволяет ребенку почувствовать, что он в глазах своих родителей самый важный человек в мире. Не получая достаточно пристального внимания, ребенок испытывает беспокойство, он чувствует, что все на свете важнее, чем он. Он не чувствует себя в безопасности, чем нарушается его эмоциональное и психическое развитие.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Лучший способ, обеспечивающий пристальное внимание, — это выкраивать время, чтобы быть с ребенком наедине.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Именно это и отличает настоящих родителей от обычных, альтруистов от эгоистов, заботливых от безразличных.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Хорошее воспитание требует времени.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Родители должны уважать право ребенка быть самим собой, тем не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менее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каждому ребенку необходимо руководство и дисциплина, главным образом дисциплина, основанная на любви. Родители должны стараться избежать собственной никчемности и недееспособности в воспитании. Родитель должен быть психологически готов к рождению и воспитанию ребенка. Самая благоприятная установка и мотив рождения ребенка — это рождение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нового человека ради него самого и воспитание его свободной, зрелой личностью.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Взращивание и воспитание превращаются в творческий,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взаимообогащающий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процесс, где реализуются лучшие душевные качества каждого, где родители и дети реализуют фундаментальные человеческие потребности. В противном случае рождение ребенка выступает как средство достижения своих корыстных целей и удовлетворения амбиций. При всем старании, родителям не прожить за ребенка его собственной судьбы.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«Идеального» родителя не существует. Каждый имеет право на ошибку. То, что родитель ошибается, искренне выражает чувства, ищет конструктивное решение проблем, способы что-то изменить в себе, делает его в глазах ребенка близким и человечным, пробуждает уважение и гордость, рождает чувство безопасности, надежности и доверия в душе ребенка.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Именно доверие и принятие являются составляющими любви.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Принятие — позволение </w:t>
      </w:r>
      <w:proofErr w:type="gramStart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другому</w:t>
      </w:r>
      <w:proofErr w:type="gramEnd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быть тем, что он есть, независимо от отношения этого другого к актуальным потребностям принимающего.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Принятие предполагает предоставление свободы, неограниченной возможности выбора человеком самого себя. Вместе с тем, принятие означает и готовность поделиться собственными ценностями, и требование ответственности за свои поступки. Основой принятия может служить доверие.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Доверие — признание </w:t>
      </w:r>
      <w:proofErr w:type="gramStart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</w:t>
      </w:r>
      <w:proofErr w:type="gramEnd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другим</w:t>
      </w:r>
      <w:proofErr w:type="gramEnd"/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способности быть тем, кто он есть, способности делать свободные и ответственные выборы; вера человека в то, что другой в ситуации свободы и ответственности способен принять решение, адекватное человеческой природе.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Основанием для возникновения таких отношений, как принятие и доверие, может быть только любовь, т.е. «...активная заинтересованность в жизни и развитии того, кого мы любим».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4. Конфликт. Конструктивное решение конфликта. Запреты. Наказание. Поощрение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Конфликт — это следствие неудовлетворенной потребности; столкновение противоположных целей, интересов, позиций, мнений или взглядов субъектов взаимодействия.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Разрешение конфликтов может быть конструктивным и неконструктивным.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Неконструктивное решение конфликта ведет к выигрышу только одной стороной.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Например: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«Выигрывает только один» (родитель или ребенок).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Конструктивное решение конфликта предполагает выигрыш обеих сторон.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Существуют способы выхода из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конфликтной ситуации.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Сначала нужно успокоиться, сесть за стол переговоров и проработать несколько последовательных операций или этапов:</w:t>
      </w:r>
    </w:p>
    <w:p w:rsidR="00C02FE9" w:rsidRPr="00C02FE9" w:rsidRDefault="00C02FE9" w:rsidP="00C02FE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>прояснение конфликтной ситуации;</w:t>
      </w:r>
    </w:p>
    <w:p w:rsidR="00C02FE9" w:rsidRPr="00C02FE9" w:rsidRDefault="00C02FE9" w:rsidP="00C02FE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lastRenderedPageBreak/>
        <w:t>сбор предложений;</w:t>
      </w:r>
    </w:p>
    <w:p w:rsidR="00C02FE9" w:rsidRPr="00C02FE9" w:rsidRDefault="00C02FE9" w:rsidP="00C02FE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 xml:space="preserve">совместное обсуждение предложений и выбор более </w:t>
      </w:r>
      <w:proofErr w:type="gramStart"/>
      <w:r w:rsidRPr="00C02FE9">
        <w:rPr>
          <w:rFonts w:ascii="Times New Roman" w:eastAsia="Times New Roman" w:hAnsi="Times New Roman" w:cs="Times New Roman"/>
          <w:sz w:val="28"/>
          <w:szCs w:val="28"/>
        </w:rPr>
        <w:t>приемлемого</w:t>
      </w:r>
      <w:proofErr w:type="gramEnd"/>
      <w:r w:rsidRPr="00C02F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2FE9" w:rsidRPr="00C02FE9" w:rsidRDefault="00C02FE9" w:rsidP="00C02FE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>детализация решения;</w:t>
      </w:r>
    </w:p>
    <w:p w:rsidR="00C02FE9" w:rsidRPr="00C02FE9" w:rsidRDefault="00C02FE9" w:rsidP="00C02FE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>выполнение решения, проверка.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данном процессе несколько положительных моментов: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Во-первых,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каждого участника выслушали.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Во-вторых,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каждый вник в положение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другого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В-третьих,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между «сторонами» не возникло ни обиды, ни раздражения.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В-четвертых,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предоставляется возможность осознать свои истинные желания.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Наконец, дети получают прекрасный урок, как вместе решать «трудные» вопросы.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Существует несколько способов взаимодействия в конфликтной ситуации; эффективность их различна.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Например: родитель требует от ребенка выполнения поручения...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Авторитарный стиль. Звучат угрозы, упреки, приказы. Реакция — плач,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швыряние вещей,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самотравмирование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т.д.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«0-стиль». Демонстрирует безразличие, уход от ответственности. Реакция ребенка — возникает чувство ненужности,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брошенности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«Подкуп». Родитель добивается своего посредством подарков, покупок вещей. Реакция ребенка: «Надо было попросить больше». Родитель покупает личное спокойствие до поры до времени.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«Компромисс» — договор о взаимных обещаниях: равная доля участия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общем деле. На какой-то период это устраивает обе стороны.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«Я — подход». Сообщение своих чувств по поводу происходящего от первого лица. Реакция ребенка — чувство стыда. Переживая это чувство, человек впредь постарается не допустить подобное.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существует плохих и хороших выходов из конфликтной ситуации. В различных жизненных проблемах следует применять адекватные способы их решения.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Например, если дерутся ребята, более действенным и своевременным будет авторитарный стиль отношений, подойдет сказанное серьезно и твердо: «Прекратите!» В случае назревания конфликта в общественном транспорте, например, лучше уйти от конфликта, избрав «0-позицию» и т.д.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Конфликтные ситуации в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родительско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-детских отношениях в большинстве случаев могут быть предупреждены мудрыми и любящими родителями, если применять технику «активного слушания» и «Я — сообщения», а также будут использовать знания закономерностей психофизического развития и особенностей личности своего ребенка.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Часто проблемы возникают из-за невыполнения детьми родительских требований и правил.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Бесконфликтную дисциплину можно поддерживать, разрешая ребенку что-то делать по его усмотрению; действовать </w:t>
      </w:r>
      <w:r w:rsidRPr="00C02F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собственному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выбору, но в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пределах определенных границ; принимать решения самостоятельно, но при условии соблюдения некоторых правил.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Родителям следует избегать крайностей, придерживаться «золотой середины»; стараться учитывать особые обстоятельства при необходимости.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Правила (ограничения, требования, запреты) обязательно должны быть в жизни каждого ребенка. На самом деле дети восстают не против самих правил, а против способов их «внедрения». Запрет накладывается только на то, что угрожает жизни и здоровью ребенка. Существует несколько правил, которые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помогают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наладишь в семье бесконфликтную дисциплину:</w:t>
      </w:r>
    </w:p>
    <w:p w:rsidR="00C02FE9" w:rsidRPr="00C02FE9" w:rsidRDefault="00C02FE9" w:rsidP="00C02FE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>Правил не должно быть слишком много, и они должны быть гибкими.</w:t>
      </w:r>
    </w:p>
    <w:p w:rsidR="00C02FE9" w:rsidRPr="00C02FE9" w:rsidRDefault="00C02FE9" w:rsidP="00C02FE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>Родительские установки не должны вступать в явное противоречие с важнейшими потребностями ребенка.</w:t>
      </w:r>
    </w:p>
    <w:p w:rsidR="00C02FE9" w:rsidRPr="00C02FE9" w:rsidRDefault="00C02FE9" w:rsidP="00C02FE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Times New Roman" w:hAnsi="Times New Roman" w:cs="Times New Roman"/>
          <w:sz w:val="28"/>
          <w:szCs w:val="28"/>
        </w:rPr>
        <w:t>Правила (ограничения, требования, запреты) должны быть согласованы взрослыми между собой.</w:t>
      </w:r>
    </w:p>
    <w:p w:rsidR="00C02FE9" w:rsidRPr="00C02FE9" w:rsidRDefault="00C02FE9" w:rsidP="00C02FE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FE9">
        <w:rPr>
          <w:rFonts w:ascii="Times New Roman" w:eastAsia="Calibri" w:hAnsi="Times New Roman" w:cs="Times New Roman"/>
          <w:sz w:val="28"/>
          <w:szCs w:val="28"/>
        </w:rPr>
        <w:t>Тон, которым сообщено требование или запрет, должен быть скорее дружественно-</w:t>
      </w:r>
      <w:r w:rsidRPr="00C02FE9">
        <w:rPr>
          <w:rFonts w:ascii="Times New Roman" w:eastAsia="Times New Roman" w:hAnsi="Times New Roman" w:cs="Times New Roman"/>
          <w:sz w:val="28"/>
          <w:szCs w:val="28"/>
        </w:rPr>
        <w:t>разъяснительным, чем повелительным.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Надо помнить, что дети постоянно испытывают требования взрослых «на прочность» и принимают только то, что не поддается расшатыванию, что незыблемо в </w:t>
      </w:r>
      <w:r w:rsidRPr="00C02F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их</w:t>
      </w:r>
      <w:r w:rsidRPr="00C02F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понятиях.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Объяснение запрета должно быть коротким и произнесено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один </w:t>
      </w:r>
      <w:r w:rsidRPr="00C02F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раз. </w:t>
      </w:r>
      <w:r w:rsidRPr="00C02F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требование трудно выполнить сиюминутно, следует обговорить</w:t>
      </w:r>
      <w:r w:rsidRPr="00C02F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возможность отсрочки, но тогда ребенок берет ответственность за выполнение договора на себя. Ему лишь следует напомнить о договоре минут за пять до назначенного времени. Он приобретает еще один маленький опыт бесконфликтной дисциплины.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Разговор о дисциплине неминуемо приводит к вопросу о наказаниях. От недоразумений никто не застрахован. Бывают моменты, когда необходимо отреагировать на явно плохое поведение ребенка. Сразу следует исключить физическое воздействие. Наказания оскорбляют, озлобляют, запугивают и унижают детей.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какого-то грубого нарушения главное, что нужно сделать, — это помочь ребенку прийти в себя и осознать происшедшее.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Наказывая ребенка, правильнее лишать его хорошего, чем делать ему плохое.</w:t>
      </w:r>
      <w:proofErr w:type="gramEnd"/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Главное — не потерять контакт с ребенком: ведь взаимное недовольство, которое неизбежно при жестком наказании, будет накапливаться и разъединять.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Бывает, ребенок считается «непослушным». </w:t>
      </w:r>
      <w:r w:rsidRPr="00C02F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Непослушных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детей, а </w:t>
      </w:r>
      <w:r w:rsidRPr="00C02F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 более детей, «отбившихся от рук», принято обвинять. В их число</w:t>
      </w:r>
      <w:r w:rsidRPr="00C02F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обычно попадают дети, особенно чувствительные и ранимые.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«Трудный» ребенок нуждается только в помощи, но ни в коем случае не в критике, не в наказаниях.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Причина стойкого непослушания кроется в глубине его психики, как правило, она эмоциональная. Эти причины надо знать. Психологи выделили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4 основных подспудных причины серьезных нарушений поведения детей.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Первая причина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борьба за внимание. Способ получения внимания — непослушание. Даже если ругают, такое внимание лучше, чем никакого, по мнению ребенка.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Вторая причина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борьба за самоутверждение против чрезмерной родительской власти и опеки. Если замечания слишком часты, приказы и критика слишком резки, а опасения слишком преувеличены, ребенок начинает восставать. Смысл такого поведения — отстоять право самому решать свои дела и вообще показать, что он личность. Решение подчас неудачно, ошибочно. Зато оно свое, это главное!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Третья причина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желание отомстить. В глубине души ребенок переживает и даже страдает из-за резкого замечания, невыполненного обещания, несправедливого наказания. А поведение все то же: протесты,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непослушание, неуспеваемость в школе. Смысл «плохого» поведения можно выразить так: «Вы сделали мне плохо, пусть и вам будет плохо!..»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Четвертая причина</w:t>
      </w:r>
      <w:r w:rsidRPr="00C0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потеря веры в собственный успех. Бывает, ребенок переживает свое неблагополучие в какой-то одной области жизни, а неудачи у него возникают совсем в другой. «Смещение неблагополучия» происходит из-за низкой самооценки ребенка. Накопив горький опыт неудач и критики в свой адрес, он вообще теряет уверенность в себе и приходит к выводу: «Нечего стараться, все равно ничего не выйдет». Это в душе, а внешним поведением он демонстрирует: ему «все равно», «и пусть плохой», «и буду плохой!»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Понять причину порой трудно, так как разные причины внешне проявляются одинаково.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Определителем служат чувства родителей. Если ребенок борется за внимание, досаждая своим непослушанием и выходками, то у родителя возникает раздражение. В случае противостояния воле родителя, у последнего возникает гнев. Если скрытая причина — месть, то ответное чувство у родителя — обида.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глубоком переживании ребенком своего неблагополучия, родитель попадает во власть чувства безнадежности, а порой и отчаяния. Главное не реагировать привычным образом. Помощь в каждом случае будет разной.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идет борьба за внимание, надо показать ребенку положительное внимание к нему. Придумать какие-нибудь совместные занятия, игры или прогулки.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борьбы за самоутверждение следует, наоборот, уменьшить свою включенность в дела ребенка.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вы испытываете обиду, нужно спросить себя: что заставило ребенка причинить ее вам? Какая боль у него самого?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Поняв причину, следует ее исправить. При переживании ребенком неблагополучия, родитель должен перестать требовать «полагающегося» поведения. Нужно оставить свои ожидания и претензии. Найти для ребенка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доступный уровень задач. Нужно организовать с ним совместную деятельность. При этом нельзя допускать в его адрес никакой критики!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вообще, главные усилия надо направить на то, чтобы переключить свои отрицательные эмоции (раздражение, гнев, обиду, отчаяние) на конструктивные действия. Да, в каком-то смысле придется менять себя. Может случиться, что ребенок не сразу поверит в искренность родительских намерений и будет проверять их, демонстрируя плохое поведение. Требуется много терпения и любви.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Всякое серьезное нарушение поведения — это сигнал о помощи.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Практические занятия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Способствовать приобретению нового эмоционально-чувственного опыта и потребности в изменении.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 Задание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«Почему вы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решили сюда прийти?»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Направлено на выявление и актуализацию той или иной проблемы, способствует настрою на продуктивную работу. Участники кратко заявляют о своих проблемах. Ведущий подчеркивает разнообразие проблем и их общность. 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Упражнение «Родители, какие они?»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Направлено на рефлексию личностных качеств родителя. Каждый берет лист бумаги и в течение 2-х минут пишет определение к фразе: «Родители, какие они...» По окончании работы тексты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зачитываются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участники составляют портрет родителя (часто идеализированный и многогранный). Обмен мнениями.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«Ребенок, какой он?»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Направлено на рефлексию восприятия личностных особенностей ребенка. Выполняется аналогично предыдущему (обычно для родителя его ребенок уникален и неповторим). Обмен мнениями.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«Клубочек»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Направлено на рефлексию родительских чувств по отношению к ребенку. Участникам предлагается произнести имя, ласковые слова, которыми называют ребенка в семье, при этом перекатывая клубочек друг другу. Упражнение повторяется 2-3 раза. Актуализация чувств.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«За что я себя люблю, за что я себя ругаю»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Направлено на рефлексию собственных чувств, рефлексию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самоотношения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Поделить лист на две половины. И в течение 2-3 минут занести в колонки одобрительные и осуждающие высказывания. По окончании упражнения проанализировать, в какой колонке высказываний больше, а в какой меньше. Актуализация чувств. Обсуждение.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«Что мне нравится в моем ребенке, так это...»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Направлено на рефлексию позитивного отношения к личности ребенка и рефлексию родительского чувства. В течение 2-х минут участники пишут положительные качества, имеющиеся у ребенка, либо воспринимаемые таковыми. По окончании упражнения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написанное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зачитывается. Участники делятся своими чувствами и переживаниями.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«Что меня огорчает в моем ребенке, так это...»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Направлено на рефлексию восприятия негативного в личности и поведении ребенка и актуализацию чувств. Упражнение выполняется аналогично предыдущему. Обсуждение.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«Коршун и ягненок» (Выбор позиции)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Возможность прочувствовать и осознать эмоциональное состояние родителя и ребенка в каждой из ролей. Разделившись попарно, участники поочередно находятся в позиции «коршуна» и «ягненка». «Коршун» стоит, а «ягненок» сидит. Обсуждается любая произвольная тема. В конце упражнения обсуждаются вопросы: «Что чувствует «ягненок» и что «коршун»?», «Какая позиция предпочтительнее?», «В какой позиции чаще находится ребенок, в какой родитель?»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«От чего </w:t>
      </w:r>
      <w:r w:rsidRPr="00C02F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вы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бываете счастливы?»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Рефлексия позитивного эмоционального состояния родителя, ребенка и актуализация состояния общего эмоционального подъема. Рефлексия родительских чувств и чувств ребенка. Участникам предлагается ответить на вопросы: «От чего вы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бываете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счастливы?», «От чего счастливы ваши дети?» Для этого следует разделить лист бумаги пополам, для каждой номинации. Упражнение выполняется 5 минут. Далее, анализируя совпадение моментов счастья детей и родителей, каждый участник отвечает на вопрос: «Возможно ли общее счастье?» Обмен мнениями, впечатлениями.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«Пиктограмма»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Рефлексия характера отношения к ребенку.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Участникам предлагается зарисовать ассоциативные образы на прочитанные 10 слов: гроза, радость, весенний день, счастье, праздник, ребенок, разлука, горе, беда, болезнь.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Каждый обращает внимание на резкие линии в рисунках 1, 7, 8, 9, 10 и округлые, плавные во 2, 3, 4, 5 рисунках. Особое внимание 6-му рисунку — форма линий говорит об отношении к ребенку. Иногда этот невербальный сигнал заставляет задуматься и, возможно, открыть что-то новое для себя в характере отношения к ребенку. Психологически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одобряемое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принимаемое выражается в плавных линиях, неодобряемое,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непринимаемое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в резких, угловатых.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«Нельзя»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Рефлексия чувств ребенка на родительские запреты, на потребность ребенка в познании окружающего мира. Один из участников — «ребенок» — сидит на стуле в центре круга.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Ведущий, говоря об этапах развития ребенка и его познавательных потребностей, поочередно связывает шарфом руки («нельзя трогать»), ноги («нельзя туда ходить»), далее завязываются уши («не слушай, это не для твоих ушей») и, наконец, — глаза («не смотри, это нельзя смотреть детям»).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Часто говорим: «Помолчи!» (завязывается рот). Ведущий спрашивает «обвязанного», что он при этом чувствует. Высказывания родителя — «ребенка» позволяют другим участникам понять, осознать и сопережить весь негатив родительских запретов. Обмен мнениями.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«Скульптура семьи»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Рефлексия взаимоотношений в семье, собственных чувств и эмоционального состояния. Приобретение эмоционально-чувственного опыта. Каждому участнику предлагается создать скульптуру семьи. Ему помогают другие участники. В «скульптуре» может участвовать любое количество персонажей, значимых для «скульптора». Ведущий зарисовывает схему «скульптуры» и обозначает каждого конкретного персонажа, называемого «скульптором». Посредством вопросов: «Почему ты поместил того или иного персонажа на это место?», «Какие чувства ты испытываешь в связи с этим?» и др., возможно создание условий для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прочувствования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осознания участником его отношения к членам семьи.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«Идеальный родитель»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Рефлексия собственных чувств, чувств ребенка. По желанию один родитель — «родитель», другой — «ребенок». Поскольку «идеальный родитель» — это огромная величина, ему положено находиться на пьедестале. «Родитель» встает на стул. Разыгрывается любая ситуация. Например, ребенок приходит домой, получив «двойку». Начинается диалог «родителя» и «ребенка». Группа и ведущий не только следуют за их разговором, но и обращают внимание на невербальные знаки: позу, жесты, движения тела, мимику. После окончания упражнения участники диалога отвечают на вопрос: «Что каждый чувствовал, находясь в своей роли?», «Какие переживания испытал?», «Что подумал?» Обсуждение.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«Почувствуйте себя ребенком»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Оживление прошлого эмоционально-чувственного опыта. Рефлексия чувств.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Сесть удобно, закрыть глаза, вспомнить свое детство: каким оно было, что больше всего радовало, что больше всего обижало. Упражнение выполняется 3 минуты. После этого участникам предлагается отрефлексировать свои чувства.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Упражнение </w:t>
      </w:r>
      <w:r w:rsidRPr="00C02F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«Диалог»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Рефлексия чувств, эмоционального состояния. Упражнение в парах. Участникам предлагается вести диалог в течение 4-х минут, меняя позиции по сигналу.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мин: стоя спиной друг к другу;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мин: один участник сидит, другой — стоит;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мин: участники меняются местами;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мин: участники сидят друг против друга.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выполнения участники анализируют свое состояние в зависимости от позиции общения.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«Я — высказывания»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Рефлексия чувств, освоение коммуникативных умений. Один участник — «родитель», другой — «ребенок». Ведется диалог по поводу того, что ребенок не делает уборку в своей комнате или часто обижает брата (сестру). Попытаться вести разговор, начиная фразу не с «ты», а с «я». Участники меняются местами. Темы разговора могут быть и другие. Обсуждение.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«Золотая середина»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Рефлексия доминантного, или ведущего, принципа (фона) во взаимоотношениях с ребенком. Каждый участник письменно перечисляет свои требования и запреты по отношению к ребенку: 1-й: «Я запрещаю ребенку...», 2-й: «Я разрешаю, но ставлю условия...», 3-й: «Я не разрешаю, но иногда уступаю...» 4-й: «Я разрешаю...».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 анализируют, что доминирует: запреты, ограничения, уступки или разрешения.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«Перефразирование»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Рефлексия коммуникативного умения активно слушать. Прием перефразирования.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Выполняет ведущий с ассистентом. Представляется следующая ситуация (эта или любая другая): дочь идет на дискотеку.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Дочь: «Я пошла. Когда вернусь, не знаю».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Мать: «Ты пошла на дискотеку?»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Дочь: «Да».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Мать: «Когда придешь, не знаешь?»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Дочь: «Не знаю, ну когда кончится, тогда и приду».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Мать: «Хорошо, я буду волноваться» и т.д.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Суть: возвращение в утвердительной форме того, что вам поведал ребенок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чувственное» сообщение.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Обсуждение в группе: «Что происходит?», «Что способствовало эффективному общению?» Предложить повторить этот прием в парах. Обмен впечатлениями.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«Автоматические реакции»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Рефлексия привычных ответов. Участвует вся группа. Предлагается ситуация. Девочка приходит домой и говорит: «Таня больше не хочет со мной дружить. Сегодня она играла и смеялась с другой девочкой, а на меня они даже не взглянули». Участникам предлагается выразить свою реакцию на эту ситуацию письменно либо устно. Каждый ответ анализируется и относится к той или иной автоматической реакции (12 типов).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«Слушать по-другому»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Рефлексия и диагностика ошибочных типов высказываний. Группе предлагается несколько диалогов.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Дочь: «Никогда не пойду больше к зубному!»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Мать: «Не выдумывай, на завтра у нас талончик, надо долечивать твой зуб».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Дочь: «Я больше не выдержу. Знаешь, как было больно!».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Мать: «Не умерла же. В жизни часто приходится терпеть. А не будешь лечить, останешься без зубов».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Дочь: «Тебе хорошо говорить. Тебе так не сверлили! И вообще, ты меня не любишь!»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Мать: «Не говори глупостей».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Сын: «Представляешь, я пропустил две последние тренировки, и тренер продержал меня сегодня в запасе».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Мать: «Ну, ничего, кому-то там тоже надо сидеть, да и сам виноват».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Сын: «Пусть другой сидит, а я не хочу. Это несправедливо: Петров слабее меня, а его поставили играть!»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Мать: «Откуда ты знаешь, что он слабее?»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Сын: «Знаю, я один из лучших в команде».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Мать: «Я бы на твоем месте так не заносилась, надо быть более скромным».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Сын: «Да что с тобой говорить, не понимаешь ты...»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Девочка лет пяти — отцу: «Посмотри, что он (брат, 2,5 года) сделал с моей куклой! Нога теперь болтается».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Папа: «Да, действительно, а как это случилось?»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Дочь: «Откуда я знаю. Моя ку-у-ко-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-ка!»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Папа: «Ну, успокойся. Давай что-нибудь придумаем». 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Дочь: «Не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могу-у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успокоиться.</w:t>
      </w:r>
      <w:r w:rsidRPr="00C02F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Ку-у-кол-ка моя...»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Папа (радостно): «О, я придумал! Представь себе, что она попала в аварию и стала инвалидом,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симпатичный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такой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инвалидик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(улыбается).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Дочь: «Не хочу представлять... Не смейся. Я убью его в следующий раз!»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Папа: «Что ты такое говоришь?! Чтобы я никогда таких слов не слышал!»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Дочь: «Ты плохой, я пойду к маме.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-а-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посмотри...»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Обсуждение по каждому диалогу с определением типа высказывания. Ключ к заданию.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Приказ.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Доводы, угрозы.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Увещевание, критика.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Вопросы.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Совет, критика.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Выспрашивание.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Увещевание.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Подшучивание.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Нравоучение, угроза. Вопрос к группе: «Что предложить взамен?»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 Упражнение </w:t>
      </w: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«Наши чувства»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Рефлексия чувства и его интенсивность «здесь и теперь». Группе предлагается набор ситуаций (распечатка). Каждому следует дать себе отчет в том, что он пережил в каждой из ситуаций, то есть больше послушать себя. Заполнить сначала 2-й столбик.</w:t>
      </w:r>
    </w:p>
    <w:tbl>
      <w:tblPr>
        <w:tblW w:w="96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2373"/>
        <w:gridCol w:w="2409"/>
      </w:tblGrid>
      <w:tr w:rsidR="00C02FE9" w:rsidRPr="00C02FE9" w:rsidTr="002A3EB9">
        <w:trPr>
          <w:trHeight w:val="2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Ваши чувства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— сообщение</w:t>
            </w:r>
          </w:p>
        </w:tc>
      </w:tr>
      <w:tr w:rsidR="00C02FE9" w:rsidRPr="00C02FE9" w:rsidTr="002A3EB9">
        <w:trPr>
          <w:trHeight w:val="38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F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C02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C0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шалил за столом и, несмотря на предупреждение, пролил молоко.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FE9" w:rsidRPr="00C02FE9" w:rsidTr="002A3EB9">
        <w:trPr>
          <w:trHeight w:val="92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Сын-старшеклассник ходит в школу в дырявых джинсах. Отказывается носить другие брюки.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FE9" w:rsidRPr="00C02FE9" w:rsidTr="002A3EB9">
        <w:trPr>
          <w:trHeight w:val="2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Ваша взрослеющая дочь влюбилась в «</w:t>
            </w:r>
            <w:proofErr w:type="gramStart"/>
            <w:r w:rsidRPr="00C0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шалопая</w:t>
            </w:r>
            <w:proofErr w:type="gramEnd"/>
            <w:r w:rsidRPr="00C0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FE9" w:rsidRPr="00C02FE9" w:rsidTr="002A3EB9">
        <w:trPr>
          <w:trHeight w:val="56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Вы входите в комнату (9-й этаж) и видите своего сына (дочь), сидящего на подоконнике открытого окна.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FE9" w:rsidRPr="00C02FE9" w:rsidTr="002A3EB9">
        <w:trPr>
          <w:trHeight w:val="38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 ожидаете гостей. Дочь отрезала и съела кусок торта, приготовленного к торжеству.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FE9" w:rsidRPr="00C02FE9" w:rsidTr="002A3EB9">
        <w:trPr>
          <w:trHeight w:val="38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 только что вымыли пол. Сын пришел и наследил.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FE9" w:rsidRPr="00C02FE9" w:rsidTr="002A3EB9">
        <w:trPr>
          <w:trHeight w:val="5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Обнаруживается, что к ужину нет хлеба. Вы просите дочь сходить в магазин. Она отказывается.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FE9" w:rsidRPr="00C02FE9" w:rsidRDefault="00C02FE9" w:rsidP="00C02F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Имея в виду то чувство (или чувства), которое записано, следует в столбике № 3 написать «Я — сообщение».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выполнения задания по желанию зачитывается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написанное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обсуждается в кругу.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21. Упражнение «Тет-а-тет». «Предпочитаемый исход»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Приобретение нового эмоционально-чувственного опыта. Рефлексия чу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вств с пр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иемами и способами выхода из конфликтных ситуаций. Один из участников — «ребенок», пятеро других — «взрослые» (родители). «Ребенок» в комнате. «Родители» (взрослые) выходят из комнаты, получают инструкцию от ведущего о способе речевой коммуникации в конфликтной ситуации с «ребенком». Проблема может быть любой. Например, ребенок не убрал в своей комнате, родитель разговаривает с ним на эту тему. «Родитель» может вести разговор в различной стратегии (позиции). «Ребенок» ему отвечает соответственно. Каждому из пяти «родителей» задается определенная позиция: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Позиция агрессии (авторитарный стиль).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Например, «родитель»: «Ты почему не убрал? Молчать, когда с тобой говорит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старший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Пока я тебя пою, кормлю, одеваю, будь добр прибрать!»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«0-позиция» — позиция безразличия и отчуждения («Дело твое, что хочешь, то и делай. Ты сам по себе, я сам по себе.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твои проблемы»).</w:t>
      </w:r>
      <w:proofErr w:type="gramEnd"/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«Подкуп» предполагает манипулирование с предоставлением тех или иных благ. Например: «Если ты ..., то ...»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«Компромисс» предполагает договор о взаимных обещаниях типа «Давай договоримся, я сделаю..., а ты ...».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«Я — подход» предполагает личную заинтересованность в человеке с употреблением «Я — высказываний». Например: «Я чувствую, что с тобой что-то происходит. Чем я могу помочь? Я беспокоюсь за тебя».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 проигрывают эти способы общения в конфликтной ситуации. После выполнения упражнения каждый участник рассказывает о чувствах, переживаниях, ощущениях, которые испытывал в своей роли. Группа выбирает самый конструктивный стиль общения из представленных пяти. Ведущий кратко характеризует стиль общения, называя его, а также описывает возможную реакцию ребенка на предъявление той или иной позиции.</w:t>
      </w:r>
    </w:p>
    <w:p w:rsidR="00C02FE9" w:rsidRPr="00C02FE9" w:rsidRDefault="00C02FE9" w:rsidP="00C02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Домашние задания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 «Почувствуй ребенка»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Родителям предлагается почувствовать в повседневном общении с ребенком моменты его различных переживаний и называть их при обращении к ребенку. Например: «Ты огорчен...», «Тебя радует...»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«Что нам должны дети?»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Заметить, сколько раз во время разговора с ребенком было произнесено слово «должен». Почувствовать, как реагирует ребенок на слово «должен», попробовать заменить это слово другим, отметить реакцию.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«Насколько вы принимаете своего ребенка»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2-3-х дней подсчитайте, сколько раз вы обратились к ребенку с эмоционально положительными высказываниями (радость, приветствие, одобрение, поддержка) и сколько — с отрицательными (упреки, замечания, критика, обвинение и др.) Если количество положительных равно либо больше отрицательных, то с общением все благополучно.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«Радостная встреча»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Представьте, что встречаете лучшего друга. Как вы показываете, что он дорог вам и близок? Теперь представьте, что это ваш ребенок, который приходит из школы домой, и вы показываете, что рады его видеть. Теперь это надо проделать на самом деле до всех других слов и вопросов. Хорошо бы продолжить эту встречу в том же духе в течение нескольких минут.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 «Я — сообщение»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Попробуйте говорить от первого лица. Сообщите о себе, о своем переживании,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давая характеристику ребенку и его поведению.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«Ты мне дорог»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Обнимайте вашего ребенка не менее 4-х раз в день (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обычные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утреннее приветствие и поцелуй на ночь не считаются). Неплохо то же делать и по отношению к взрослым членам семьи. Обратите внимание на реакции ребенка, да и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свои собственные.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Литература: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Bap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 Дела семейные.</w:t>
      </w:r>
      <w:proofErr w:type="gram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М.: Педагогика, 1989.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Гиппенрейтер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Ю.Б. Общаться с ребенком. Как? — М., 2000.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Жуков Ю.М.,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Петроская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Растянников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П.В. Диагностика и развитие компетентности в общении. — Киров: «ЭННОМ», 1991.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Ковалев СВ. Психология современной семьи. — М.: Просвещение, 1988.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Корнелиус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Фэйр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Ш. Выиграть может каждый. Как разрешать конфликты. — М.: Стрингер, 1992.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Кэмбелл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 Как на самом деле любить детей. Максимов М. Не только любовь.— М.: Знание, 1992.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Сатир В. Как строить себя и свою семью. — М.: «Педагогика-ПРЕСС», 1992.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Спиваковская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А.С. Как быть родителями. — М.: Педагогика, 1986.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9. </w:t>
      </w:r>
      <w:proofErr w:type="spellStart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Фромм</w:t>
      </w:r>
      <w:proofErr w:type="spellEnd"/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Азбука для родителей или как помочь ребенку в трудной ситуации. — Екатеринбург: АРД ЛТД, 1996.</w:t>
      </w:r>
    </w:p>
    <w:p w:rsidR="00C02FE9" w:rsidRPr="00C02FE9" w:rsidRDefault="00C02FE9" w:rsidP="00C02F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F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10. Харрис Т.А. Я хороший, ты хороший. — М.: Соль, 1993.</w:t>
      </w:r>
    </w:p>
    <w:p w:rsidR="00137A0E" w:rsidRDefault="00C02FE9" w:rsidP="00C02FE9">
      <w:r w:rsidRPr="00C02F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1" w:name="_GoBack"/>
      <w:bookmarkEnd w:id="1"/>
    </w:p>
    <w:sectPr w:rsidR="0013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16"/>
    <w:multiLevelType w:val="hybridMultilevel"/>
    <w:tmpl w:val="6C347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261"/>
    <w:multiLevelType w:val="hybridMultilevel"/>
    <w:tmpl w:val="C8644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52FD"/>
    <w:multiLevelType w:val="hybridMultilevel"/>
    <w:tmpl w:val="0AF4B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4338"/>
    <w:multiLevelType w:val="hybridMultilevel"/>
    <w:tmpl w:val="EC704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E77BC"/>
    <w:multiLevelType w:val="hybridMultilevel"/>
    <w:tmpl w:val="6EFEA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80065"/>
    <w:multiLevelType w:val="hybridMultilevel"/>
    <w:tmpl w:val="B7827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4DBF"/>
    <w:multiLevelType w:val="hybridMultilevel"/>
    <w:tmpl w:val="BB30B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E9"/>
    <w:rsid w:val="00137A0E"/>
    <w:rsid w:val="00C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6058</Words>
  <Characters>34536</Characters>
  <Application>Microsoft Office Word</Application>
  <DocSecurity>0</DocSecurity>
  <Lines>287</Lines>
  <Paragraphs>81</Paragraphs>
  <ScaleCrop>false</ScaleCrop>
  <Company/>
  <LinksUpToDate>false</LinksUpToDate>
  <CharactersWithSpaces>40513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Любаня</cp:lastModifiedBy>
  <cp:revision>1</cp:revision>
  <dcterms:created xsi:type="dcterms:W3CDTF">2012-09-12T18:52:00Z</dcterms:created>
  <dcterms:modified xsi:type="dcterms:W3CDTF">2012-09-12T18:54:00Z</dcterms:modified>
</cp:coreProperties>
</file>