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9D" w:rsidRDefault="001D349D" w:rsidP="00A54D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12660F" w:rsidRDefault="0012660F" w:rsidP="001D34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УСЛОВИЯ УСПЕШНОГО ФОРМИРОВАНИЯ</w:t>
      </w:r>
      <w:r w:rsidR="001D349D">
        <w:rPr>
          <w:rFonts w:ascii="Times New Roman CYR" w:hAnsi="Times New Roman CYR" w:cs="Times New Roman CYR"/>
          <w:b/>
          <w:sz w:val="24"/>
          <w:szCs w:val="24"/>
        </w:rPr>
        <w:t xml:space="preserve">  ГАРМОНИЧНО РАЗВИТОЙ ЛИЧНОСТИ МЛАДШЕГО ШКОЛЬНИКА ВО ВНЕКЛАССНОЙ РАБОТЕ </w:t>
      </w:r>
    </w:p>
    <w:p w:rsidR="001D349D" w:rsidRPr="00DA7162" w:rsidRDefault="001D349D" w:rsidP="001D34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  <w:r w:rsidRPr="00DA7162">
        <w:rPr>
          <w:rFonts w:ascii="Times New Roman CYR" w:hAnsi="Times New Roman CYR" w:cs="Times New Roman CYR"/>
          <w:b/>
          <w:sz w:val="28"/>
          <w:szCs w:val="28"/>
        </w:rPr>
        <w:t>Рязанова И.С.,</w:t>
      </w:r>
    </w:p>
    <w:p w:rsidR="001D349D" w:rsidRPr="00DA7162" w:rsidRDefault="001D349D" w:rsidP="001D34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  <w:r w:rsidRPr="00DA7162">
        <w:rPr>
          <w:rFonts w:ascii="Times New Roman CYR" w:hAnsi="Times New Roman CYR" w:cs="Times New Roman CYR"/>
          <w:b/>
          <w:sz w:val="28"/>
          <w:szCs w:val="28"/>
        </w:rPr>
        <w:t>учитель начальных классов</w:t>
      </w:r>
    </w:p>
    <w:p w:rsidR="001D349D" w:rsidRPr="00DA7162" w:rsidRDefault="001D349D" w:rsidP="001D34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DA7162">
        <w:rPr>
          <w:rFonts w:ascii="Times New Roman CYR" w:hAnsi="Times New Roman CYR" w:cs="Times New Roman CYR"/>
          <w:b/>
          <w:sz w:val="28"/>
          <w:szCs w:val="28"/>
        </w:rPr>
        <w:t>МОУ-гимназии</w:t>
      </w:r>
      <w:proofErr w:type="spellEnd"/>
      <w:r w:rsidRPr="00DA7162">
        <w:rPr>
          <w:rFonts w:ascii="Times New Roman CYR" w:hAnsi="Times New Roman CYR" w:cs="Times New Roman CYR"/>
          <w:b/>
          <w:sz w:val="28"/>
          <w:szCs w:val="28"/>
        </w:rPr>
        <w:t xml:space="preserve"> №12 г. Белгорода</w:t>
      </w:r>
    </w:p>
    <w:p w:rsidR="001D349D" w:rsidRPr="00A54D68" w:rsidRDefault="001D349D" w:rsidP="001D34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0392E" w:rsidRPr="00D66154" w:rsidRDefault="00C0392E" w:rsidP="006B26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 xml:space="preserve">В условиях стремительного научно – технического прогресса развитие становится атрибутивной характеристикой не только социальных систем, но и личности. Известное высказывание Л.В. </w:t>
      </w:r>
      <w:proofErr w:type="spellStart"/>
      <w:r w:rsidRPr="00D66154">
        <w:rPr>
          <w:rFonts w:ascii="Times New Roman CYR" w:hAnsi="Times New Roman CYR" w:cs="Times New Roman CYR"/>
          <w:sz w:val="28"/>
          <w:szCs w:val="28"/>
        </w:rPr>
        <w:t>Занкова</w:t>
      </w:r>
      <w:proofErr w:type="spellEnd"/>
      <w:proofErr w:type="gramStart"/>
      <w:r w:rsidRPr="00D66154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Pr="00D6615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66154">
        <w:rPr>
          <w:rFonts w:ascii="Times New Roman" w:hAnsi="Times New Roman" w:cs="Times New Roman"/>
          <w:sz w:val="28"/>
          <w:szCs w:val="28"/>
        </w:rPr>
        <w:t xml:space="preserve">« </w:t>
      </w:r>
      <w:r w:rsidRPr="00D66154">
        <w:rPr>
          <w:rFonts w:ascii="Times New Roman CYR" w:hAnsi="Times New Roman CYR" w:cs="Times New Roman CYR"/>
          <w:sz w:val="28"/>
          <w:szCs w:val="28"/>
        </w:rPr>
        <w:t>Ребёнок – это тот же человек, только маленький</w:t>
      </w:r>
      <w:r w:rsidRPr="00D66154">
        <w:rPr>
          <w:rFonts w:ascii="Times New Roman" w:hAnsi="Times New Roman" w:cs="Times New Roman"/>
          <w:sz w:val="28"/>
          <w:szCs w:val="28"/>
        </w:rPr>
        <w:t xml:space="preserve">» - </w:t>
      </w:r>
      <w:r w:rsidRPr="00D66154">
        <w:rPr>
          <w:rFonts w:ascii="Times New Roman CYR" w:hAnsi="Times New Roman CYR" w:cs="Times New Roman CYR"/>
          <w:sz w:val="28"/>
          <w:szCs w:val="28"/>
        </w:rPr>
        <w:t>как нельзя лучше характеризуют те отношения, которые должны устанавливаться в классе между детьми.</w:t>
      </w:r>
    </w:p>
    <w:p w:rsidR="00C14087" w:rsidRPr="00D66154" w:rsidRDefault="00C14087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b/>
          <w:bCs/>
          <w:sz w:val="28"/>
          <w:szCs w:val="28"/>
        </w:rPr>
        <w:t>Цель воспитательной работы</w:t>
      </w:r>
      <w:r w:rsidR="00C0392E" w:rsidRPr="00D66154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D6615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</w:p>
    <w:p w:rsidR="00C14087" w:rsidRPr="00D66154" w:rsidRDefault="00C14087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формирование дружного детского коллектива, в котором созданы условия для равного проявления  индивидуальности каждого ученика, для самореализации личности ребёнка в осуществлении его позитивных возможностей через раскрытие задатков и способностей в классной и внеклассной работе, развития творческого потенциала детей.</w:t>
      </w:r>
    </w:p>
    <w:p w:rsidR="003C5C46" w:rsidRPr="00D66154" w:rsidRDefault="00385160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3C5C46" w:rsidRPr="00D66154">
        <w:rPr>
          <w:rFonts w:ascii="Times New Roman CYR" w:hAnsi="Times New Roman CYR" w:cs="Times New Roman CYR"/>
          <w:sz w:val="28"/>
          <w:szCs w:val="28"/>
        </w:rPr>
        <w:t xml:space="preserve">В настоящее время успешными могут стать люди с высокой коммуникативной культурой, умеющие самостоятельно принять решение в новой ситуации. Ведь современный человек постоянно находится перед выбором, ему нужно </w:t>
      </w:r>
      <w:proofErr w:type="gramStart"/>
      <w:r w:rsidR="003C5C46" w:rsidRPr="00D66154">
        <w:rPr>
          <w:rFonts w:ascii="Times New Roman CYR" w:hAnsi="Times New Roman CYR" w:cs="Times New Roman CYR"/>
          <w:sz w:val="28"/>
          <w:szCs w:val="28"/>
        </w:rPr>
        <w:t>обладать способностью анализировать</w:t>
      </w:r>
      <w:proofErr w:type="gramEnd"/>
      <w:r w:rsidR="003C5C46" w:rsidRPr="00D66154">
        <w:rPr>
          <w:rFonts w:ascii="Times New Roman CYR" w:hAnsi="Times New Roman CYR" w:cs="Times New Roman CYR"/>
          <w:sz w:val="28"/>
          <w:szCs w:val="28"/>
        </w:rPr>
        <w:t>, сравнивать, делать умозаключения. Особая роль для приобретения этих качеств отводится как образовательному, так и воспитательному процессу.</w:t>
      </w:r>
    </w:p>
    <w:p w:rsidR="003C5C46" w:rsidRPr="00D66154" w:rsidRDefault="00C0392E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3C5C46" w:rsidRPr="00D66154">
        <w:rPr>
          <w:rFonts w:ascii="Times New Roman CYR" w:hAnsi="Times New Roman CYR" w:cs="Times New Roman CYR"/>
          <w:sz w:val="28"/>
          <w:szCs w:val="28"/>
        </w:rPr>
        <w:t>Считаю, именно на старте ребёнок должен научиться основным способам общения, не бояться проблемных ситуаций, получить опыт их решения, развивать в них любознательность, потребность в познании. Радость и романтика детства вовсе не в игрушках и удовольствиях, а в открытии себя и жизни, в приближении к своему будущему. Эта неугомонная, полная приключений, трудностей и преодолений деятельность, устремлённая в будущее, и есть настоящее детство наших детей.</w:t>
      </w:r>
    </w:p>
    <w:p w:rsidR="00BD0363" w:rsidRPr="00D66154" w:rsidRDefault="00C0392E" w:rsidP="001D349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</w:t>
      </w:r>
      <w:r w:rsidR="003C5C46" w:rsidRPr="00D66154">
        <w:rPr>
          <w:rFonts w:ascii="Times New Roman CYR" w:hAnsi="Times New Roman CYR" w:cs="Times New Roman CYR"/>
          <w:sz w:val="28"/>
          <w:szCs w:val="28"/>
        </w:rPr>
        <w:t>Понимать детей – значит стать на их позицию, ценить их чувства, считаться с ними.  Понимать детей – значит не подчинять их нашей власти, а опираясь на их сегодняшнюю жизнь, взращивать ростки их завтрашней жизни.</w:t>
      </w:r>
    </w:p>
    <w:p w:rsidR="00BD0363" w:rsidRPr="00D66154" w:rsidRDefault="00BD0363" w:rsidP="001D34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 xml:space="preserve">          </w:t>
      </w:r>
      <w:proofErr w:type="gramStart"/>
      <w:r w:rsidR="003C5C46" w:rsidRPr="00D66154">
        <w:rPr>
          <w:rFonts w:ascii="Times New Roman CYR" w:hAnsi="Times New Roman CYR" w:cs="Times New Roman CYR"/>
          <w:sz w:val="28"/>
          <w:szCs w:val="28"/>
        </w:rPr>
        <w:t xml:space="preserve">Сегодня классный руководитель, убеждена, </w:t>
      </w:r>
      <w:r w:rsidR="001D34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5C46" w:rsidRPr="00D66154">
        <w:rPr>
          <w:rFonts w:ascii="Times New Roman CYR" w:hAnsi="Times New Roman CYR" w:cs="Times New Roman CYR"/>
          <w:sz w:val="28"/>
          <w:szCs w:val="28"/>
        </w:rPr>
        <w:t xml:space="preserve">выполняет три </w:t>
      </w:r>
      <w:proofErr w:type="gramEnd"/>
    </w:p>
    <w:p w:rsidR="003C5C46" w:rsidRPr="00D66154" w:rsidRDefault="00BD0363" w:rsidP="001D349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3C5C46" w:rsidRPr="00D66154">
        <w:rPr>
          <w:rFonts w:ascii="Times New Roman CYR" w:hAnsi="Times New Roman CYR" w:cs="Times New Roman CYR"/>
          <w:sz w:val="28"/>
          <w:szCs w:val="28"/>
        </w:rPr>
        <w:t>взаимосвязанные функции</w:t>
      </w:r>
    </w:p>
    <w:p w:rsidR="003C5C46" w:rsidRPr="00D66154" w:rsidRDefault="003C5C46" w:rsidP="001D349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- забота о развитии каждого человека;</w:t>
      </w:r>
    </w:p>
    <w:p w:rsidR="003C5C46" w:rsidRPr="00D66154" w:rsidRDefault="003C5C46" w:rsidP="001D349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- помощь в решении возникающих проблем;</w:t>
      </w:r>
    </w:p>
    <w:p w:rsidR="003C5C46" w:rsidRPr="00D66154" w:rsidRDefault="003C5C46" w:rsidP="001D349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- организации разнообразной деятельности в классе.</w:t>
      </w:r>
    </w:p>
    <w:p w:rsidR="003C5C46" w:rsidRPr="00D66154" w:rsidRDefault="003C5C46" w:rsidP="001D349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Основным критерием результативности своей работы, как классного руководителя считаю содействие саморазвитию личности, содействие реализации творческих способностей, создание необходимых условий для активизации усилий детей по решению собственных проблем</w:t>
      </w:r>
      <w:r w:rsidR="00B43970" w:rsidRPr="00D66154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3C5C46" w:rsidRPr="00D66154" w:rsidRDefault="003C5C46" w:rsidP="001D349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 xml:space="preserve">   Внеклассная деятельность моих учащихся строится на следующих принципах:</w:t>
      </w:r>
      <w:r w:rsidR="00B43970" w:rsidRPr="00D6615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3C5C46" w:rsidRPr="00D66154" w:rsidRDefault="003C5C46" w:rsidP="001D349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66154">
        <w:rPr>
          <w:rFonts w:ascii="Times New Roman CYR" w:hAnsi="Times New Roman CYR" w:cs="Times New Roman CYR"/>
          <w:b/>
          <w:sz w:val="28"/>
          <w:szCs w:val="28"/>
        </w:rPr>
        <w:t>Принцип открытости:</w:t>
      </w:r>
    </w:p>
    <w:p w:rsidR="003C5C46" w:rsidRPr="00D66154" w:rsidRDefault="003C5C46" w:rsidP="001D349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Дети планируют жизнь в классе совместно с классным руководителем, вносят свои предложения.</w:t>
      </w:r>
    </w:p>
    <w:p w:rsidR="003C5C46" w:rsidRPr="00D66154" w:rsidRDefault="003C5C46" w:rsidP="001D349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66154">
        <w:rPr>
          <w:rFonts w:ascii="Times New Roman CYR" w:hAnsi="Times New Roman CYR" w:cs="Times New Roman CYR"/>
          <w:b/>
          <w:sz w:val="28"/>
          <w:szCs w:val="28"/>
        </w:rPr>
        <w:t>Принцип привлекательности будущего дела:</w:t>
      </w:r>
    </w:p>
    <w:p w:rsidR="003C5C46" w:rsidRPr="00D66154" w:rsidRDefault="003C5C46" w:rsidP="001D349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Увлекаю учащихся конечным результатом выполняемого дела.</w:t>
      </w:r>
    </w:p>
    <w:p w:rsidR="003C5C46" w:rsidRPr="00D66154" w:rsidRDefault="003C5C46" w:rsidP="001D349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Прежде чем увлечь детей нужно самой увлечься</w:t>
      </w:r>
      <w:r w:rsidR="006023FD" w:rsidRPr="00D66154">
        <w:rPr>
          <w:rFonts w:ascii="Times New Roman CYR" w:hAnsi="Times New Roman CYR" w:cs="Times New Roman CYR"/>
          <w:sz w:val="28"/>
          <w:szCs w:val="28"/>
        </w:rPr>
        <w:t>, а потом «заразить» этим детей.</w:t>
      </w:r>
      <w:r w:rsidRPr="00D6615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C5C46" w:rsidRPr="00D66154" w:rsidRDefault="003C5C46" w:rsidP="001D349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b/>
          <w:sz w:val="28"/>
          <w:szCs w:val="28"/>
        </w:rPr>
        <w:t>Принцип деятельности</w:t>
      </w:r>
      <w:r w:rsidRPr="00D66154">
        <w:rPr>
          <w:rFonts w:ascii="Times New Roman CYR" w:hAnsi="Times New Roman CYR" w:cs="Times New Roman CYR"/>
          <w:sz w:val="28"/>
          <w:szCs w:val="28"/>
        </w:rPr>
        <w:t>:</w:t>
      </w:r>
    </w:p>
    <w:p w:rsidR="003C5C46" w:rsidRPr="00D66154" w:rsidRDefault="003C5C46" w:rsidP="001D349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Ребята активно участвуют во всех мероприятиях класса, гимназии. Ими движет желание получить похвалу, выглядеть успешными в глазах учителя, взрослых. Учащимся интересны праздники, конкурсы, экскурсии. Это способствует личностному развитию.</w:t>
      </w:r>
      <w:r w:rsidR="006023FD" w:rsidRPr="00D66154">
        <w:rPr>
          <w:rFonts w:ascii="Times New Roman CYR" w:hAnsi="Times New Roman CYR" w:cs="Times New Roman CYR"/>
          <w:sz w:val="28"/>
          <w:szCs w:val="28"/>
        </w:rPr>
        <w:t xml:space="preserve"> Даже если ребёнок неважно учиться, он может проявить свои таланты в другом виде деятельности.</w:t>
      </w:r>
    </w:p>
    <w:p w:rsidR="003C5C46" w:rsidRPr="00D66154" w:rsidRDefault="003C5C46" w:rsidP="001D349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66154">
        <w:rPr>
          <w:rFonts w:ascii="Times New Roman CYR" w:hAnsi="Times New Roman CYR" w:cs="Times New Roman CYR"/>
          <w:b/>
          <w:sz w:val="28"/>
          <w:szCs w:val="28"/>
        </w:rPr>
        <w:t>Принцип свободы участия:</w:t>
      </w:r>
    </w:p>
    <w:p w:rsidR="00BD0363" w:rsidRPr="00D66154" w:rsidRDefault="003C5C46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lastRenderedPageBreak/>
        <w:t>Предлагая мероприятия, учитываю мнение детей. Это выражается в свободном выборе задания с учётом своих интересов и возможностей. Так ребёнок приучается к ответственности за выполнение порученного дела.</w:t>
      </w:r>
    </w:p>
    <w:p w:rsidR="003C5C46" w:rsidRPr="00D66154" w:rsidRDefault="003C5C46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66154">
        <w:rPr>
          <w:rFonts w:ascii="Times New Roman CYR" w:hAnsi="Times New Roman CYR" w:cs="Times New Roman CYR"/>
          <w:b/>
          <w:sz w:val="28"/>
          <w:szCs w:val="28"/>
        </w:rPr>
        <w:t>Принцип обратной связи:</w:t>
      </w:r>
    </w:p>
    <w:p w:rsidR="003C5C46" w:rsidRPr="00D66154" w:rsidRDefault="003C5C46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Каждое мероприятие заканчивается рефлексией. Обсуждаем вместе, что получилось, что не очень и определяем перспективу будущих дел.</w:t>
      </w:r>
    </w:p>
    <w:p w:rsidR="003C5C46" w:rsidRPr="00D66154" w:rsidRDefault="003C5C46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66154">
        <w:rPr>
          <w:rFonts w:ascii="Times New Roman CYR" w:hAnsi="Times New Roman CYR" w:cs="Times New Roman CYR"/>
          <w:b/>
          <w:sz w:val="28"/>
          <w:szCs w:val="28"/>
        </w:rPr>
        <w:t>Принцип сотрудничества:</w:t>
      </w:r>
    </w:p>
    <w:p w:rsidR="003C5C46" w:rsidRPr="00D66154" w:rsidRDefault="003C5C46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Здесь соединяются два слова: сотрудничество и творчество. Предоставляю ребятам право выбора партнёра по выполняемому делу.</w:t>
      </w:r>
    </w:p>
    <w:p w:rsidR="006023FD" w:rsidRPr="00D66154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Это повышает результативность нашей работы, стимулирует её успешность.</w:t>
      </w:r>
    </w:p>
    <w:p w:rsidR="006023FD" w:rsidRPr="00D66154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66154">
        <w:rPr>
          <w:rFonts w:ascii="Times New Roman CYR" w:hAnsi="Times New Roman CYR" w:cs="Times New Roman CYR"/>
          <w:b/>
          <w:sz w:val="28"/>
          <w:szCs w:val="28"/>
        </w:rPr>
        <w:t>Принцип успешности:</w:t>
      </w:r>
    </w:p>
    <w:p w:rsidR="006023FD" w:rsidRPr="00D66154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Выделяю участие каждого ребёнка во внеклассной работе и по достоинству её оцениваю. Если ребёнок это видит, то и в последующих делах он будет активен, успешен.</w:t>
      </w:r>
    </w:p>
    <w:p w:rsidR="006023FD" w:rsidRPr="00435822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color w:val="002060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Особое значение для развития коллективных отношений имеет организация ученического самоуправления</w:t>
      </w:r>
      <w:r w:rsidRPr="00D66154">
        <w:rPr>
          <w:rFonts w:ascii="Times New Roman CYR" w:hAnsi="Times New Roman CYR" w:cs="Times New Roman CYR"/>
          <w:b/>
          <w:sz w:val="28"/>
          <w:szCs w:val="28"/>
        </w:rPr>
        <w:t>.</w:t>
      </w:r>
      <w:r w:rsidR="003A4B89" w:rsidRPr="00435822">
        <w:rPr>
          <w:rFonts w:ascii="Times New Roman CYR" w:hAnsi="Times New Roman CYR" w:cs="Times New Roman CYR"/>
          <w:b/>
          <w:color w:val="002060"/>
          <w:sz w:val="28"/>
          <w:szCs w:val="28"/>
        </w:rPr>
        <w:t xml:space="preserve">        </w:t>
      </w:r>
    </w:p>
    <w:p w:rsidR="006023FD" w:rsidRPr="00435822" w:rsidRDefault="00C0392E" w:rsidP="00017CF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center"/>
        <w:rPr>
          <w:rFonts w:ascii="Times New Roman CYR" w:hAnsi="Times New Roman CYR" w:cs="Times New Roman CYR"/>
          <w:color w:val="002060"/>
          <w:sz w:val="28"/>
          <w:szCs w:val="28"/>
        </w:rPr>
      </w:pPr>
      <w:r w:rsidRPr="00C0392E">
        <w:rPr>
          <w:rFonts w:ascii="Times New Roman CYR" w:hAnsi="Times New Roman CYR" w:cs="Times New Roman CYR"/>
          <w:noProof/>
          <w:color w:val="002060"/>
          <w:sz w:val="28"/>
          <w:szCs w:val="28"/>
        </w:rPr>
        <w:drawing>
          <wp:inline distT="0" distB="0" distL="0" distR="0">
            <wp:extent cx="3702050" cy="2540000"/>
            <wp:effectExtent l="19050" t="0" r="0" b="0"/>
            <wp:docPr id="1" name="Рисунок 1" descr="D:\DCIM\103_PANA\P1030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Рисунок 1" descr="D:\DCIM\103_PANA\P103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678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3FD" w:rsidRPr="00435822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color w:val="002060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В  названии своего классного коллектива «ЛУЧИКИ» отражены желаемые качества классного коллектива и его членов</w:t>
      </w:r>
      <w:r w:rsidRPr="00435822">
        <w:rPr>
          <w:rFonts w:ascii="Times New Roman CYR" w:hAnsi="Times New Roman CYR" w:cs="Times New Roman CYR"/>
          <w:color w:val="002060"/>
          <w:sz w:val="28"/>
          <w:szCs w:val="28"/>
        </w:rPr>
        <w:t>.</w:t>
      </w:r>
      <w:r w:rsidR="003A4B89" w:rsidRPr="00435822">
        <w:rPr>
          <w:rFonts w:ascii="Times New Roman CYR" w:hAnsi="Times New Roman CYR" w:cs="Times New Roman CYR"/>
          <w:b/>
          <w:color w:val="002060"/>
          <w:sz w:val="28"/>
          <w:szCs w:val="28"/>
        </w:rPr>
        <w:t xml:space="preserve"> </w:t>
      </w:r>
    </w:p>
    <w:p w:rsidR="006023FD" w:rsidRPr="00D66154" w:rsidRDefault="00B43970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1D349D">
        <w:rPr>
          <w:rFonts w:ascii="Times New Roman CYR" w:hAnsi="Times New Roman CYR" w:cs="Times New Roman CYR"/>
          <w:b/>
          <w:color w:val="E36C0A" w:themeColor="accent6" w:themeShade="BF"/>
          <w:sz w:val="28"/>
          <w:szCs w:val="28"/>
        </w:rPr>
        <w:t>ЛУЧИКИ</w:t>
      </w:r>
      <w:r w:rsidRPr="00B43970">
        <w:rPr>
          <w:rFonts w:ascii="Times New Roman CYR" w:hAnsi="Times New Roman CYR" w:cs="Times New Roman CYR"/>
          <w:color w:val="E36C0A" w:themeColor="accent6" w:themeShade="BF"/>
          <w:sz w:val="28"/>
          <w:szCs w:val="28"/>
        </w:rPr>
        <w:t xml:space="preserve"> </w:t>
      </w:r>
      <w:r w:rsidRPr="00D66154">
        <w:rPr>
          <w:rFonts w:ascii="Times New Roman CYR" w:hAnsi="Times New Roman CYR" w:cs="Times New Roman CYR"/>
          <w:sz w:val="28"/>
          <w:szCs w:val="28"/>
        </w:rPr>
        <w:t>(</w:t>
      </w:r>
      <w:r w:rsidR="006023FD" w:rsidRPr="00D66154">
        <w:rPr>
          <w:rFonts w:ascii="Times New Roman CYR" w:hAnsi="Times New Roman CYR" w:cs="Times New Roman CYR"/>
          <w:sz w:val="28"/>
          <w:szCs w:val="28"/>
        </w:rPr>
        <w:t xml:space="preserve">любознательность, уважение, честность, интеллектуальное развитие, культура, исполнительность). </w:t>
      </w:r>
    </w:p>
    <w:p w:rsidR="006023FD" w:rsidRPr="00D66154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66154">
        <w:rPr>
          <w:rFonts w:ascii="Times New Roman CYR" w:hAnsi="Times New Roman CYR" w:cs="Times New Roman CYR"/>
          <w:b/>
          <w:sz w:val="28"/>
          <w:szCs w:val="28"/>
        </w:rPr>
        <w:lastRenderedPageBreak/>
        <w:t>Имеет свой девиз</w:t>
      </w:r>
      <w:r w:rsidRPr="00D66154">
        <w:rPr>
          <w:rFonts w:ascii="Times New Roman CYR" w:hAnsi="Times New Roman CYR" w:cs="Times New Roman CYR"/>
          <w:sz w:val="28"/>
          <w:szCs w:val="28"/>
        </w:rPr>
        <w:t>: "Загорайтесь лучики успеха в нашей радостной школьной стране</w:t>
      </w:r>
      <w:r w:rsidRPr="00D66154">
        <w:rPr>
          <w:rFonts w:ascii="Times New Roman CYR" w:hAnsi="Times New Roman CYR" w:cs="Times New Roman CYR"/>
          <w:b/>
          <w:sz w:val="28"/>
          <w:szCs w:val="28"/>
        </w:rPr>
        <w:t>".</w:t>
      </w:r>
    </w:p>
    <w:p w:rsidR="006023FD" w:rsidRPr="00D66154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b/>
          <w:sz w:val="28"/>
          <w:szCs w:val="28"/>
        </w:rPr>
        <w:t>Задачи</w:t>
      </w:r>
      <w:r w:rsidR="003A4B89" w:rsidRPr="00D66154">
        <w:rPr>
          <w:rFonts w:ascii="Times New Roman CYR" w:hAnsi="Times New Roman CYR" w:cs="Times New Roman CYR"/>
          <w:sz w:val="28"/>
          <w:szCs w:val="28"/>
        </w:rPr>
        <w:t xml:space="preserve">:            </w:t>
      </w:r>
    </w:p>
    <w:p w:rsidR="006023FD" w:rsidRPr="00D66154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- развитие творчества, инициативы,</w:t>
      </w:r>
    </w:p>
    <w:p w:rsidR="006023FD" w:rsidRPr="00D66154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- развитие взаимоуважения друг к другу, уважения к старшим;</w:t>
      </w:r>
    </w:p>
    <w:p w:rsidR="006023FD" w:rsidRPr="00D66154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- развитие и проявление индивидуальности каждого члена коллектива.</w:t>
      </w:r>
    </w:p>
    <w:p w:rsidR="006023FD" w:rsidRPr="00D66154" w:rsidRDefault="003A4B89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66154">
        <w:rPr>
          <w:rFonts w:ascii="Times New Roman CYR" w:hAnsi="Times New Roman CYR" w:cs="Times New Roman CYR"/>
          <w:b/>
          <w:sz w:val="28"/>
          <w:szCs w:val="28"/>
        </w:rPr>
        <w:t>Есть права</w:t>
      </w:r>
      <w:r w:rsidR="006023FD" w:rsidRPr="00D66154">
        <w:rPr>
          <w:rFonts w:ascii="Times New Roman CYR" w:hAnsi="Times New Roman CYR" w:cs="Times New Roman CYR"/>
          <w:b/>
          <w:sz w:val="28"/>
          <w:szCs w:val="28"/>
        </w:rPr>
        <w:t>, обязанности и свои заповеди.</w:t>
      </w:r>
    </w:p>
    <w:p w:rsidR="006023FD" w:rsidRPr="00D66154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66154">
        <w:rPr>
          <w:rFonts w:ascii="Times New Roman CYR" w:hAnsi="Times New Roman CYR" w:cs="Times New Roman CYR"/>
          <w:b/>
          <w:sz w:val="28"/>
          <w:szCs w:val="28"/>
        </w:rPr>
        <w:t xml:space="preserve">Право </w:t>
      </w:r>
      <w:proofErr w:type="gramStart"/>
      <w:r w:rsidRPr="00D66154">
        <w:rPr>
          <w:rFonts w:ascii="Times New Roman CYR" w:hAnsi="Times New Roman CYR" w:cs="Times New Roman CYR"/>
          <w:b/>
          <w:sz w:val="28"/>
          <w:szCs w:val="28"/>
        </w:rPr>
        <w:t>на</w:t>
      </w:r>
      <w:proofErr w:type="gramEnd"/>
      <w:r w:rsidRPr="00D66154">
        <w:rPr>
          <w:rFonts w:ascii="Times New Roman CYR" w:hAnsi="Times New Roman CYR" w:cs="Times New Roman CYR"/>
          <w:b/>
          <w:sz w:val="28"/>
          <w:szCs w:val="28"/>
        </w:rPr>
        <w:t>:</w:t>
      </w:r>
      <w:r w:rsidR="00B43970" w:rsidRPr="00D66154">
        <w:rPr>
          <w:rFonts w:ascii="Times New Roman CYR" w:hAnsi="Times New Roman CYR" w:cs="Times New Roman CYR"/>
          <w:b/>
          <w:sz w:val="28"/>
          <w:szCs w:val="28"/>
        </w:rPr>
        <w:t xml:space="preserve">                 </w:t>
      </w:r>
    </w:p>
    <w:p w:rsidR="006023FD" w:rsidRPr="00D66154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- участие в управлении;</w:t>
      </w:r>
    </w:p>
    <w:p w:rsidR="006023FD" w:rsidRPr="00D66154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-свободное выражение своих взглядов;</w:t>
      </w:r>
    </w:p>
    <w:p w:rsidR="006023FD" w:rsidRPr="00D66154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- на труд;</w:t>
      </w:r>
    </w:p>
    <w:p w:rsidR="006023FD" w:rsidRPr="00D66154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- укрепление здоровья.</w:t>
      </w:r>
    </w:p>
    <w:p w:rsidR="006023FD" w:rsidRPr="00D66154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66154">
        <w:rPr>
          <w:rFonts w:ascii="Times New Roman CYR" w:hAnsi="Times New Roman CYR" w:cs="Times New Roman CYR"/>
          <w:b/>
          <w:sz w:val="28"/>
          <w:szCs w:val="28"/>
        </w:rPr>
        <w:t>Обязаны</w:t>
      </w:r>
      <w:r w:rsidR="00B43970" w:rsidRPr="00D66154">
        <w:rPr>
          <w:rFonts w:ascii="Times New Roman CYR" w:hAnsi="Times New Roman CYR" w:cs="Times New Roman CYR"/>
          <w:b/>
          <w:sz w:val="28"/>
          <w:szCs w:val="28"/>
        </w:rPr>
        <w:t xml:space="preserve">:                     </w:t>
      </w:r>
    </w:p>
    <w:p w:rsidR="006023FD" w:rsidRPr="00D66154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- выполнять положение классного коллектива;</w:t>
      </w:r>
    </w:p>
    <w:p w:rsidR="006023FD" w:rsidRPr="00D66154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- не опаздывать на занятия;</w:t>
      </w:r>
    </w:p>
    <w:p w:rsidR="006023FD" w:rsidRPr="00D66154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- беречь школьное имущество.</w:t>
      </w:r>
    </w:p>
    <w:p w:rsidR="006023FD" w:rsidRPr="00D66154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66154">
        <w:rPr>
          <w:rFonts w:ascii="Times New Roman CYR" w:hAnsi="Times New Roman CYR" w:cs="Times New Roman CYR"/>
          <w:b/>
          <w:sz w:val="28"/>
          <w:szCs w:val="28"/>
        </w:rPr>
        <w:t>Заповеди классного коллектива:</w:t>
      </w:r>
      <w:r w:rsidR="00B43970" w:rsidRPr="00D66154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</w:p>
    <w:p w:rsidR="006023FD" w:rsidRPr="00D66154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- Кто работы не боится, у того она и спорится.</w:t>
      </w:r>
    </w:p>
    <w:p w:rsidR="006023FD" w:rsidRPr="00D66154" w:rsidRDefault="006023FD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 xml:space="preserve">- Не </w:t>
      </w:r>
      <w:proofErr w:type="gramStart"/>
      <w:r w:rsidRPr="00D66154">
        <w:rPr>
          <w:rFonts w:ascii="Times New Roman CYR" w:hAnsi="Times New Roman CYR" w:cs="Times New Roman CYR"/>
          <w:sz w:val="28"/>
          <w:szCs w:val="28"/>
        </w:rPr>
        <w:t>стыдись</w:t>
      </w:r>
      <w:proofErr w:type="gramEnd"/>
      <w:r w:rsidRPr="00D66154">
        <w:rPr>
          <w:rFonts w:ascii="Times New Roman CYR" w:hAnsi="Times New Roman CYR" w:cs="Times New Roman CYR"/>
          <w:sz w:val="28"/>
          <w:szCs w:val="28"/>
        </w:rPr>
        <w:t xml:space="preserve"> не знать, стыдно не учиться.</w:t>
      </w:r>
    </w:p>
    <w:p w:rsidR="00C0392E" w:rsidRPr="00017CF0" w:rsidRDefault="00BD0363" w:rsidP="006B266B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3A4B89" w:rsidRPr="00D66154">
        <w:rPr>
          <w:rFonts w:ascii="Times New Roman CYR" w:hAnsi="Times New Roman CYR" w:cs="Times New Roman CYR"/>
          <w:sz w:val="28"/>
          <w:szCs w:val="28"/>
        </w:rPr>
        <w:t>Во главе отделов</w:t>
      </w:r>
      <w:r w:rsidR="001D646A" w:rsidRPr="00D6615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4B89" w:rsidRPr="00D66154">
        <w:rPr>
          <w:rFonts w:ascii="Times New Roman CYR" w:hAnsi="Times New Roman CYR" w:cs="Times New Roman CYR"/>
          <w:sz w:val="28"/>
          <w:szCs w:val="28"/>
        </w:rPr>
        <w:t>(культуры</w:t>
      </w:r>
      <w:proofErr w:type="gramStart"/>
      <w:r w:rsidR="003A4B89" w:rsidRPr="00D66154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3A4B89" w:rsidRPr="00D66154">
        <w:rPr>
          <w:rFonts w:ascii="Times New Roman CYR" w:hAnsi="Times New Roman CYR" w:cs="Times New Roman CYR"/>
          <w:sz w:val="28"/>
          <w:szCs w:val="28"/>
        </w:rPr>
        <w:t xml:space="preserve"> печати,</w:t>
      </w:r>
      <w:r w:rsidR="001D646A" w:rsidRPr="00D6615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4B89" w:rsidRPr="00D66154">
        <w:rPr>
          <w:rFonts w:ascii="Times New Roman CYR" w:hAnsi="Times New Roman CYR" w:cs="Times New Roman CYR"/>
          <w:sz w:val="28"/>
          <w:szCs w:val="28"/>
        </w:rPr>
        <w:t xml:space="preserve">труда, здоровья </w:t>
      </w:r>
      <w:r w:rsidR="001D646A" w:rsidRPr="00D66154">
        <w:rPr>
          <w:rFonts w:ascii="Times New Roman CYR" w:hAnsi="Times New Roman CYR" w:cs="Times New Roman CYR"/>
          <w:sz w:val="28"/>
          <w:szCs w:val="28"/>
        </w:rPr>
        <w:t xml:space="preserve">,учебный отдел) </w:t>
      </w:r>
      <w:r w:rsidR="003A4B89" w:rsidRPr="00D66154">
        <w:rPr>
          <w:rFonts w:ascii="Times New Roman CYR" w:hAnsi="Times New Roman CYR" w:cs="Times New Roman CYR"/>
          <w:sz w:val="28"/>
          <w:szCs w:val="28"/>
        </w:rPr>
        <w:t xml:space="preserve">находится </w:t>
      </w:r>
      <w:r w:rsidR="003A4B89" w:rsidRPr="00D66154">
        <w:rPr>
          <w:rFonts w:ascii="Times New Roman CYR" w:hAnsi="Times New Roman CYR" w:cs="Times New Roman CYR"/>
          <w:b/>
          <w:sz w:val="28"/>
          <w:szCs w:val="28"/>
        </w:rPr>
        <w:t>отдел управления</w:t>
      </w:r>
      <w:r w:rsidR="003A4B89" w:rsidRPr="00D66154">
        <w:rPr>
          <w:rFonts w:ascii="Times New Roman CYR" w:hAnsi="Times New Roman CYR" w:cs="Times New Roman CYR"/>
          <w:sz w:val="28"/>
          <w:szCs w:val="28"/>
        </w:rPr>
        <w:t>, представлен</w:t>
      </w:r>
      <w:r w:rsidR="00C0392E" w:rsidRPr="00D66154">
        <w:rPr>
          <w:rFonts w:ascii="Times New Roman CYR" w:hAnsi="Times New Roman CYR" w:cs="Times New Roman CYR"/>
          <w:sz w:val="28"/>
          <w:szCs w:val="28"/>
        </w:rPr>
        <w:t>ны</w:t>
      </w:r>
      <w:r w:rsidR="003A4B89" w:rsidRPr="00D66154">
        <w:rPr>
          <w:rFonts w:ascii="Times New Roman CYR" w:hAnsi="Times New Roman CYR" w:cs="Times New Roman CYR"/>
          <w:sz w:val="28"/>
          <w:szCs w:val="28"/>
        </w:rPr>
        <w:t>й старостой и его заместителями</w:t>
      </w:r>
      <w:r w:rsidR="00B43970" w:rsidRPr="00D66154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</w:p>
    <w:p w:rsidR="001D646A" w:rsidRPr="00D66154" w:rsidRDefault="001D646A" w:rsidP="006B266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 xml:space="preserve">Отделы имеют свои функции: 1. </w:t>
      </w:r>
      <w:r w:rsidRPr="00D66154">
        <w:rPr>
          <w:rFonts w:ascii="Times New Roman CYR" w:hAnsi="Times New Roman CYR" w:cs="Times New Roman CYR"/>
          <w:b/>
          <w:sz w:val="28"/>
          <w:szCs w:val="28"/>
        </w:rPr>
        <w:t>отдел культуры</w:t>
      </w:r>
      <w:r w:rsidRPr="00D6615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D66154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Pr="00D66154">
        <w:rPr>
          <w:rFonts w:ascii="Times New Roman CYR" w:hAnsi="Times New Roman CYR" w:cs="Times New Roman CYR"/>
          <w:sz w:val="28"/>
          <w:szCs w:val="28"/>
        </w:rPr>
        <w:t>ОК) – позволяет развивать организаторские способности. Ребята помогают в подготовке праздников, экскурсий.</w:t>
      </w:r>
    </w:p>
    <w:p w:rsidR="001D646A" w:rsidRPr="00D66154" w:rsidRDefault="001D646A" w:rsidP="006B266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D66154">
        <w:rPr>
          <w:rFonts w:ascii="Times New Roman CYR" w:hAnsi="Times New Roman CYR" w:cs="Times New Roman CYR"/>
          <w:b/>
          <w:sz w:val="28"/>
          <w:szCs w:val="28"/>
        </w:rPr>
        <w:t>отдел печати</w:t>
      </w:r>
      <w:r w:rsidRPr="00D6615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D66154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Pr="00D66154">
        <w:rPr>
          <w:rFonts w:ascii="Times New Roman CYR" w:hAnsi="Times New Roman CYR" w:cs="Times New Roman CYR"/>
          <w:sz w:val="28"/>
          <w:szCs w:val="28"/>
        </w:rPr>
        <w:t>ОП) – формирует склонности к творческой деятельности. Выпускают классную газету, пишут заметки, помогают в организации выставок.</w:t>
      </w:r>
    </w:p>
    <w:p w:rsidR="001D646A" w:rsidRPr="00D66154" w:rsidRDefault="001D646A" w:rsidP="006B266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3.</w:t>
      </w:r>
      <w:r w:rsidRPr="00D66154">
        <w:rPr>
          <w:rFonts w:ascii="Times New Roman CYR" w:hAnsi="Times New Roman CYR" w:cs="Times New Roman CYR"/>
          <w:b/>
          <w:sz w:val="28"/>
          <w:szCs w:val="28"/>
        </w:rPr>
        <w:t>отдел труда</w:t>
      </w:r>
      <w:r w:rsidRPr="00D66154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 w:rsidRPr="00D66154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D66154">
        <w:rPr>
          <w:rFonts w:ascii="Times New Roman CYR" w:hAnsi="Times New Roman CYR" w:cs="Times New Roman CYR"/>
          <w:sz w:val="28"/>
          <w:szCs w:val="28"/>
        </w:rPr>
        <w:t xml:space="preserve">)- осваивают </w:t>
      </w:r>
      <w:proofErr w:type="gramStart"/>
      <w:r w:rsidRPr="00D66154">
        <w:rPr>
          <w:rFonts w:ascii="Times New Roman CYR" w:hAnsi="Times New Roman CYR" w:cs="Times New Roman CYR"/>
          <w:sz w:val="28"/>
          <w:szCs w:val="28"/>
        </w:rPr>
        <w:t>навыки</w:t>
      </w:r>
      <w:proofErr w:type="gramEnd"/>
      <w:r w:rsidRPr="00D66154">
        <w:rPr>
          <w:rFonts w:ascii="Times New Roman CYR" w:hAnsi="Times New Roman CYR" w:cs="Times New Roman CYR"/>
          <w:sz w:val="28"/>
          <w:szCs w:val="28"/>
        </w:rPr>
        <w:t xml:space="preserve"> самоуправления. Ребята следят за расписанием, санитарным состояние класса, тумбочки для хранения папок по труду и рисованию,</w:t>
      </w:r>
      <w:r w:rsidR="00B43970" w:rsidRPr="00D6615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66154">
        <w:rPr>
          <w:rFonts w:ascii="Times New Roman CYR" w:hAnsi="Times New Roman CYR" w:cs="Times New Roman CYR"/>
          <w:sz w:val="28"/>
          <w:szCs w:val="28"/>
        </w:rPr>
        <w:t>дежурные помогают в организации учебного процесса.</w:t>
      </w:r>
    </w:p>
    <w:p w:rsidR="001D646A" w:rsidRPr="00D66154" w:rsidRDefault="001D646A" w:rsidP="006B266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lastRenderedPageBreak/>
        <w:t>4.</w:t>
      </w:r>
      <w:r w:rsidRPr="00D66154">
        <w:rPr>
          <w:rFonts w:ascii="Times New Roman CYR" w:hAnsi="Times New Roman CYR" w:cs="Times New Roman CYR"/>
          <w:b/>
          <w:sz w:val="28"/>
          <w:szCs w:val="28"/>
        </w:rPr>
        <w:t>учебный отде</w:t>
      </w:r>
      <w:proofErr w:type="gramStart"/>
      <w:r w:rsidRPr="00D66154">
        <w:rPr>
          <w:rFonts w:ascii="Times New Roman CYR" w:hAnsi="Times New Roman CYR" w:cs="Times New Roman CYR"/>
          <w:b/>
          <w:sz w:val="28"/>
          <w:szCs w:val="28"/>
        </w:rPr>
        <w:t>л</w:t>
      </w:r>
      <w:r w:rsidRPr="00D66154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 w:rsidRPr="00D66154">
        <w:rPr>
          <w:rFonts w:ascii="Times New Roman CYR" w:hAnsi="Times New Roman CYR" w:cs="Times New Roman CYR"/>
          <w:sz w:val="28"/>
          <w:szCs w:val="28"/>
        </w:rPr>
        <w:t>УО)- следит за ведением дневников, тетрадей, выполнением домашнего задания.</w:t>
      </w:r>
    </w:p>
    <w:p w:rsidR="001D646A" w:rsidRPr="00D66154" w:rsidRDefault="001D646A" w:rsidP="006B266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5.</w:t>
      </w:r>
      <w:r w:rsidRPr="00D66154">
        <w:rPr>
          <w:rFonts w:ascii="Times New Roman CYR" w:hAnsi="Times New Roman CYR" w:cs="Times New Roman CYR"/>
          <w:b/>
          <w:sz w:val="28"/>
          <w:szCs w:val="28"/>
        </w:rPr>
        <w:t>отдел здоровь</w:t>
      </w:r>
      <w:proofErr w:type="gramStart"/>
      <w:r w:rsidRPr="00D66154">
        <w:rPr>
          <w:rFonts w:ascii="Times New Roman CYR" w:hAnsi="Times New Roman CYR" w:cs="Times New Roman CYR"/>
          <w:b/>
          <w:sz w:val="28"/>
          <w:szCs w:val="28"/>
        </w:rPr>
        <w:t>я</w:t>
      </w:r>
      <w:r w:rsidRPr="00D66154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 w:rsidRPr="00D66154">
        <w:rPr>
          <w:rFonts w:ascii="Times New Roman CYR" w:hAnsi="Times New Roman CYR" w:cs="Times New Roman CYR"/>
          <w:sz w:val="28"/>
          <w:szCs w:val="28"/>
        </w:rPr>
        <w:t>ОЗ)-</w:t>
      </w:r>
      <w:r w:rsidR="00C14087" w:rsidRPr="00D66154">
        <w:rPr>
          <w:rFonts w:ascii="Times New Roman CYR" w:hAnsi="Times New Roman CYR" w:cs="Times New Roman CYR"/>
          <w:sz w:val="28"/>
          <w:szCs w:val="28"/>
        </w:rPr>
        <w:t xml:space="preserve"> Дети проводят </w:t>
      </w:r>
      <w:proofErr w:type="spellStart"/>
      <w:r w:rsidR="00C14087" w:rsidRPr="00D66154">
        <w:rPr>
          <w:rFonts w:ascii="Times New Roman CYR" w:hAnsi="Times New Roman CYR" w:cs="Times New Roman CYR"/>
          <w:sz w:val="28"/>
          <w:szCs w:val="28"/>
        </w:rPr>
        <w:t>физминутки</w:t>
      </w:r>
      <w:proofErr w:type="spellEnd"/>
      <w:r w:rsidR="00C14087" w:rsidRPr="00D66154">
        <w:rPr>
          <w:rFonts w:ascii="Times New Roman CYR" w:hAnsi="Times New Roman CYR" w:cs="Times New Roman CYR"/>
          <w:sz w:val="28"/>
          <w:szCs w:val="28"/>
        </w:rPr>
        <w:t>, помогают в организации спортивных соревнований.</w:t>
      </w:r>
    </w:p>
    <w:p w:rsidR="00C14087" w:rsidRPr="00D66154" w:rsidRDefault="00C14087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Проводимая работа даёт возможность учащимся развиваться, удовлетворяя свои интересы в различных видах деятельности.</w:t>
      </w:r>
    </w:p>
    <w:p w:rsidR="00C14087" w:rsidRDefault="00C14087" w:rsidP="006B266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66154">
        <w:rPr>
          <w:rFonts w:ascii="Times New Roman CYR" w:hAnsi="Times New Roman CYR" w:cs="Times New Roman CYR"/>
          <w:sz w:val="28"/>
          <w:szCs w:val="28"/>
        </w:rPr>
        <w:t>Хочется верить, что количество талантливых, творческих личностей будет увеличиват</w:t>
      </w:r>
      <w:r w:rsidR="00B43970" w:rsidRPr="00D66154">
        <w:rPr>
          <w:rFonts w:ascii="Times New Roman CYR" w:hAnsi="Times New Roman CYR" w:cs="Times New Roman CYR"/>
          <w:sz w:val="28"/>
          <w:szCs w:val="28"/>
        </w:rPr>
        <w:t>ь</w:t>
      </w:r>
      <w:r w:rsidRPr="00D66154">
        <w:rPr>
          <w:rFonts w:ascii="Times New Roman CYR" w:hAnsi="Times New Roman CYR" w:cs="Times New Roman CYR"/>
          <w:sz w:val="28"/>
          <w:szCs w:val="28"/>
        </w:rPr>
        <w:t>ся с годами, а пока наша совместная работа имеет такие результаты</w:t>
      </w:r>
      <w:r w:rsidR="00930C3D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930C3D" w:rsidRDefault="00930C3D" w:rsidP="00795667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-</w:t>
      </w:r>
      <w:r w:rsidR="00795667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ауреаты Всероссийского заочного</w:t>
      </w:r>
      <w:r w:rsidRPr="00930C3D">
        <w:rPr>
          <w:rFonts w:ascii="Times New Roman CYR" w:hAnsi="Times New Roman CYR" w:cs="Times New Roman CYR"/>
          <w:sz w:val="28"/>
          <w:szCs w:val="28"/>
        </w:rPr>
        <w:t xml:space="preserve"> конкурс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30C3D">
        <w:rPr>
          <w:rFonts w:ascii="Times New Roman CYR" w:hAnsi="Times New Roman CYR" w:cs="Times New Roman CYR"/>
          <w:sz w:val="28"/>
          <w:szCs w:val="28"/>
        </w:rPr>
        <w:t xml:space="preserve"> «Интеллект- экспресс»,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0C3D">
        <w:rPr>
          <w:rFonts w:ascii="Times New Roman CYR" w:hAnsi="Times New Roman CYR" w:cs="Times New Roman CYR"/>
          <w:sz w:val="28"/>
          <w:szCs w:val="28"/>
        </w:rPr>
        <w:t>номинация «Тайны математики»</w:t>
      </w:r>
      <w:r>
        <w:rPr>
          <w:rFonts w:ascii="Times New Roman CYR" w:hAnsi="Times New Roman CYR" w:cs="Times New Roman CYR"/>
          <w:sz w:val="28"/>
          <w:szCs w:val="28"/>
        </w:rPr>
        <w:t>2010г.</w:t>
      </w:r>
    </w:p>
    <w:p w:rsidR="00930C3D" w:rsidRDefault="00930C3D" w:rsidP="00930C3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-Призёр и лауреат Всероссийского заочного</w:t>
      </w:r>
      <w:r w:rsidRPr="00930C3D">
        <w:rPr>
          <w:rFonts w:ascii="Times New Roman CYR" w:hAnsi="Times New Roman CYR" w:cs="Times New Roman CYR"/>
          <w:sz w:val="28"/>
          <w:szCs w:val="28"/>
        </w:rPr>
        <w:t xml:space="preserve"> конкурс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30C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«Познание и творчество</w:t>
      </w:r>
      <w:r w:rsidRPr="00930C3D">
        <w:rPr>
          <w:rFonts w:ascii="Times New Roman CYR" w:hAnsi="Times New Roman CYR" w:cs="Times New Roman CYR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0C3D">
        <w:rPr>
          <w:rFonts w:ascii="Times New Roman CYR" w:hAnsi="Times New Roman CYR" w:cs="Times New Roman CYR"/>
          <w:sz w:val="28"/>
          <w:szCs w:val="28"/>
        </w:rPr>
        <w:t>номинация</w:t>
      </w:r>
      <w:r>
        <w:rPr>
          <w:rFonts w:ascii="Times New Roman CYR" w:hAnsi="Times New Roman CYR" w:cs="Times New Roman CYR"/>
          <w:sz w:val="28"/>
          <w:szCs w:val="28"/>
        </w:rPr>
        <w:t xml:space="preserve"> «Я знаю русский язык»</w:t>
      </w:r>
      <w:r w:rsidR="00795667">
        <w:rPr>
          <w:rFonts w:ascii="Times New Roman CYR" w:hAnsi="Times New Roman CYR" w:cs="Times New Roman CYR"/>
          <w:sz w:val="28"/>
          <w:szCs w:val="28"/>
        </w:rPr>
        <w:t>,2011г.</w:t>
      </w:r>
    </w:p>
    <w:p w:rsidR="00795667" w:rsidRPr="00795667" w:rsidRDefault="00930C3D" w:rsidP="00795667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795667" w:rsidRPr="00795667">
        <w:rPr>
          <w:rFonts w:eastAsia="+mn-ea"/>
          <w:b/>
          <w:bCs/>
          <w:color w:val="000000"/>
          <w:kern w:val="24"/>
          <w:sz w:val="64"/>
          <w:szCs w:val="64"/>
        </w:rPr>
        <w:t xml:space="preserve"> </w:t>
      </w:r>
      <w:r w:rsidR="00795667" w:rsidRPr="0079566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Победитель</w:t>
      </w:r>
      <w:r w:rsidR="00795667" w:rsidRPr="00795667">
        <w:rPr>
          <w:rFonts w:eastAsia="+mn-ea"/>
          <w:bCs/>
          <w:color w:val="000000"/>
          <w:kern w:val="24"/>
          <w:sz w:val="64"/>
          <w:szCs w:val="64"/>
        </w:rPr>
        <w:t xml:space="preserve"> </w:t>
      </w:r>
      <w:r w:rsidR="00795667" w:rsidRPr="00795667">
        <w:rPr>
          <w:rFonts w:ascii="Times New Roman CYR" w:hAnsi="Times New Roman CYR" w:cs="Times New Roman CYR"/>
          <w:bCs/>
          <w:sz w:val="28"/>
          <w:szCs w:val="28"/>
        </w:rPr>
        <w:t>городской конкурс исследовательских работ и творческих проектов младших школьников «Я – исследователь»</w:t>
      </w:r>
      <w:r w:rsidR="00795667" w:rsidRPr="00795667">
        <w:rPr>
          <w:rFonts w:ascii="Times New Roman CYR" w:hAnsi="Times New Roman CYR" w:cs="Times New Roman CYR"/>
          <w:sz w:val="28"/>
          <w:szCs w:val="28"/>
        </w:rPr>
        <w:t>, в номинации «Живая природа»,2010г.</w:t>
      </w:r>
    </w:p>
    <w:p w:rsidR="00795667" w:rsidRDefault="00795667" w:rsidP="00795667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95667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9566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Победитель</w:t>
      </w:r>
      <w:r w:rsidRPr="00795667">
        <w:rPr>
          <w:rFonts w:eastAsia="+mn-ea"/>
          <w:bCs/>
          <w:color w:val="000000"/>
          <w:kern w:val="24"/>
          <w:sz w:val="64"/>
          <w:szCs w:val="64"/>
        </w:rPr>
        <w:t xml:space="preserve"> </w:t>
      </w:r>
      <w:r w:rsidRPr="00795667">
        <w:rPr>
          <w:rFonts w:ascii="Times New Roman CYR" w:hAnsi="Times New Roman CYR" w:cs="Times New Roman CYR"/>
          <w:bCs/>
          <w:sz w:val="28"/>
          <w:szCs w:val="28"/>
        </w:rPr>
        <w:t>городской конкурс исследовательских работ и творческих проектов младших школьников «Я – исследователь»</w:t>
      </w:r>
      <w:r w:rsidRPr="00795667">
        <w:rPr>
          <w:rFonts w:ascii="Times New Roman CYR" w:hAnsi="Times New Roman CYR" w:cs="Times New Roman CYR"/>
          <w:sz w:val="28"/>
          <w:szCs w:val="28"/>
        </w:rPr>
        <w:t>, в номинации «Живая природа</w:t>
      </w:r>
      <w:r w:rsidR="0012660F">
        <w:rPr>
          <w:rFonts w:ascii="Times New Roman CYR" w:hAnsi="Times New Roman CYR" w:cs="Times New Roman CYR"/>
          <w:sz w:val="28"/>
          <w:szCs w:val="28"/>
        </w:rPr>
        <w:t>»,2011</w:t>
      </w:r>
      <w:r w:rsidRPr="00795667">
        <w:rPr>
          <w:rFonts w:ascii="Times New Roman CYR" w:hAnsi="Times New Roman CYR" w:cs="Times New Roman CYR"/>
          <w:sz w:val="28"/>
          <w:szCs w:val="28"/>
        </w:rPr>
        <w:t>г.</w:t>
      </w:r>
    </w:p>
    <w:p w:rsidR="0012660F" w:rsidRDefault="0012660F" w:rsidP="0012660F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-Призовые места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Всероссийском математическом</w:t>
      </w:r>
      <w:r w:rsidRPr="0012660F">
        <w:rPr>
          <w:rFonts w:ascii="Times New Roman CYR" w:hAnsi="Times New Roman CYR" w:cs="Times New Roman CYR"/>
          <w:sz w:val="28"/>
          <w:szCs w:val="28"/>
        </w:rPr>
        <w:t xml:space="preserve"> конкурс «Кенгуру-2010»</w:t>
      </w:r>
    </w:p>
    <w:p w:rsidR="0012660F" w:rsidRDefault="0012660F" w:rsidP="0012660F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-Победители во Всероссийском конкурсе «Золотое руно»,2011г.</w:t>
      </w:r>
    </w:p>
    <w:p w:rsidR="0012660F" w:rsidRPr="0012660F" w:rsidRDefault="0012660F" w:rsidP="0012660F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Победители</w:t>
      </w:r>
      <w:r w:rsidRPr="0012660F">
        <w:rPr>
          <w:rFonts w:eastAsia="+mn-ea"/>
          <w:color w:val="002060"/>
          <w:kern w:val="24"/>
          <w:sz w:val="64"/>
          <w:szCs w:val="64"/>
        </w:rPr>
        <w:t xml:space="preserve"> </w:t>
      </w:r>
      <w:r w:rsidRPr="0012660F">
        <w:rPr>
          <w:rFonts w:ascii="Times New Roman CYR" w:hAnsi="Times New Roman CYR" w:cs="Times New Roman CYR"/>
          <w:sz w:val="28"/>
          <w:szCs w:val="28"/>
        </w:rPr>
        <w:t>Конкурс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2660F">
        <w:rPr>
          <w:rFonts w:ascii="Times New Roman CYR" w:hAnsi="Times New Roman CYR" w:cs="Times New Roman CYR"/>
          <w:sz w:val="28"/>
          <w:szCs w:val="28"/>
        </w:rPr>
        <w:t xml:space="preserve">  «Новогодний подарок» интернет-сайта                                           «Страна мастеров»</w:t>
      </w:r>
      <w:r>
        <w:rPr>
          <w:rFonts w:ascii="Times New Roman CYR" w:hAnsi="Times New Roman CYR" w:cs="Times New Roman CYR"/>
          <w:sz w:val="28"/>
          <w:szCs w:val="28"/>
        </w:rPr>
        <w:t>,2010г.</w:t>
      </w:r>
    </w:p>
    <w:p w:rsidR="0012660F" w:rsidRDefault="0012660F" w:rsidP="0012660F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2660F">
        <w:rPr>
          <w:rFonts w:ascii="Times New Roman CYR" w:hAnsi="Times New Roman CYR" w:cs="Times New Roman CYR"/>
          <w:sz w:val="28"/>
          <w:szCs w:val="28"/>
        </w:rPr>
        <w:t xml:space="preserve"> Победители в школьном конкурсе «Серебряное Белогорье», в номинации «Сказка»</w:t>
      </w:r>
      <w:r>
        <w:rPr>
          <w:rFonts w:ascii="Times New Roman CYR" w:hAnsi="Times New Roman CYR" w:cs="Times New Roman CYR"/>
          <w:sz w:val="28"/>
          <w:szCs w:val="28"/>
        </w:rPr>
        <w:t>, на лучшее оформление кабинета, 2010г.</w:t>
      </w:r>
    </w:p>
    <w:p w:rsidR="00795667" w:rsidRPr="00795667" w:rsidRDefault="00795667" w:rsidP="00795667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398E" w:rsidRPr="0084398E" w:rsidRDefault="0084398E" w:rsidP="006B266B">
      <w:pPr>
        <w:jc w:val="both"/>
      </w:pPr>
    </w:p>
    <w:sectPr w:rsidR="0084398E" w:rsidRPr="0084398E" w:rsidSect="001D349D">
      <w:pgSz w:w="11906" w:h="16838" w:code="9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C46"/>
    <w:rsid w:val="00011258"/>
    <w:rsid w:val="00017CF0"/>
    <w:rsid w:val="00045B10"/>
    <w:rsid w:val="0012660F"/>
    <w:rsid w:val="0013524C"/>
    <w:rsid w:val="001D349D"/>
    <w:rsid w:val="001D646A"/>
    <w:rsid w:val="00202684"/>
    <w:rsid w:val="002869B6"/>
    <w:rsid w:val="00385160"/>
    <w:rsid w:val="003A4B89"/>
    <w:rsid w:val="003C5C46"/>
    <w:rsid w:val="003F0265"/>
    <w:rsid w:val="00435822"/>
    <w:rsid w:val="004B38BB"/>
    <w:rsid w:val="0051316A"/>
    <w:rsid w:val="006023FD"/>
    <w:rsid w:val="00666EA1"/>
    <w:rsid w:val="006B266B"/>
    <w:rsid w:val="00795667"/>
    <w:rsid w:val="007C0025"/>
    <w:rsid w:val="0084398E"/>
    <w:rsid w:val="009120DE"/>
    <w:rsid w:val="00930C3D"/>
    <w:rsid w:val="00952EA0"/>
    <w:rsid w:val="009F7A36"/>
    <w:rsid w:val="00A46428"/>
    <w:rsid w:val="00A54D68"/>
    <w:rsid w:val="00B21E53"/>
    <w:rsid w:val="00B43970"/>
    <w:rsid w:val="00B76ABD"/>
    <w:rsid w:val="00BB70EE"/>
    <w:rsid w:val="00BD0363"/>
    <w:rsid w:val="00C0392E"/>
    <w:rsid w:val="00C14087"/>
    <w:rsid w:val="00C23A7E"/>
    <w:rsid w:val="00D30753"/>
    <w:rsid w:val="00D4331B"/>
    <w:rsid w:val="00D66154"/>
    <w:rsid w:val="00DA7162"/>
    <w:rsid w:val="00E00407"/>
    <w:rsid w:val="00EA68B1"/>
    <w:rsid w:val="00FA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9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14</cp:revision>
  <cp:lastPrinted>2011-12-03T20:54:00Z</cp:lastPrinted>
  <dcterms:created xsi:type="dcterms:W3CDTF">2010-11-02T16:59:00Z</dcterms:created>
  <dcterms:modified xsi:type="dcterms:W3CDTF">2011-12-03T20:55:00Z</dcterms:modified>
</cp:coreProperties>
</file>