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B1" w:rsidRPr="00014ABB" w:rsidRDefault="00155A77" w:rsidP="00014ABB">
      <w:pPr>
        <w:spacing w:line="100" w:lineRule="atLeast"/>
        <w:ind w:left="-142" w:firstLine="157"/>
        <w:jc w:val="center"/>
        <w:rPr>
          <w:b/>
          <w:bCs/>
          <w:sz w:val="28"/>
          <w:szCs w:val="28"/>
        </w:rPr>
      </w:pPr>
      <w:r w:rsidRPr="00014ABB">
        <w:rPr>
          <w:b/>
          <w:bCs/>
          <w:sz w:val="28"/>
          <w:szCs w:val="28"/>
        </w:rPr>
        <w:t>Самоуправление как средство формирования лидерских качеств</w:t>
      </w:r>
    </w:p>
    <w:p w:rsidR="00EA4FB1" w:rsidRPr="00014ABB" w:rsidRDefault="00155A77" w:rsidP="00014ABB">
      <w:pPr>
        <w:spacing w:line="100" w:lineRule="atLeast"/>
        <w:ind w:left="-142" w:firstLine="157"/>
        <w:jc w:val="center"/>
        <w:rPr>
          <w:b/>
          <w:bCs/>
          <w:sz w:val="28"/>
          <w:szCs w:val="28"/>
        </w:rPr>
      </w:pPr>
      <w:r w:rsidRPr="00014ABB">
        <w:rPr>
          <w:b/>
          <w:bCs/>
          <w:sz w:val="28"/>
          <w:szCs w:val="28"/>
        </w:rPr>
        <w:t xml:space="preserve"> у младших школьников в детском коллективе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proofErr w:type="gramStart"/>
      <w:r w:rsidRPr="00014ABB">
        <w:rPr>
          <w:sz w:val="28"/>
          <w:szCs w:val="28"/>
        </w:rPr>
        <w:t>Актуальность проблемы формирования лидерских качеств у учащихся обусловлена тем, что современное общество нуждается в самостоятельных, целеустремленных, обладающих высоким уровнем развития лидерских качеств людях.</w:t>
      </w:r>
      <w:proofErr w:type="gramEnd"/>
      <w:r w:rsidRPr="00014ABB">
        <w:rPr>
          <w:sz w:val="28"/>
          <w:szCs w:val="28"/>
        </w:rPr>
        <w:t xml:space="preserve"> Исходя из высокого потенциала личности, обладающей лидерскими качествами, задачей современной школы является развитие данных качествах у </w:t>
      </w:r>
      <w:proofErr w:type="gramStart"/>
      <w:r w:rsidRPr="00014ABB">
        <w:rPr>
          <w:sz w:val="28"/>
          <w:szCs w:val="28"/>
        </w:rPr>
        <w:t>учащихся</w:t>
      </w:r>
      <w:proofErr w:type="gramEnd"/>
      <w:r w:rsidRPr="00014ABB">
        <w:rPr>
          <w:sz w:val="28"/>
          <w:szCs w:val="28"/>
        </w:rPr>
        <w:t xml:space="preserve"> прежде всего в детском коллективе. 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>Развитый детский коллектив представляет собой необходимое условие самоутверждения личности. Развитие лидерских качеств младших школьников осуществляется в процессе целенаправленной организации детского коллектива, межличностного взаимодействия, которым руководит взрослый. Во-первых, это организация совместной деятельности детей, во-вторых, формирование их субъективного опыта взаимодействия, в ходе которого они могут проявить и развить свои  лидерские качества. Задача педагога – способствовать развитию позитивной самооценки учащихся, умения понимать другого, потребности в общении.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 xml:space="preserve">Важнейшим условием формирования лидерских качеств учащихся является самоуправление, в ходе которого ученики самостоятельно организуют  значимую для них деятельность, управляют ею, осуществляют контроль, оценивают, т.е. самоуправление </w:t>
      </w:r>
      <w:proofErr w:type="gramStart"/>
      <w:r w:rsidRPr="00014ABB">
        <w:rPr>
          <w:sz w:val="28"/>
          <w:szCs w:val="28"/>
        </w:rPr>
        <w:t>представляет большие возможности</w:t>
      </w:r>
      <w:proofErr w:type="gramEnd"/>
      <w:r w:rsidRPr="00014ABB">
        <w:rPr>
          <w:sz w:val="28"/>
          <w:szCs w:val="28"/>
        </w:rPr>
        <w:t xml:space="preserve"> для развития и реализации лидерских качеств.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>Цели и задачи самоуправления направлены на улучшение жизни ученического коллектива школы посредством участия каждого. Участниками самоуправления являются все ученики школы независимо от возраста. Педагоги не избираются в орган самоуправления, но координируют его деятельность и могут активно сотрудничать. Орган ученического самоуправления участвует в решении школьных вопросов от имени всех учащихся.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 xml:space="preserve">Отличительными особенностями самоуправления в школе является то, что в нем участвует большинство детей, а не узкий круг актива. Оно осуществляется при поддержке и сотрудничестве с учителями и позволяет увидеть результат общественной деятельности, что вдохновляет детей на продолжение деятельности. </w:t>
      </w:r>
    </w:p>
    <w:p w:rsidR="00EA4FB1" w:rsidRPr="00014ABB" w:rsidRDefault="00155A77" w:rsidP="00014ABB">
      <w:pPr>
        <w:tabs>
          <w:tab w:val="left" w:pos="79"/>
        </w:tabs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 xml:space="preserve">   Основными функциями ученического самоуправления являются: организация школьного коллектива, создание его органов и обеспечение их эффективной работы; возможность приобретения каждым знаний, умений и навыков управленческой, организаторской деятельности; формирование общественного мнения; развитие социально-значимых взаимоотношений между членами коллектива.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 xml:space="preserve">Самоуправление в школе начинается с создания инициативной группы из числа заинтересованных в развитии ученического коллектива учащихся и педагогов. В процессе анкетирования учащихся школы выясняется, каким они хотят видеть ученический коллектив и свое место в нем. В дальнейшем </w:t>
      </w:r>
      <w:r w:rsidRPr="00014ABB">
        <w:rPr>
          <w:sz w:val="28"/>
          <w:szCs w:val="28"/>
        </w:rPr>
        <w:lastRenderedPageBreak/>
        <w:t>разрабатывается  положение об ученическом самоуправлении, которое утверждается на общем собрании.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proofErr w:type="gramStart"/>
      <w:r w:rsidRPr="00014ABB">
        <w:rPr>
          <w:sz w:val="28"/>
          <w:szCs w:val="28"/>
        </w:rPr>
        <w:t xml:space="preserve">На разных этапах своего развития ученическое самоуправление охватывает разные направления деятельности: учеба («Интеллект»); спорт и здоровье школьника («Здоровей-ка»); творческая деятельность («Лира»); гражданско-патриотическое направление («Патриот»); духовно-нравственное направление («Духовность и милосердие»), трудовое направление («Умелые ручки»), информационное направление («Газета»).  </w:t>
      </w:r>
      <w:proofErr w:type="gramEnd"/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 xml:space="preserve">Структура, содержание работы органов коллектива постоянно изменяются, как и сам коллектив. При правильной постановке самоуправление развивается не только в количественном отношении (охват учащихся), но и в качественном (расширение функций). Постоянно увеличивается число воспитанников, принимающих активное участие в организации жизни школы, создаются новые органы коллектива. В связи с развитием самодеятельности учащихся возникают все новые виды деятельности, которые требуют их организации собственными силами. Происходит постоянное расширение прав и обязанностей школьников-организаторов, наблюдается постоянное смещение центра тяжести с чисто дисциплинарных вопросов на вопросы организации творческой деятельности, прослеживается тенденция: от прямого назначения педагогами ответственных за определенный участок работы – к выборности на демократических началах и от выборности – </w:t>
      </w:r>
      <w:proofErr w:type="gramStart"/>
      <w:r w:rsidRPr="00014ABB">
        <w:rPr>
          <w:sz w:val="28"/>
          <w:szCs w:val="28"/>
        </w:rPr>
        <w:t>к</w:t>
      </w:r>
      <w:proofErr w:type="gramEnd"/>
      <w:r w:rsidRPr="00014ABB">
        <w:rPr>
          <w:sz w:val="28"/>
          <w:szCs w:val="28"/>
        </w:rPr>
        <w:t xml:space="preserve"> </w:t>
      </w:r>
      <w:proofErr w:type="gramStart"/>
      <w:r w:rsidRPr="00014ABB">
        <w:rPr>
          <w:sz w:val="28"/>
          <w:szCs w:val="28"/>
        </w:rPr>
        <w:t>простой</w:t>
      </w:r>
      <w:proofErr w:type="gramEnd"/>
      <w:r w:rsidRPr="00014ABB">
        <w:rPr>
          <w:sz w:val="28"/>
          <w:szCs w:val="28"/>
        </w:rPr>
        <w:t xml:space="preserve"> очередности.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 xml:space="preserve">С развитием коллектива совершенствуется и самоуправление. Поиск и разработка оптимальной модели самоуправления в классе всегда является делом трудным, особенно в начальной школе. Это </w:t>
      </w:r>
      <w:proofErr w:type="gramStart"/>
      <w:r w:rsidRPr="00014ABB">
        <w:rPr>
          <w:sz w:val="28"/>
          <w:szCs w:val="28"/>
        </w:rPr>
        <w:t>связано</w:t>
      </w:r>
      <w:proofErr w:type="gramEnd"/>
      <w:r w:rsidRPr="00014ABB">
        <w:rPr>
          <w:sz w:val="28"/>
          <w:szCs w:val="28"/>
        </w:rPr>
        <w:t xml:space="preserve"> прежде всего с возрастными психологическими особенностями младших школьников, с отсутствием у них опыта совместной деятельности.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>В начальной школе особое внимание необходимо уделять развитию самоуправления учащихся в повседневной жизни класса. На собрании коллектива определяются поручения для каждого учащегося. Из лидеров выдвигается командир класса, отвечающий за работу всего коллектива, в состав которого также входят ответственные за дежурство по классу, за общественно полезный труд, за успеваемость, за оказание помощи тем, кто в ней нуждается, за культурный досуг, за содержание зеленого уголка и т.д. Систематически (1-2 раза в четверть) проводится заседание актива класса, на котором планируется вся работа, а затем подводятся ее итоги. Лидер выступает перед классом с отчетом о работе актива. Для того</w:t>
      </w:r>
      <w:proofErr w:type="gramStart"/>
      <w:r w:rsidRPr="00014ABB">
        <w:rPr>
          <w:sz w:val="28"/>
          <w:szCs w:val="28"/>
        </w:rPr>
        <w:t>,</w:t>
      </w:r>
      <w:proofErr w:type="gramEnd"/>
      <w:r w:rsidRPr="00014ABB">
        <w:rPr>
          <w:sz w:val="28"/>
          <w:szCs w:val="28"/>
        </w:rPr>
        <w:t xml:space="preserve"> чтобы каждый учащийся мог попробовать свои силы в общественной работе, после отчета проводятся перевыборы всего актива.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>В результате каждый учащийся получает возможность проявить свои способности, почувствовать  себя в роли лидера, жизнь учащихся становится интереснее, разнообразнее, они ощущают себя более самостоятельными и активными. Важно, чтобы в роли лидеров побывали не только активные дети, но и те, кто обычно является ведомыми.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 xml:space="preserve">Немаловажными лидерскими качествами в младшем школьном возрасте является умение предупреждать конфликты и вести себя в конфликтной ситуации, находить пути выхода из конфликта, не прибегая к помощи взрослого. Принципиальное значение  в этом отношении имеет наличие у учащихся таких качеств, как самостоятельность, инициативность. Их основой является позитивная самооценка. Наиболее благоприятный вариант, когда самооценка достаточно высока и адекватна. </w:t>
      </w:r>
    </w:p>
    <w:p w:rsidR="00EA4FB1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  <w:r w:rsidRPr="00014ABB">
        <w:rPr>
          <w:sz w:val="28"/>
          <w:szCs w:val="28"/>
        </w:rPr>
        <w:t>Участие в ученическом самоуправлении дает уникальную возможность каждому школьнику развить в себе лидерские, коммуникативные качества, приобрести опыт организаторской и управленческой деятельности.</w:t>
      </w:r>
    </w:p>
    <w:p w:rsidR="00155A77" w:rsidRPr="00014ABB" w:rsidRDefault="00155A77" w:rsidP="00014ABB">
      <w:pPr>
        <w:spacing w:line="100" w:lineRule="atLeast"/>
        <w:ind w:left="-142" w:firstLine="157"/>
        <w:jc w:val="both"/>
        <w:rPr>
          <w:sz w:val="28"/>
          <w:szCs w:val="28"/>
        </w:rPr>
      </w:pPr>
    </w:p>
    <w:sectPr w:rsidR="00155A77" w:rsidRPr="00014ABB" w:rsidSect="00014ABB">
      <w:footnotePr>
        <w:pos w:val="beneathText"/>
      </w:footnotePr>
      <w:pgSz w:w="11905" w:h="16837"/>
      <w:pgMar w:top="1134" w:right="141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91"/>
        </w:tabs>
        <w:ind w:left="91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811"/>
        </w:tabs>
        <w:ind w:left="811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31"/>
        </w:tabs>
        <w:ind w:left="1531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51"/>
        </w:tabs>
        <w:ind w:left="2251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71"/>
        </w:tabs>
        <w:ind w:left="2971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91"/>
        </w:tabs>
        <w:ind w:left="3691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411"/>
        </w:tabs>
        <w:ind w:left="4411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31"/>
        </w:tabs>
        <w:ind w:left="5131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51"/>
        </w:tabs>
        <w:ind w:left="5851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applyBreakingRules/>
  </w:compat>
  <w:rsids>
    <w:rsidRoot w:val="00DF444F"/>
    <w:rsid w:val="00014ABB"/>
    <w:rsid w:val="00155A77"/>
    <w:rsid w:val="004C6C8C"/>
    <w:rsid w:val="00DF444F"/>
    <w:rsid w:val="00EA4FB1"/>
    <w:rsid w:val="00FE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1"/>
    <w:pPr>
      <w:suppressAutoHyphens/>
      <w:spacing w:line="36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4FB1"/>
    <w:rPr>
      <w:rFonts w:ascii="Symbol" w:hAnsi="Symbol"/>
    </w:rPr>
  </w:style>
  <w:style w:type="character" w:customStyle="1" w:styleId="WW8Num1z1">
    <w:name w:val="WW8Num1z1"/>
    <w:rsid w:val="00EA4FB1"/>
    <w:rPr>
      <w:rFonts w:ascii="Courier New" w:hAnsi="Courier New" w:cs="Courier New"/>
    </w:rPr>
  </w:style>
  <w:style w:type="character" w:customStyle="1" w:styleId="WW8Num1z2">
    <w:name w:val="WW8Num1z2"/>
    <w:rsid w:val="00EA4FB1"/>
    <w:rPr>
      <w:rFonts w:ascii="Wingdings" w:hAnsi="Wingdings"/>
    </w:rPr>
  </w:style>
  <w:style w:type="character" w:customStyle="1" w:styleId="WW8Num2z0">
    <w:name w:val="WW8Num2z0"/>
    <w:rsid w:val="00EA4FB1"/>
    <w:rPr>
      <w:rFonts w:ascii="Symbol" w:hAnsi="Symbol"/>
    </w:rPr>
  </w:style>
  <w:style w:type="character" w:customStyle="1" w:styleId="WW8Num2z1">
    <w:name w:val="WW8Num2z1"/>
    <w:rsid w:val="00EA4FB1"/>
    <w:rPr>
      <w:rFonts w:ascii="Courier New" w:hAnsi="Courier New" w:cs="Courier New"/>
    </w:rPr>
  </w:style>
  <w:style w:type="character" w:customStyle="1" w:styleId="WW8Num2z2">
    <w:name w:val="WW8Num2z2"/>
    <w:rsid w:val="00EA4FB1"/>
    <w:rPr>
      <w:rFonts w:ascii="Wingdings" w:hAnsi="Wingdings"/>
    </w:rPr>
  </w:style>
  <w:style w:type="character" w:customStyle="1" w:styleId="1">
    <w:name w:val="Основной шрифт абзаца1"/>
    <w:rsid w:val="00EA4FB1"/>
  </w:style>
  <w:style w:type="character" w:customStyle="1" w:styleId="a3">
    <w:name w:val="Маркеры списка"/>
    <w:rsid w:val="00EA4FB1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EA4FB1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5">
    <w:name w:val="Body Text"/>
    <w:basedOn w:val="a"/>
    <w:semiHidden/>
    <w:rsid w:val="00EA4FB1"/>
    <w:pPr>
      <w:spacing w:after="120"/>
    </w:pPr>
  </w:style>
  <w:style w:type="paragraph" w:styleId="a6">
    <w:name w:val="List"/>
    <w:basedOn w:val="a5"/>
    <w:semiHidden/>
    <w:rsid w:val="00EA4FB1"/>
  </w:style>
  <w:style w:type="paragraph" w:customStyle="1" w:styleId="10">
    <w:name w:val="Название1"/>
    <w:basedOn w:val="a"/>
    <w:rsid w:val="00EA4FB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A4FB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2\Admin\&#1052;&#1086;&#1080;%20&#1076;&#1086;&#1082;&#1091;&#1084;&#1077;&#1085;&#1090;&#1099;\&#1076;&#1086;&#1082;&#1091;&#1084;&#1077;&#1085;&#1090;&#1099;\&#1056;&#1072;&#1073;&#1086;&#1090;&#1072;\&#1074;&#1086;&#1089;&#1087;&#1080;&#1090;&#1072;&#1085;&#1080;&#1077;\&#1089;&#1072;&#1084;&#1086;&#1091;&#1087;&#1088;&#1072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самоуправление</Template>
  <TotalTime>1</TotalTime>
  <Pages>3</Pages>
  <Words>930</Words>
  <Characters>5305</Characters>
  <Application>Microsoft Office Word</Application>
  <DocSecurity>0</DocSecurity>
  <Lines>44</Lines>
  <Paragraphs>12</Paragraphs>
  <ScaleCrop>false</ScaleCrop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проблемы формирования лидерских качеств у учащихся обусловлена тем, что современное общество нуждается в самостоя</dc:title>
  <dc:subject/>
  <dc:creator>Loner-XP</dc:creator>
  <cp:keywords/>
  <cp:lastModifiedBy>Loner-XP</cp:lastModifiedBy>
  <cp:revision>2</cp:revision>
  <cp:lastPrinted>2010-05-24T19:13:00Z</cp:lastPrinted>
  <dcterms:created xsi:type="dcterms:W3CDTF">2012-12-26T13:28:00Z</dcterms:created>
  <dcterms:modified xsi:type="dcterms:W3CDTF">2012-12-26T13:28:00Z</dcterms:modified>
</cp:coreProperties>
</file>