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D6" w:rsidRDefault="000D1D93" w:rsidP="000D1D9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D93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0D1D93" w:rsidRPr="000D1D93" w:rsidRDefault="000D1D93" w:rsidP="000D1D9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D1D93">
        <w:rPr>
          <w:rFonts w:ascii="Times New Roman" w:hAnsi="Times New Roman" w:cs="Times New Roman"/>
          <w:sz w:val="28"/>
          <w:szCs w:val="28"/>
        </w:rPr>
        <w:t>Первая серьёзная жизненная проблема, с которой сталкиваются старшеклассники, – выбор будущей профессии. Каждый молодой человек строит планы на будущее. Это будущее представляется ему благополучным и успешным. Но в современных условиях конкуренции и ужесточения требований, предъявляемых рынком труда, выпускники российских школ оказываются не готовыми к адаптации в новых социально-экономических условиях.</w:t>
      </w:r>
    </w:p>
    <w:p w:rsidR="000D1D93" w:rsidRDefault="000D1D93" w:rsidP="000D1D9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D1D93">
        <w:rPr>
          <w:rFonts w:ascii="Times New Roman" w:hAnsi="Times New Roman" w:cs="Times New Roman"/>
          <w:sz w:val="28"/>
          <w:szCs w:val="28"/>
        </w:rPr>
        <w:t xml:space="preserve"> Очень важно научить сегодняшних школьников, как относиться к окружающему миру и воспринимать опыт окружающих людей, дать им понять, что образование и высокая квалификация сами по себе ещё не гарантируют получения и сохранения работы, а так же продвижения по службе и удачной карьеры. Важно, чтобы учащиеся представляли, как влияют на популярность и перспективность той или иной профессии такие факторы, как социально-экономическая ситуация, спрос на рынке труда, престиж профессии, прогноз занятости по профессиональным областям и специальностям, условия труда, средняя зарплата и прочее. Эти аспекты сегодня очень актуальны и рассматриваются достаточно подробно в различных информационных и образовательных источниках.</w:t>
      </w:r>
    </w:p>
    <w:p w:rsidR="000D1D93" w:rsidRDefault="000D1D93" w:rsidP="000D1D9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D1D93">
        <w:rPr>
          <w:rFonts w:ascii="Times New Roman" w:hAnsi="Times New Roman" w:cs="Times New Roman"/>
          <w:sz w:val="28"/>
          <w:szCs w:val="28"/>
        </w:rPr>
        <w:t>Школа является критически важным элементом в этом процессе. 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высокотехнологичном, конку</w:t>
      </w:r>
      <w:r w:rsidR="001D0A08">
        <w:rPr>
          <w:rFonts w:ascii="Times New Roman" w:hAnsi="Times New Roman" w:cs="Times New Roman"/>
          <w:sz w:val="28"/>
          <w:szCs w:val="28"/>
        </w:rPr>
        <w:t>рентном мире</w:t>
      </w:r>
      <w:r w:rsidRPr="000D1D93">
        <w:rPr>
          <w:rFonts w:ascii="Times New Roman" w:hAnsi="Times New Roman" w:cs="Times New Roman"/>
          <w:sz w:val="28"/>
          <w:szCs w:val="28"/>
        </w:rPr>
        <w:t>.</w:t>
      </w:r>
    </w:p>
    <w:p w:rsidR="001D0A08" w:rsidRDefault="001D0A08" w:rsidP="000D1D9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D0A08">
        <w:rPr>
          <w:rFonts w:ascii="Times New Roman" w:hAnsi="Times New Roman" w:cs="Times New Roman"/>
          <w:sz w:val="28"/>
          <w:szCs w:val="28"/>
        </w:rPr>
        <w:t>Д.А. Медведев подчеркнул, что дети будут вовлечены в исследовательские проекты и творческие занятия, чтобы научиться изобретать, понимать и осваивать новое, формулировать свои интересы и осознавать свои возможности. Будут учитываться возрастные особенности школьников, по-разному организовано обучение на его начальной, основной и старшей ступенях. Задача учителя – помочь учащимся найти себя в будущем, стать самостоятельными, творческими и уверенными в себе людьми. Каждый учащийся должен знать, зачем он учится. Результат образования – это не только знания по определенным дисциплинам, но и умение применять их в повседневной жизни, использовать в дальнейшем обучении... Программы обучения старшеклассников будут увязаны с дальнейшим выбором специальн</w:t>
      </w:r>
      <w:r w:rsidR="00C766C9">
        <w:rPr>
          <w:rFonts w:ascii="Times New Roman" w:hAnsi="Times New Roman" w:cs="Times New Roman"/>
          <w:sz w:val="28"/>
          <w:szCs w:val="28"/>
        </w:rPr>
        <w:t>ости [1</w:t>
      </w:r>
      <w:r w:rsidRPr="001D0A08">
        <w:rPr>
          <w:rFonts w:ascii="Times New Roman" w:hAnsi="Times New Roman" w:cs="Times New Roman"/>
          <w:sz w:val="28"/>
          <w:szCs w:val="28"/>
        </w:rPr>
        <w:t>].</w:t>
      </w:r>
    </w:p>
    <w:p w:rsidR="001D0A08" w:rsidRDefault="001D0A08" w:rsidP="000D1D9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D0A08">
        <w:rPr>
          <w:rFonts w:ascii="Times New Roman" w:hAnsi="Times New Roman" w:cs="Times New Roman"/>
          <w:sz w:val="28"/>
          <w:szCs w:val="28"/>
        </w:rPr>
        <w:t>Для этого установлена следующая цель: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1D0A08" w:rsidRPr="001D0A08" w:rsidRDefault="00401ACB" w:rsidP="001D0A0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успешного создания модели профессиональной ориентации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выпускников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планируемые результаты: </w:t>
      </w:r>
    </w:p>
    <w:p w:rsidR="00E3170E" w:rsidRPr="00E3170E" w:rsidRDefault="00E3170E" w:rsidP="00E3170E">
      <w:pPr>
        <w:rPr>
          <w:rFonts w:ascii="Times New Roman" w:hAnsi="Times New Roman" w:cs="Times New Roman"/>
          <w:sz w:val="28"/>
          <w:szCs w:val="28"/>
        </w:rPr>
      </w:pPr>
      <w:r w:rsidRPr="00E3170E">
        <w:rPr>
          <w:rFonts w:ascii="Times New Roman" w:hAnsi="Times New Roman" w:cs="Times New Roman"/>
          <w:sz w:val="28"/>
          <w:szCs w:val="28"/>
        </w:rPr>
        <w:lastRenderedPageBreak/>
        <w:t xml:space="preserve"> 1.Сформированность знаний учащихся о специфике современного рынка труда и его развитии;</w:t>
      </w:r>
    </w:p>
    <w:p w:rsidR="00E3170E" w:rsidRPr="00E3170E" w:rsidRDefault="00E3170E" w:rsidP="00E3170E">
      <w:pPr>
        <w:rPr>
          <w:rFonts w:ascii="Times New Roman" w:hAnsi="Times New Roman" w:cs="Times New Roman"/>
          <w:sz w:val="28"/>
          <w:szCs w:val="28"/>
        </w:rPr>
      </w:pPr>
      <w:r w:rsidRPr="00E3170E">
        <w:rPr>
          <w:rFonts w:ascii="Times New Roman" w:hAnsi="Times New Roman" w:cs="Times New Roman"/>
          <w:sz w:val="28"/>
          <w:szCs w:val="28"/>
        </w:rPr>
        <w:t>2.Сформированность у учащихся адекватных представлений о себе и своём профессиональном соответствии;</w:t>
      </w:r>
    </w:p>
    <w:p w:rsidR="00E3170E" w:rsidRPr="00E3170E" w:rsidRDefault="00E3170E" w:rsidP="00E3170E">
      <w:pPr>
        <w:rPr>
          <w:rFonts w:ascii="Times New Roman" w:hAnsi="Times New Roman" w:cs="Times New Roman"/>
          <w:sz w:val="28"/>
          <w:szCs w:val="28"/>
        </w:rPr>
      </w:pPr>
      <w:r w:rsidRPr="00E3170E">
        <w:rPr>
          <w:rFonts w:ascii="Times New Roman" w:hAnsi="Times New Roman" w:cs="Times New Roman"/>
          <w:sz w:val="28"/>
          <w:szCs w:val="28"/>
        </w:rPr>
        <w:t>3.Принятие учащимися осознанного решения о профессиональном выборе направления дальнейшего обучения;</w:t>
      </w:r>
    </w:p>
    <w:p w:rsidR="00E3170E" w:rsidRPr="00E3170E" w:rsidRDefault="00E3170E" w:rsidP="00E3170E">
      <w:pPr>
        <w:rPr>
          <w:rFonts w:ascii="Times New Roman" w:hAnsi="Times New Roman" w:cs="Times New Roman"/>
          <w:sz w:val="28"/>
          <w:szCs w:val="28"/>
        </w:rPr>
      </w:pPr>
      <w:r w:rsidRPr="00E3170E">
        <w:rPr>
          <w:rFonts w:ascii="Times New Roman" w:hAnsi="Times New Roman" w:cs="Times New Roman"/>
          <w:sz w:val="28"/>
          <w:szCs w:val="28"/>
        </w:rPr>
        <w:t xml:space="preserve"> 4.Создание условий для повышения готовности подростков к социально-профессиональному самоопределению и мобильности;</w:t>
      </w:r>
    </w:p>
    <w:p w:rsidR="001D0A08" w:rsidRPr="001D0A08" w:rsidRDefault="00E3170E" w:rsidP="00E3170E">
      <w:pPr>
        <w:rPr>
          <w:rFonts w:ascii="Times New Roman" w:hAnsi="Times New Roman" w:cs="Times New Roman"/>
          <w:sz w:val="28"/>
          <w:szCs w:val="28"/>
        </w:rPr>
      </w:pPr>
      <w:r w:rsidRPr="00E3170E">
        <w:rPr>
          <w:rFonts w:ascii="Times New Roman" w:hAnsi="Times New Roman" w:cs="Times New Roman"/>
          <w:sz w:val="28"/>
          <w:szCs w:val="28"/>
        </w:rPr>
        <w:t>5. Обозначение выпускниками дальнейшего образовательного пути.</w:t>
      </w:r>
    </w:p>
    <w:p w:rsidR="0017357F" w:rsidRDefault="0017357F" w:rsidP="001D0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57F" w:rsidRDefault="0017357F" w:rsidP="001D0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57F" w:rsidRDefault="0017357F" w:rsidP="001D0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57F" w:rsidRDefault="0017357F" w:rsidP="001D0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57F" w:rsidRDefault="0017357F" w:rsidP="001D0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57F" w:rsidRDefault="0017357F" w:rsidP="001D0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57F" w:rsidRDefault="0017357F" w:rsidP="001D0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57F" w:rsidRDefault="0017357F" w:rsidP="001D0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57F" w:rsidRDefault="0017357F" w:rsidP="001D0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57F" w:rsidRDefault="0017357F" w:rsidP="001D0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57F" w:rsidRDefault="0017357F" w:rsidP="001D0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57F" w:rsidRDefault="0017357F" w:rsidP="001D0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ACB" w:rsidRDefault="00401ACB" w:rsidP="00173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ACB" w:rsidRDefault="00401ACB" w:rsidP="00173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ACB" w:rsidRDefault="00401ACB" w:rsidP="00173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ACB" w:rsidRDefault="00401ACB" w:rsidP="00173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ACB" w:rsidRDefault="00401ACB" w:rsidP="00173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ACB" w:rsidRDefault="00401ACB" w:rsidP="00173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70E" w:rsidRDefault="00E3170E" w:rsidP="00173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57F" w:rsidRDefault="0017357F" w:rsidP="00173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401ACB" w:rsidRDefault="00401ACB" w:rsidP="00173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модели</w:t>
      </w:r>
    </w:p>
    <w:p w:rsidR="00401ACB" w:rsidRPr="00401ACB" w:rsidRDefault="00401ACB" w:rsidP="00401A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01ACB">
        <w:rPr>
          <w:rFonts w:ascii="Times New Roman" w:hAnsi="Times New Roman" w:cs="Times New Roman"/>
          <w:sz w:val="28"/>
          <w:szCs w:val="28"/>
        </w:rPr>
        <w:t>В воспитательной системе школы существует значимый компонент – профессиональная ориентация учащихся.</w:t>
      </w:r>
    </w:p>
    <w:p w:rsidR="00401ACB" w:rsidRPr="00401ACB" w:rsidRDefault="00401ACB" w:rsidP="00401A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01ACB">
        <w:rPr>
          <w:rFonts w:ascii="Times New Roman" w:hAnsi="Times New Roman" w:cs="Times New Roman"/>
          <w:sz w:val="28"/>
          <w:szCs w:val="28"/>
        </w:rPr>
        <w:t>Профессиональная ориентация – это целенаправленная деятельность по подготовке молодежи к обоснованному выбору профессии в соответствии с личными склонностями, интересами, способностями и одновременно с общественными потребностями в кадрах определенных профессий и разного уровня квалификации. Она представляет собой единство практической деятельности и развивающейся междисциплинарной теории и реализуется не только в учебно-воспитательно</w:t>
      </w:r>
      <w:r w:rsidR="00C766C9">
        <w:rPr>
          <w:rFonts w:ascii="Times New Roman" w:hAnsi="Times New Roman" w:cs="Times New Roman"/>
          <w:sz w:val="28"/>
          <w:szCs w:val="28"/>
        </w:rPr>
        <w:t>м процессе работе с учащимися [2</w:t>
      </w:r>
      <w:r w:rsidRPr="00401ACB">
        <w:rPr>
          <w:rFonts w:ascii="Times New Roman" w:hAnsi="Times New Roman" w:cs="Times New Roman"/>
          <w:sz w:val="28"/>
          <w:szCs w:val="28"/>
        </w:rPr>
        <w:t>].</w:t>
      </w:r>
    </w:p>
    <w:p w:rsidR="00A505F6" w:rsidRDefault="008F023F" w:rsidP="00173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3" type="#_x0000_t109" style="position:absolute;left:0;text-align:left;margin-left:259.5pt;margin-top:82.6pt;width:102.75pt;height:41.25pt;z-index:251670528">
            <v:textbox>
              <w:txbxContent>
                <w:p w:rsidR="008F023F" w:rsidRPr="007330A1" w:rsidRDefault="008F023F">
                  <w:pPr>
                    <w:rPr>
                      <w:color w:val="7030A0"/>
                    </w:rPr>
                  </w:pPr>
                  <w:r w:rsidRPr="007330A1">
                    <w:rPr>
                      <w:color w:val="7030A0"/>
                    </w:rPr>
                    <w:t>Психологическое сопровождение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109" style="position:absolute;left:0;text-align:left;margin-left:136.5pt;margin-top:82.6pt;width:105pt;height:41.25pt;z-index:251663360">
            <v:textbox>
              <w:txbxContent>
                <w:p w:rsidR="008F023F" w:rsidRPr="007330A1" w:rsidRDefault="008F023F">
                  <w:pPr>
                    <w:rPr>
                      <w:color w:val="7030A0"/>
                    </w:rPr>
                  </w:pPr>
                  <w:proofErr w:type="spellStart"/>
                  <w:r w:rsidRPr="007330A1">
                    <w:rPr>
                      <w:color w:val="7030A0"/>
                    </w:rPr>
                    <w:t>профподготовка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95.5pt;margin-top:60.85pt;width:0;height:18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197.25pt;margin-top:57.1pt;width:0;height:21.7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109" style="position:absolute;left:0;text-align:left;margin-left:28.5pt;margin-top:126.85pt;width:102.75pt;height:31.5pt;z-index:251662336">
            <v:textbox>
              <w:txbxContent>
                <w:p w:rsidR="008F023F" w:rsidRPr="007330A1" w:rsidRDefault="008F023F">
                  <w:pPr>
                    <w:rPr>
                      <w:color w:val="7030A0"/>
                    </w:rPr>
                  </w:pPr>
                  <w:r w:rsidRPr="007330A1">
                    <w:rPr>
                      <w:color w:val="7030A0"/>
                    </w:rPr>
                    <w:t>Элективный курс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109" style="position:absolute;left:0;text-align:left;margin-left:367.5pt;margin-top:126.1pt;width:106.5pt;height:32.25pt;z-index:251664384">
            <v:textbox>
              <w:txbxContent>
                <w:p w:rsidR="008F023F" w:rsidRPr="007330A1" w:rsidRDefault="008F023F" w:rsidP="008F023F">
                  <w:pPr>
                    <w:jc w:val="center"/>
                    <w:rPr>
                      <w:color w:val="7030A0"/>
                    </w:rPr>
                  </w:pPr>
                  <w:r w:rsidRPr="007330A1">
                    <w:rPr>
                      <w:color w:val="7030A0"/>
                    </w:rPr>
                    <w:t>информирование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367.5pt;margin-top:52.6pt;width:0;height:66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left:0;text-align:left;margin-left:131.25pt;margin-top:57.1pt;width:0;height:66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109" style="position:absolute;left:0;text-align:left;margin-left:401.25pt;margin-top:13.6pt;width:106.5pt;height:30.75pt;z-index:251667456">
            <v:textbox>
              <w:txbxContent>
                <w:p w:rsidR="008F023F" w:rsidRPr="007330A1" w:rsidRDefault="008F023F">
                  <w:pPr>
                    <w:rPr>
                      <w:color w:val="7030A0"/>
                    </w:rPr>
                  </w:pPr>
                  <w:r w:rsidRPr="007330A1">
                    <w:rPr>
                      <w:color w:val="7030A0"/>
                    </w:rPr>
                    <w:t>консультирование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109" style="position:absolute;left:0;text-align:left;margin-left:12pt;margin-top:15.1pt;width:91.5pt;height:29.25pt;z-index:251668480">
            <v:textbox>
              <w:txbxContent>
                <w:p w:rsidR="008F023F" w:rsidRPr="007330A1" w:rsidRDefault="008F023F">
                  <w:pPr>
                    <w:rPr>
                      <w:color w:val="7030A0"/>
                    </w:rPr>
                  </w:pPr>
                  <w:r w:rsidRPr="007330A1">
                    <w:rPr>
                      <w:color w:val="7030A0"/>
                    </w:rPr>
                    <w:t>диагностика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110.25pt;margin-top:29.35pt;width:17.25pt;height:0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32" style="position:absolute;left:0;text-align:left;margin-left:371.25pt;margin-top:29.35pt;width:21.75pt;height:0;z-index:251665408" o:connectortype="straight">
            <v:stroke endarrow="block"/>
          </v:shape>
        </w:pict>
      </w:r>
      <w:r w:rsidR="00401A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109" style="position:absolute;left:0;text-align:left;margin-left:131.25pt;margin-top:13.6pt;width:236.25pt;height:30.75pt;z-index:251658240">
            <v:textbox style="mso-next-textbox:#_x0000_s1026">
              <w:txbxContent>
                <w:p w:rsidR="00401ACB" w:rsidRPr="00401ACB" w:rsidRDefault="00401ACB" w:rsidP="00401ACB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401ACB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Профессиональная ориентация</w:t>
                  </w:r>
                </w:p>
              </w:txbxContent>
            </v:textbox>
          </v:shape>
        </w:pict>
      </w:r>
    </w:p>
    <w:p w:rsidR="00A505F6" w:rsidRPr="00A505F6" w:rsidRDefault="00A505F6" w:rsidP="00A505F6">
      <w:pPr>
        <w:rPr>
          <w:rFonts w:ascii="Times New Roman" w:hAnsi="Times New Roman" w:cs="Times New Roman"/>
          <w:sz w:val="28"/>
          <w:szCs w:val="28"/>
        </w:rPr>
      </w:pPr>
    </w:p>
    <w:p w:rsidR="00A505F6" w:rsidRPr="00A505F6" w:rsidRDefault="00A505F6" w:rsidP="00A505F6">
      <w:pPr>
        <w:rPr>
          <w:rFonts w:ascii="Times New Roman" w:hAnsi="Times New Roman" w:cs="Times New Roman"/>
          <w:sz w:val="28"/>
          <w:szCs w:val="28"/>
        </w:rPr>
      </w:pPr>
    </w:p>
    <w:p w:rsidR="00A505F6" w:rsidRPr="00A505F6" w:rsidRDefault="00A505F6" w:rsidP="00A505F6">
      <w:pPr>
        <w:rPr>
          <w:rFonts w:ascii="Times New Roman" w:hAnsi="Times New Roman" w:cs="Times New Roman"/>
          <w:sz w:val="28"/>
          <w:szCs w:val="28"/>
        </w:rPr>
      </w:pPr>
    </w:p>
    <w:p w:rsidR="00A505F6" w:rsidRPr="00A505F6" w:rsidRDefault="00A505F6" w:rsidP="00A505F6">
      <w:pPr>
        <w:rPr>
          <w:rFonts w:ascii="Times New Roman" w:hAnsi="Times New Roman" w:cs="Times New Roman"/>
          <w:sz w:val="28"/>
          <w:szCs w:val="28"/>
        </w:rPr>
      </w:pPr>
    </w:p>
    <w:p w:rsidR="00A505F6" w:rsidRPr="00A505F6" w:rsidRDefault="00A505F6" w:rsidP="00A505F6">
      <w:pPr>
        <w:rPr>
          <w:rFonts w:ascii="Times New Roman" w:hAnsi="Times New Roman" w:cs="Times New Roman"/>
          <w:sz w:val="28"/>
          <w:szCs w:val="28"/>
        </w:rPr>
      </w:pPr>
    </w:p>
    <w:p w:rsidR="00A505F6" w:rsidRDefault="00A505F6" w:rsidP="00A505F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505F6">
        <w:rPr>
          <w:rFonts w:ascii="Times New Roman" w:hAnsi="Times New Roman" w:cs="Times New Roman"/>
          <w:sz w:val="28"/>
          <w:szCs w:val="28"/>
        </w:rPr>
        <w:t>Начиная с 7 класса педагогическому коллективу необходимо вести работу по профессиональной ориентации учащихся, выстраивая ее по данным в схеме направлениям.</w:t>
      </w:r>
    </w:p>
    <w:p w:rsidR="00A505F6" w:rsidRPr="00A505F6" w:rsidRDefault="00A505F6" w:rsidP="00A505F6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A505F6">
        <w:rPr>
          <w:rFonts w:ascii="Times New Roman" w:hAnsi="Times New Roman" w:cs="Times New Roman"/>
          <w:sz w:val="28"/>
          <w:szCs w:val="28"/>
        </w:rPr>
        <w:t xml:space="preserve">Профессиональная информация включает в себя сведения о мире профессий, личностных и профессионально важных качествах человека, существенных для его трудового самоопределения, о системе учебных заведений и путях получения профессии, о потребностях общества </w:t>
      </w:r>
      <w:r>
        <w:rPr>
          <w:rFonts w:ascii="Times New Roman" w:hAnsi="Times New Roman" w:cs="Times New Roman"/>
          <w:sz w:val="28"/>
          <w:szCs w:val="28"/>
        </w:rPr>
        <w:t>в специалистах разного профиля.</w:t>
      </w:r>
    </w:p>
    <w:p w:rsidR="00A505F6" w:rsidRPr="00A505F6" w:rsidRDefault="00A505F6" w:rsidP="00A505F6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330A1">
        <w:rPr>
          <w:rFonts w:ascii="Times New Roman" w:hAnsi="Times New Roman" w:cs="Times New Roman"/>
          <w:color w:val="7030A0"/>
          <w:sz w:val="28"/>
          <w:szCs w:val="28"/>
        </w:rPr>
        <w:t xml:space="preserve"> Информирование</w:t>
      </w:r>
      <w:r w:rsidRPr="00A505F6">
        <w:rPr>
          <w:rFonts w:ascii="Times New Roman" w:hAnsi="Times New Roman" w:cs="Times New Roman"/>
          <w:sz w:val="28"/>
          <w:szCs w:val="28"/>
        </w:rPr>
        <w:t xml:space="preserve"> осуществляется через социально-педагогических партнеров (родители, </w:t>
      </w:r>
      <w:r>
        <w:rPr>
          <w:rFonts w:ascii="Times New Roman" w:hAnsi="Times New Roman" w:cs="Times New Roman"/>
          <w:sz w:val="28"/>
          <w:szCs w:val="28"/>
        </w:rPr>
        <w:t>Самарская Государственная  Службу занятости</w:t>
      </w:r>
      <w:r w:rsidRPr="00A505F6">
        <w:rPr>
          <w:rFonts w:ascii="Times New Roman" w:hAnsi="Times New Roman" w:cs="Times New Roman"/>
          <w:sz w:val="28"/>
          <w:szCs w:val="28"/>
        </w:rPr>
        <w:t>, предприятия города,</w:t>
      </w:r>
      <w:r>
        <w:rPr>
          <w:rFonts w:ascii="Times New Roman" w:hAnsi="Times New Roman" w:cs="Times New Roman"/>
          <w:sz w:val="28"/>
          <w:szCs w:val="28"/>
        </w:rPr>
        <w:t xml:space="preserve"> средне – специальные и высшие учебные заведения города и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F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505F6">
        <w:rPr>
          <w:rFonts w:ascii="Times New Roman" w:hAnsi="Times New Roman" w:cs="Times New Roman"/>
          <w:sz w:val="28"/>
          <w:szCs w:val="28"/>
        </w:rPr>
        <w:t>.</w:t>
      </w:r>
    </w:p>
    <w:p w:rsidR="00A505F6" w:rsidRPr="00A505F6" w:rsidRDefault="00A505F6" w:rsidP="00A505F6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A505F6">
        <w:rPr>
          <w:rFonts w:ascii="Times New Roman" w:hAnsi="Times New Roman" w:cs="Times New Roman"/>
          <w:sz w:val="28"/>
          <w:szCs w:val="28"/>
        </w:rPr>
        <w:t>Организация социально-педагогического партнерства может осуществляться путем согласования социально-воспитательных программ общеобразовательных учреждений и иных субъектов социализации на основе национального воспитательного идеала и базовых национальных ценностей. Это возможно при условии, что субъекты воспитания и социализации заинтересованы в разработк</w:t>
      </w:r>
      <w:r w:rsidR="00C766C9">
        <w:rPr>
          <w:rFonts w:ascii="Times New Roman" w:hAnsi="Times New Roman" w:cs="Times New Roman"/>
          <w:sz w:val="28"/>
          <w:szCs w:val="28"/>
        </w:rPr>
        <w:t>е и реализации таких программ [3</w:t>
      </w:r>
      <w:r w:rsidRPr="00A505F6">
        <w:rPr>
          <w:rFonts w:ascii="Times New Roman" w:hAnsi="Times New Roman" w:cs="Times New Roman"/>
          <w:sz w:val="28"/>
          <w:szCs w:val="28"/>
        </w:rPr>
        <w:t>].</w:t>
      </w:r>
    </w:p>
    <w:p w:rsidR="00A505F6" w:rsidRPr="00A505F6" w:rsidRDefault="00A505F6" w:rsidP="00A505F6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505F6" w:rsidRPr="00A505F6" w:rsidRDefault="00A505F6" w:rsidP="00A505F6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505F6">
        <w:rPr>
          <w:rFonts w:ascii="Times New Roman" w:hAnsi="Times New Roman" w:cs="Times New Roman"/>
          <w:sz w:val="28"/>
          <w:szCs w:val="28"/>
        </w:rPr>
        <w:t xml:space="preserve"> </w:t>
      </w:r>
      <w:r w:rsidRPr="007330A1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Профессиональное воспитание</w:t>
      </w:r>
      <w:r w:rsidRPr="00A505F6">
        <w:rPr>
          <w:rFonts w:ascii="Times New Roman" w:hAnsi="Times New Roman" w:cs="Times New Roman"/>
          <w:sz w:val="28"/>
          <w:szCs w:val="28"/>
        </w:rPr>
        <w:t xml:space="preserve"> включает в себя формирование склонностей и профессиональных интересов школьников. </w:t>
      </w:r>
    </w:p>
    <w:p w:rsidR="00A505F6" w:rsidRPr="00A505F6" w:rsidRDefault="00A505F6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330A1">
        <w:rPr>
          <w:rFonts w:ascii="Times New Roman" w:hAnsi="Times New Roman" w:cs="Times New Roman"/>
          <w:color w:val="7030A0"/>
          <w:sz w:val="28"/>
          <w:szCs w:val="28"/>
        </w:rPr>
        <w:t>Профессиональное консультирование</w:t>
      </w:r>
      <w:r w:rsidRPr="00A505F6">
        <w:rPr>
          <w:rFonts w:ascii="Times New Roman" w:hAnsi="Times New Roman" w:cs="Times New Roman"/>
          <w:sz w:val="28"/>
          <w:szCs w:val="28"/>
        </w:rPr>
        <w:t xml:space="preserve"> – это изучение личности учащегося и на этой основе выдача ему профессиональных рекомендаций. </w:t>
      </w:r>
    </w:p>
    <w:p w:rsidR="00A505F6" w:rsidRPr="00A505F6" w:rsidRDefault="00A505F6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330A1">
        <w:rPr>
          <w:rFonts w:ascii="Times New Roman" w:hAnsi="Times New Roman" w:cs="Times New Roman"/>
          <w:color w:val="7030A0"/>
          <w:sz w:val="28"/>
          <w:szCs w:val="28"/>
        </w:rPr>
        <w:t>Элективный курс</w:t>
      </w:r>
      <w:r w:rsidRPr="00A505F6">
        <w:rPr>
          <w:rFonts w:ascii="Times New Roman" w:hAnsi="Times New Roman" w:cs="Times New Roman"/>
          <w:sz w:val="28"/>
          <w:szCs w:val="28"/>
        </w:rPr>
        <w:t xml:space="preserve"> </w:t>
      </w:r>
      <w:r w:rsidR="007330A1">
        <w:rPr>
          <w:rFonts w:ascii="Times New Roman" w:hAnsi="Times New Roman" w:cs="Times New Roman"/>
          <w:sz w:val="28"/>
          <w:szCs w:val="28"/>
        </w:rPr>
        <w:t xml:space="preserve"> </w:t>
      </w:r>
      <w:r w:rsidRPr="00A505F6">
        <w:rPr>
          <w:rFonts w:ascii="Times New Roman" w:hAnsi="Times New Roman" w:cs="Times New Roman"/>
          <w:sz w:val="28"/>
          <w:szCs w:val="28"/>
        </w:rPr>
        <w:t>«Моя будущая профессия» 9 класс направлен на формирование практико-ориентированных компетенций учащихся и их профессиональной ориентации в связи с личными желаниями и наклонностями в условиях современных и перспективных требований на рынке труда.</w:t>
      </w:r>
    </w:p>
    <w:p w:rsidR="00A505F6" w:rsidRPr="00A505F6" w:rsidRDefault="00A505F6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330A1">
        <w:rPr>
          <w:rFonts w:ascii="Times New Roman" w:hAnsi="Times New Roman" w:cs="Times New Roman"/>
          <w:color w:val="7030A0"/>
          <w:sz w:val="28"/>
          <w:szCs w:val="28"/>
        </w:rPr>
        <w:t>Профподготовка</w:t>
      </w:r>
      <w:r w:rsidRPr="00A505F6">
        <w:rPr>
          <w:rFonts w:ascii="Times New Roman" w:hAnsi="Times New Roman" w:cs="Times New Roman"/>
          <w:sz w:val="28"/>
          <w:szCs w:val="28"/>
        </w:rPr>
        <w:t xml:space="preserve"> осуществляется через включение в учебный план образовательной области «Технология».</w:t>
      </w:r>
    </w:p>
    <w:p w:rsidR="00A505F6" w:rsidRDefault="00A505F6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330A1">
        <w:rPr>
          <w:rFonts w:ascii="Times New Roman" w:hAnsi="Times New Roman" w:cs="Times New Roman"/>
          <w:color w:val="7030A0"/>
          <w:sz w:val="28"/>
          <w:szCs w:val="28"/>
        </w:rPr>
        <w:t>Психологическое сопровождение</w:t>
      </w:r>
      <w:r w:rsidRPr="00A505F6">
        <w:rPr>
          <w:rFonts w:ascii="Times New Roman" w:hAnsi="Times New Roman" w:cs="Times New Roman"/>
          <w:sz w:val="28"/>
          <w:szCs w:val="28"/>
        </w:rPr>
        <w:t xml:space="preserve"> осуществляется через коррекционные занятия с педагогом-психологом школы 1 час в неделю.</w:t>
      </w:r>
    </w:p>
    <w:p w:rsid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30A1" w:rsidRDefault="007330A1" w:rsidP="007330A1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0A1">
        <w:rPr>
          <w:rFonts w:ascii="Times New Roman" w:hAnsi="Times New Roman" w:cs="Times New Roman"/>
          <w:b/>
          <w:sz w:val="28"/>
          <w:szCs w:val="28"/>
        </w:rPr>
        <w:lastRenderedPageBreak/>
        <w:t>Изменения в образовательном процессе</w:t>
      </w:r>
    </w:p>
    <w:p w:rsidR="007330A1" w:rsidRP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330A1">
        <w:rPr>
          <w:rFonts w:ascii="Times New Roman" w:hAnsi="Times New Roman" w:cs="Times New Roman"/>
          <w:sz w:val="28"/>
          <w:szCs w:val="28"/>
        </w:rPr>
        <w:t xml:space="preserve">При проведении профориентационной работы следует обязательно учитывать возрастные особенности школьников. Обучение на основной и старшей ступени должно быть организовано по-разному. </w:t>
      </w:r>
    </w:p>
    <w:p w:rsid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330A1">
        <w:rPr>
          <w:rFonts w:ascii="Times New Roman" w:hAnsi="Times New Roman" w:cs="Times New Roman"/>
          <w:sz w:val="28"/>
          <w:szCs w:val="28"/>
        </w:rPr>
        <w:t>Ключевую позицию в организации работы по профориентации должно занимать психологическое сопровождение ученика с учетом его индивидуальных особенностей на протяжении всего периода обучения в школе. Это поможет подготовить учащегося к осознанному выбору будущей профессии.</w:t>
      </w:r>
    </w:p>
    <w:p w:rsid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330A1">
        <w:rPr>
          <w:rFonts w:ascii="Times New Roman" w:hAnsi="Times New Roman" w:cs="Times New Roman"/>
          <w:sz w:val="28"/>
          <w:szCs w:val="28"/>
        </w:rPr>
        <w:t>С учетом психологических и возрастных особенностей школьников рекомендуется выделить следующие этапы и содержание профориентационной работы в школе:</w:t>
      </w:r>
    </w:p>
    <w:p w:rsidR="00E3170E" w:rsidRPr="00E3170E" w:rsidRDefault="007330A1" w:rsidP="00E3170E">
      <w:pPr>
        <w:tabs>
          <w:tab w:val="left" w:pos="900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3170E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E3170E" w:rsidRDefault="007330A1" w:rsidP="00E3170E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330A1">
        <w:rPr>
          <w:rFonts w:ascii="Times New Roman" w:hAnsi="Times New Roman" w:cs="Times New Roman"/>
          <w:sz w:val="28"/>
          <w:szCs w:val="28"/>
        </w:rPr>
        <w:t>1 полугодие – входная диагностика (необходимо узнать, на каком уровне профессионально ориентирован ученик);</w:t>
      </w:r>
    </w:p>
    <w:p w:rsidR="007330A1" w:rsidRPr="007330A1" w:rsidRDefault="007330A1" w:rsidP="00E3170E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330A1">
        <w:rPr>
          <w:rFonts w:ascii="Times New Roman" w:hAnsi="Times New Roman" w:cs="Times New Roman"/>
          <w:sz w:val="28"/>
          <w:szCs w:val="28"/>
        </w:rPr>
        <w:t xml:space="preserve"> 2 полугодие – систематическое проведение игр в рамках классных часов (</w:t>
      </w:r>
      <w:proofErr w:type="gramStart"/>
      <w:r w:rsidRPr="007330A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330A1">
        <w:rPr>
          <w:rFonts w:ascii="Times New Roman" w:hAnsi="Times New Roman" w:cs="Times New Roman"/>
          <w:sz w:val="28"/>
          <w:szCs w:val="28"/>
        </w:rPr>
        <w:t>. приложение 2).</w:t>
      </w:r>
    </w:p>
    <w:p w:rsidR="007330A1" w:rsidRPr="007330A1" w:rsidRDefault="007330A1" w:rsidP="00E3170E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330A1">
        <w:rPr>
          <w:rFonts w:ascii="Times New Roman" w:hAnsi="Times New Roman" w:cs="Times New Roman"/>
          <w:sz w:val="28"/>
          <w:szCs w:val="28"/>
        </w:rPr>
        <w:t>Введение образовательной области технология с использованием раздельного обучения.</w:t>
      </w:r>
    </w:p>
    <w:p w:rsidR="007330A1" w:rsidRPr="00E3170E" w:rsidRDefault="007330A1" w:rsidP="00E3170E">
      <w:pPr>
        <w:tabs>
          <w:tab w:val="left" w:pos="900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3170E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7330A1" w:rsidRPr="007330A1" w:rsidRDefault="007330A1" w:rsidP="00E3170E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330A1">
        <w:rPr>
          <w:rFonts w:ascii="Times New Roman" w:hAnsi="Times New Roman" w:cs="Times New Roman"/>
          <w:sz w:val="28"/>
          <w:szCs w:val="28"/>
        </w:rPr>
        <w:t>Тематические классные часы с использованием проектных технологий (</w:t>
      </w:r>
      <w:proofErr w:type="gramStart"/>
      <w:r w:rsidRPr="007330A1">
        <w:rPr>
          <w:rFonts w:ascii="Times New Roman" w:hAnsi="Times New Roman" w:cs="Times New Roman"/>
          <w:sz w:val="28"/>
          <w:szCs w:val="28"/>
        </w:rPr>
        <w:t>основываясь на курс 7 класса школьник выбирает</w:t>
      </w:r>
      <w:proofErr w:type="gramEnd"/>
      <w:r w:rsidRPr="007330A1">
        <w:rPr>
          <w:rFonts w:ascii="Times New Roman" w:hAnsi="Times New Roman" w:cs="Times New Roman"/>
          <w:sz w:val="28"/>
          <w:szCs w:val="28"/>
        </w:rPr>
        <w:t xml:space="preserve"> понравившуюся ему профессию и создает мультимедийную презентацию или коллаж, с последующей защитой);</w:t>
      </w:r>
    </w:p>
    <w:p w:rsidR="007330A1" w:rsidRPr="007330A1" w:rsidRDefault="007330A1" w:rsidP="00E3170E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330A1">
        <w:rPr>
          <w:rFonts w:ascii="Times New Roman" w:hAnsi="Times New Roman" w:cs="Times New Roman"/>
          <w:sz w:val="28"/>
          <w:szCs w:val="28"/>
        </w:rPr>
        <w:t>Экскурсии на рабочие места родителей класса;</w:t>
      </w:r>
    </w:p>
    <w:p w:rsidR="007330A1" w:rsidRPr="007330A1" w:rsidRDefault="007330A1" w:rsidP="00E3170E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330A1">
        <w:rPr>
          <w:rFonts w:ascii="Times New Roman" w:hAnsi="Times New Roman" w:cs="Times New Roman"/>
          <w:sz w:val="28"/>
          <w:szCs w:val="28"/>
        </w:rPr>
        <w:t>Встречи с интересными людьми (Ветераны труда, родители учащихся, социальные партнеры).</w:t>
      </w:r>
    </w:p>
    <w:p w:rsidR="007330A1" w:rsidRPr="00E3170E" w:rsidRDefault="007330A1" w:rsidP="00E3170E">
      <w:pPr>
        <w:tabs>
          <w:tab w:val="left" w:pos="900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3170E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7330A1" w:rsidRPr="007330A1" w:rsidRDefault="007330A1" w:rsidP="00E3170E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330A1">
        <w:rPr>
          <w:rFonts w:ascii="Times New Roman" w:hAnsi="Times New Roman" w:cs="Times New Roman"/>
          <w:sz w:val="28"/>
          <w:szCs w:val="28"/>
        </w:rPr>
        <w:t>Введение в учебный план элективного курса «Моя будущая профессия»;</w:t>
      </w:r>
    </w:p>
    <w:p w:rsidR="007330A1" w:rsidRPr="007330A1" w:rsidRDefault="007330A1" w:rsidP="00E3170E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330A1">
        <w:rPr>
          <w:rFonts w:ascii="Times New Roman" w:hAnsi="Times New Roman" w:cs="Times New Roman"/>
          <w:sz w:val="28"/>
          <w:szCs w:val="28"/>
        </w:rPr>
        <w:t>Посещение дней открытых дверей</w:t>
      </w:r>
      <w:r w:rsidR="00E3170E">
        <w:rPr>
          <w:rFonts w:ascii="Times New Roman" w:hAnsi="Times New Roman" w:cs="Times New Roman"/>
          <w:sz w:val="28"/>
          <w:szCs w:val="28"/>
        </w:rPr>
        <w:t xml:space="preserve"> учебных заведений Кировского района</w:t>
      </w:r>
      <w:r w:rsidRPr="007330A1">
        <w:rPr>
          <w:rFonts w:ascii="Times New Roman" w:hAnsi="Times New Roman" w:cs="Times New Roman"/>
          <w:sz w:val="28"/>
          <w:szCs w:val="28"/>
        </w:rPr>
        <w:t>;</w:t>
      </w:r>
    </w:p>
    <w:p w:rsidR="007330A1" w:rsidRPr="007330A1" w:rsidRDefault="007330A1" w:rsidP="00E3170E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330A1">
        <w:rPr>
          <w:rFonts w:ascii="Times New Roman" w:hAnsi="Times New Roman" w:cs="Times New Roman"/>
          <w:sz w:val="28"/>
          <w:szCs w:val="28"/>
        </w:rPr>
        <w:t xml:space="preserve">Консультирование специалистов </w:t>
      </w:r>
      <w:r w:rsidR="00E3170E">
        <w:rPr>
          <w:rFonts w:ascii="Times New Roman" w:hAnsi="Times New Roman" w:cs="Times New Roman"/>
          <w:sz w:val="28"/>
          <w:szCs w:val="28"/>
        </w:rPr>
        <w:t xml:space="preserve">Самарской Государственной службы занятости </w:t>
      </w:r>
      <w:r w:rsidRPr="007330A1">
        <w:rPr>
          <w:rFonts w:ascii="Times New Roman" w:hAnsi="Times New Roman" w:cs="Times New Roman"/>
          <w:sz w:val="28"/>
          <w:szCs w:val="28"/>
        </w:rPr>
        <w:t>о современном рынке труда.</w:t>
      </w:r>
    </w:p>
    <w:p w:rsidR="007330A1" w:rsidRP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30A1" w:rsidRDefault="007330A1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330A1">
        <w:rPr>
          <w:rFonts w:ascii="Times New Roman" w:hAnsi="Times New Roman" w:cs="Times New Roman"/>
          <w:sz w:val="28"/>
          <w:szCs w:val="28"/>
        </w:rPr>
        <w:lastRenderedPageBreak/>
        <w:t xml:space="preserve"> Если в образовательном процессе создать условия, направленные на формирования профессиональной ориентации учащихся, то выпускники школы приобретут практико-ориентированные знания, которые сформируют социально-экономические компетенции, необходимые для успешной интеграции в социум и адаптации в нём.</w:t>
      </w: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C766C9" w:rsidRPr="00C766C9" w:rsidRDefault="00C766C9" w:rsidP="00C766C9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C766C9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proofErr w:type="spellStart"/>
      <w:r w:rsidRPr="00C766C9">
        <w:rPr>
          <w:rFonts w:ascii="Times New Roman" w:hAnsi="Times New Roman" w:cs="Times New Roman"/>
          <w:sz w:val="28"/>
          <w:szCs w:val="28"/>
        </w:rPr>
        <w:t>профориетация</w:t>
      </w:r>
      <w:proofErr w:type="spellEnd"/>
      <w:r w:rsidRPr="00C766C9">
        <w:rPr>
          <w:rFonts w:ascii="Times New Roman" w:hAnsi="Times New Roman" w:cs="Times New Roman"/>
          <w:sz w:val="28"/>
          <w:szCs w:val="28"/>
        </w:rPr>
        <w:t xml:space="preserve"> это научно обоснованная система подготовки молодежи к свободному и самостоятельному выбору профессии, призванная учитывать как индивидуальные особенности каждой личности, так и необходимость полноценного распределения трудовых ресурсов в интересах общества. В свою очередь цели и задачи профориентации успешно реализуются в полной мере тогда, когда сама профориентация сможет опереться на развитую теорию и методологию. И не случайно: ведь в теории и методологии преломляются и проверяются понятия, идеи, взгляды, представления, формы, методы и принципы, которые позволяют повысить эффективность практической работы.</w:t>
      </w:r>
    </w:p>
    <w:p w:rsidR="00C766C9" w:rsidRPr="00C766C9" w:rsidRDefault="00C766C9" w:rsidP="00967228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C766C9">
        <w:rPr>
          <w:rFonts w:ascii="Times New Roman" w:hAnsi="Times New Roman" w:cs="Times New Roman"/>
          <w:sz w:val="28"/>
          <w:szCs w:val="28"/>
        </w:rPr>
        <w:t>Успешность выбора профессии означает также оптимальное согласование общественных потребностей в сфере труда с планами профессионального и личностного развития учащихся. Поэтому чем больше профессиональный выбор соответствует структуре требуемых в современном обществе кадров профессий, тем успешнее осуществлялась работа по развития профессии, основные специальности, связанные с данной профессией.</w:t>
      </w:r>
    </w:p>
    <w:p w:rsidR="00C766C9" w:rsidRPr="00C766C9" w:rsidRDefault="00C766C9" w:rsidP="00967228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C766C9">
        <w:rPr>
          <w:rFonts w:ascii="Times New Roman" w:hAnsi="Times New Roman" w:cs="Times New Roman"/>
          <w:sz w:val="28"/>
          <w:szCs w:val="28"/>
        </w:rPr>
        <w:t xml:space="preserve">Таким образом, проблема выбора жизненного пути, профессионального самоопределения возникает в определенный момент у всех молодых людей: одним приходится решать эту проблему к моменту окончания неполной средней школы (9 классов), другим - 11-го класса, третьим приходится менять планы после окончания профессионального учебного заведения. Подобные "издержки" не могут быть безболезненными и обходятся обществу дорого. Лишь в последние годы исследователи усилили внимание к проблемам активного управления рынком труда и процессом формирования профессионального потенциала страны. Формируется информационная база о планах выпускников общеобразовательных школ, мотивах выбора ими профессий, реальных возможностях продолжить </w:t>
      </w:r>
      <w:proofErr w:type="gramStart"/>
      <w:r w:rsidRPr="00C766C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C766C9">
        <w:rPr>
          <w:rFonts w:ascii="Times New Roman" w:hAnsi="Times New Roman" w:cs="Times New Roman"/>
          <w:sz w:val="28"/>
          <w:szCs w:val="28"/>
        </w:rPr>
        <w:t xml:space="preserve"> избранной специальности и шансах найти в последующем работу.</w:t>
      </w:r>
    </w:p>
    <w:p w:rsidR="00C766C9" w:rsidRPr="00C766C9" w:rsidRDefault="00C766C9" w:rsidP="00C766C9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Pr="00C766C9" w:rsidRDefault="00C766C9" w:rsidP="00C766C9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C766C9">
        <w:rPr>
          <w:rFonts w:ascii="Times New Roman" w:hAnsi="Times New Roman" w:cs="Times New Roman"/>
          <w:sz w:val="28"/>
          <w:szCs w:val="28"/>
        </w:rPr>
        <w:t xml:space="preserve">В отечественной педагогике и психологии накоплен немалый опыт в области теории профессионального самоопределения. </w:t>
      </w:r>
      <w:proofErr w:type="gramStart"/>
      <w:r w:rsidRPr="00C766C9">
        <w:rPr>
          <w:rFonts w:ascii="Times New Roman" w:hAnsi="Times New Roman" w:cs="Times New Roman"/>
          <w:sz w:val="28"/>
          <w:szCs w:val="28"/>
        </w:rPr>
        <w:t xml:space="preserve">Это: теоретические основы </w:t>
      </w:r>
      <w:proofErr w:type="spellStart"/>
      <w:r w:rsidRPr="00C766C9">
        <w:rPr>
          <w:rFonts w:ascii="Times New Roman" w:hAnsi="Times New Roman" w:cs="Times New Roman"/>
          <w:sz w:val="28"/>
          <w:szCs w:val="28"/>
        </w:rPr>
        <w:t>профконсультации</w:t>
      </w:r>
      <w:proofErr w:type="spellEnd"/>
      <w:r w:rsidRPr="00C766C9">
        <w:rPr>
          <w:rFonts w:ascii="Times New Roman" w:hAnsi="Times New Roman" w:cs="Times New Roman"/>
          <w:sz w:val="28"/>
          <w:szCs w:val="28"/>
        </w:rPr>
        <w:t xml:space="preserve"> Климова Е.А., теоретические и практические проблемы мотивации выбора профессии </w:t>
      </w:r>
      <w:proofErr w:type="spellStart"/>
      <w:r w:rsidRPr="00C766C9">
        <w:rPr>
          <w:rFonts w:ascii="Times New Roman" w:hAnsi="Times New Roman" w:cs="Times New Roman"/>
          <w:sz w:val="28"/>
          <w:szCs w:val="28"/>
        </w:rPr>
        <w:t>Павлютенкова</w:t>
      </w:r>
      <w:proofErr w:type="spellEnd"/>
      <w:r w:rsidRPr="00C766C9">
        <w:rPr>
          <w:rFonts w:ascii="Times New Roman" w:hAnsi="Times New Roman" w:cs="Times New Roman"/>
          <w:sz w:val="28"/>
          <w:szCs w:val="28"/>
        </w:rPr>
        <w:t xml:space="preserve"> Е.М., виды, методы, содержание профессионального самоопределения в школе </w:t>
      </w:r>
      <w:proofErr w:type="spellStart"/>
      <w:r w:rsidRPr="00C766C9">
        <w:rPr>
          <w:rFonts w:ascii="Times New Roman" w:hAnsi="Times New Roman" w:cs="Times New Roman"/>
          <w:sz w:val="28"/>
          <w:szCs w:val="28"/>
        </w:rPr>
        <w:t>Гришпуна</w:t>
      </w:r>
      <w:proofErr w:type="spellEnd"/>
      <w:r w:rsidRPr="00C766C9">
        <w:rPr>
          <w:rFonts w:ascii="Times New Roman" w:hAnsi="Times New Roman" w:cs="Times New Roman"/>
          <w:sz w:val="28"/>
          <w:szCs w:val="28"/>
        </w:rPr>
        <w:t xml:space="preserve"> С.С., описания педагогических основ профориентационной работы с учащимися и студентами Захарова Н.Н., личностно - ориентированный подход в процессе профессионального самоопределения Маркова А.К., </w:t>
      </w:r>
      <w:proofErr w:type="spellStart"/>
      <w:r w:rsidRPr="00C766C9"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  <w:r w:rsidRPr="00C766C9">
        <w:rPr>
          <w:rFonts w:ascii="Times New Roman" w:hAnsi="Times New Roman" w:cs="Times New Roman"/>
          <w:sz w:val="28"/>
          <w:szCs w:val="28"/>
        </w:rPr>
        <w:t xml:space="preserve"> Н.С. Так же социологические исследования процесса жизненного самоопределения молодежи</w:t>
      </w:r>
      <w:proofErr w:type="gramEnd"/>
      <w:r w:rsidRPr="00C766C9">
        <w:rPr>
          <w:rFonts w:ascii="Times New Roman" w:hAnsi="Times New Roman" w:cs="Times New Roman"/>
          <w:sz w:val="28"/>
          <w:szCs w:val="28"/>
        </w:rPr>
        <w:t xml:space="preserve"> были проведены Филипповой Ф.Р., </w:t>
      </w:r>
      <w:proofErr w:type="spellStart"/>
      <w:r w:rsidRPr="00C766C9">
        <w:rPr>
          <w:rFonts w:ascii="Times New Roman" w:hAnsi="Times New Roman" w:cs="Times New Roman"/>
          <w:sz w:val="28"/>
          <w:szCs w:val="28"/>
        </w:rPr>
        <w:t>Руткевич</w:t>
      </w:r>
      <w:proofErr w:type="spellEnd"/>
      <w:r w:rsidRPr="00C766C9"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 w:rsidRPr="00C766C9">
        <w:rPr>
          <w:rFonts w:ascii="Times New Roman" w:hAnsi="Times New Roman" w:cs="Times New Roman"/>
          <w:sz w:val="28"/>
          <w:szCs w:val="28"/>
        </w:rPr>
        <w:t>Рубиной</w:t>
      </w:r>
      <w:proofErr w:type="spellEnd"/>
      <w:r w:rsidRPr="00C766C9">
        <w:rPr>
          <w:rFonts w:ascii="Times New Roman" w:hAnsi="Times New Roman" w:cs="Times New Roman"/>
          <w:sz w:val="28"/>
          <w:szCs w:val="28"/>
        </w:rPr>
        <w:t xml:space="preserve"> Л.Я </w:t>
      </w:r>
      <w:proofErr w:type="spellStart"/>
      <w:r w:rsidRPr="00C766C9">
        <w:rPr>
          <w:rFonts w:ascii="Times New Roman" w:hAnsi="Times New Roman" w:cs="Times New Roman"/>
          <w:sz w:val="28"/>
          <w:szCs w:val="28"/>
        </w:rPr>
        <w:t>В.Н.Шубкиной</w:t>
      </w:r>
      <w:proofErr w:type="spellEnd"/>
      <w:r w:rsidRPr="00C766C9">
        <w:rPr>
          <w:rFonts w:ascii="Times New Roman" w:hAnsi="Times New Roman" w:cs="Times New Roman"/>
          <w:sz w:val="28"/>
          <w:szCs w:val="28"/>
        </w:rPr>
        <w:t>.</w:t>
      </w:r>
      <w:r w:rsidR="00967228">
        <w:rPr>
          <w:rFonts w:ascii="Times New Roman" w:hAnsi="Times New Roman" w:cs="Times New Roman"/>
          <w:sz w:val="28"/>
          <w:szCs w:val="28"/>
        </w:rPr>
        <w:sym w:font="Symbol" w:char="F05B"/>
      </w:r>
      <w:r w:rsidR="00967228">
        <w:rPr>
          <w:rFonts w:ascii="Times New Roman" w:hAnsi="Times New Roman" w:cs="Times New Roman"/>
          <w:sz w:val="28"/>
          <w:szCs w:val="28"/>
        </w:rPr>
        <w:t>4</w:t>
      </w:r>
      <w:r w:rsidR="00967228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C766C9" w:rsidRPr="00C766C9" w:rsidRDefault="00C766C9" w:rsidP="00C766C9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Pr="00C766C9" w:rsidRDefault="00C766C9" w:rsidP="00C766C9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C766C9">
        <w:rPr>
          <w:rFonts w:ascii="Times New Roman" w:hAnsi="Times New Roman" w:cs="Times New Roman"/>
          <w:sz w:val="28"/>
          <w:szCs w:val="28"/>
        </w:rPr>
        <w:t>На сегодняшний день изучение проблем, связанных с профессиональным самоопределением, является необходимой для выбора человеком наиболее подходящей ему профессии. Вопросы профессионального самоопределения интересовали и интересуют по-прежнему отечественных и зарубежных философов, психологов и педагогов. Выбор профессии - задача очень сложная. Прежде чем делать выбор необходимо сначала задуматься над словами "выбор профессии". За краткостью этих слов стоит планирование, обдумывание профессионального жизненного пути.</w:t>
      </w: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C766C9">
      <w:pPr>
        <w:tabs>
          <w:tab w:val="left" w:pos="90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C9" w:rsidRDefault="00C766C9" w:rsidP="00967228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источники</w:t>
      </w:r>
    </w:p>
    <w:p w:rsidR="00C766C9" w:rsidRDefault="00C766C9" w:rsidP="00C766C9">
      <w:pPr>
        <w:pStyle w:val="a3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C766C9">
        <w:rPr>
          <w:rFonts w:ascii="Times New Roman" w:hAnsi="Times New Roman" w:cs="Times New Roman"/>
          <w:sz w:val="28"/>
          <w:szCs w:val="28"/>
        </w:rPr>
        <w:t xml:space="preserve">Проект Национальная образовательная инициатива «НАША НОВАЯ ШКОЛА». Режим доступа: </w:t>
      </w:r>
      <w:hyperlink r:id="rId5" w:history="1">
        <w:r w:rsidRPr="002821B9">
          <w:rPr>
            <w:rStyle w:val="a4"/>
            <w:rFonts w:ascii="Times New Roman" w:hAnsi="Times New Roman" w:cs="Times New Roman"/>
            <w:sz w:val="28"/>
            <w:szCs w:val="28"/>
          </w:rPr>
          <w:t>http://mon.gov.ru/dok/akt/6591/</w:t>
        </w:r>
      </w:hyperlink>
    </w:p>
    <w:p w:rsidR="00C766C9" w:rsidRDefault="00C766C9" w:rsidP="00C766C9">
      <w:pPr>
        <w:pStyle w:val="a3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766C9">
        <w:rPr>
          <w:rFonts w:ascii="Times New Roman" w:hAnsi="Times New Roman" w:cs="Times New Roman"/>
          <w:sz w:val="28"/>
          <w:szCs w:val="28"/>
        </w:rPr>
        <w:t>Саронов</w:t>
      </w:r>
      <w:proofErr w:type="spellEnd"/>
      <w:r w:rsidRPr="00C766C9">
        <w:rPr>
          <w:rFonts w:ascii="Times New Roman" w:hAnsi="Times New Roman" w:cs="Times New Roman"/>
          <w:sz w:val="28"/>
          <w:szCs w:val="28"/>
        </w:rPr>
        <w:t xml:space="preserve"> А.Д., Калугин Н.И., Меньшиков А.П., Профессиональная ориентация молодежи. М.: Высшая школа.2000.</w:t>
      </w:r>
    </w:p>
    <w:p w:rsidR="00C766C9" w:rsidRDefault="00C766C9" w:rsidP="00C766C9">
      <w:pPr>
        <w:pStyle w:val="a3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C766C9">
        <w:rPr>
          <w:rFonts w:ascii="Times New Roman" w:hAnsi="Times New Roman" w:cs="Times New Roman"/>
          <w:sz w:val="28"/>
          <w:szCs w:val="28"/>
        </w:rPr>
        <w:t xml:space="preserve">Данилюк А. Я. Концепция духовно-нравственного развития и воспитания личности гражданина России в сфере общего образования [Электронный ресурс]: проект/ А. Я. Данилюк, А. М. Кондаков, В. А. </w:t>
      </w:r>
      <w:proofErr w:type="spellStart"/>
      <w:r w:rsidRPr="00C766C9">
        <w:rPr>
          <w:rFonts w:ascii="Times New Roman" w:hAnsi="Times New Roman" w:cs="Times New Roman"/>
          <w:sz w:val="28"/>
          <w:szCs w:val="28"/>
        </w:rPr>
        <w:t>Тишков</w:t>
      </w:r>
      <w:proofErr w:type="spellEnd"/>
      <w:r w:rsidRPr="00C766C9">
        <w:rPr>
          <w:rFonts w:ascii="Times New Roman" w:hAnsi="Times New Roman" w:cs="Times New Roman"/>
          <w:sz w:val="28"/>
          <w:szCs w:val="28"/>
        </w:rPr>
        <w:t>. Рос</w:t>
      </w:r>
      <w:proofErr w:type="gramStart"/>
      <w:r w:rsidRPr="00C766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6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6C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766C9">
        <w:rPr>
          <w:rFonts w:ascii="Times New Roman" w:hAnsi="Times New Roman" w:cs="Times New Roman"/>
          <w:sz w:val="28"/>
          <w:szCs w:val="28"/>
        </w:rPr>
        <w:t xml:space="preserve">кад. образования. ― М.: Просвещении, 2009. ― 00 </w:t>
      </w:r>
      <w:proofErr w:type="gramStart"/>
      <w:r w:rsidRPr="00C766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66C9">
        <w:rPr>
          <w:rFonts w:ascii="Times New Roman" w:hAnsi="Times New Roman" w:cs="Times New Roman"/>
          <w:sz w:val="28"/>
          <w:szCs w:val="28"/>
        </w:rPr>
        <w:t xml:space="preserve">. ― (Стандарты второго поколения). Режим доступа: </w:t>
      </w:r>
      <w:hyperlink r:id="rId6" w:history="1">
        <w:r w:rsidR="00967228" w:rsidRPr="002821B9">
          <w:rPr>
            <w:rStyle w:val="a4"/>
            <w:rFonts w:ascii="Times New Roman" w:hAnsi="Times New Roman" w:cs="Times New Roman"/>
            <w:sz w:val="28"/>
            <w:szCs w:val="28"/>
          </w:rPr>
          <w:t>http://www.rusla.ru/rsba/politic/files/5-KDNV.doc</w:t>
        </w:r>
      </w:hyperlink>
    </w:p>
    <w:p w:rsidR="00967228" w:rsidRDefault="00967228" w:rsidP="00C766C9">
      <w:pPr>
        <w:pStyle w:val="a3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821B9">
          <w:rPr>
            <w:rStyle w:val="a4"/>
            <w:rFonts w:ascii="Times New Roman" w:hAnsi="Times New Roman" w:cs="Times New Roman"/>
            <w:sz w:val="28"/>
            <w:szCs w:val="28"/>
          </w:rPr>
          <w:t>http://revolution.allbest.ru/pedagogics/00247335_0.ht</w:t>
        </w:r>
        <w:r w:rsidRPr="002821B9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Pr="002821B9">
          <w:rPr>
            <w:rStyle w:val="a4"/>
            <w:rFonts w:ascii="Times New Roman" w:hAnsi="Times New Roman" w:cs="Times New Roman"/>
            <w:sz w:val="28"/>
            <w:szCs w:val="28"/>
          </w:rPr>
          <w:t>l</w:t>
        </w:r>
      </w:hyperlink>
    </w:p>
    <w:p w:rsidR="00967228" w:rsidRDefault="00967228" w:rsidP="00C766C9">
      <w:pPr>
        <w:pStyle w:val="a3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821B9">
          <w:rPr>
            <w:rStyle w:val="a4"/>
            <w:rFonts w:ascii="Times New Roman" w:hAnsi="Times New Roman" w:cs="Times New Roman"/>
            <w:sz w:val="28"/>
            <w:szCs w:val="28"/>
          </w:rPr>
          <w:t>http://www.moluch.ru/co</w:t>
        </w:r>
        <w:r w:rsidRPr="002821B9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Pr="002821B9">
          <w:rPr>
            <w:rStyle w:val="a4"/>
            <w:rFonts w:ascii="Times New Roman" w:hAnsi="Times New Roman" w:cs="Times New Roman"/>
            <w:sz w:val="28"/>
            <w:szCs w:val="28"/>
          </w:rPr>
          <w:t>f/ped/archive/22/2102/</w:t>
        </w:r>
      </w:hyperlink>
    </w:p>
    <w:p w:rsidR="00967228" w:rsidRPr="00967228" w:rsidRDefault="00967228" w:rsidP="00967228">
      <w:pPr>
        <w:tabs>
          <w:tab w:val="left" w:pos="900"/>
        </w:tabs>
        <w:ind w:left="121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766C9" w:rsidRPr="007330A1" w:rsidRDefault="00C766C9" w:rsidP="007330A1">
      <w:pPr>
        <w:tabs>
          <w:tab w:val="left" w:pos="90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sectPr w:rsidR="00C766C9" w:rsidRPr="007330A1" w:rsidSect="000D1D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31C21"/>
    <w:multiLevelType w:val="hybridMultilevel"/>
    <w:tmpl w:val="A9B4DC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D93"/>
    <w:rsid w:val="00012173"/>
    <w:rsid w:val="00012EC4"/>
    <w:rsid w:val="00016C9D"/>
    <w:rsid w:val="00016E9E"/>
    <w:rsid w:val="00020DA7"/>
    <w:rsid w:val="0002374E"/>
    <w:rsid w:val="00037893"/>
    <w:rsid w:val="000400C4"/>
    <w:rsid w:val="00054D43"/>
    <w:rsid w:val="00056B89"/>
    <w:rsid w:val="00065768"/>
    <w:rsid w:val="000871DF"/>
    <w:rsid w:val="000874B7"/>
    <w:rsid w:val="00087A03"/>
    <w:rsid w:val="000A6E80"/>
    <w:rsid w:val="000B061B"/>
    <w:rsid w:val="000B4B34"/>
    <w:rsid w:val="000B68EF"/>
    <w:rsid w:val="000D1D93"/>
    <w:rsid w:val="000F134F"/>
    <w:rsid w:val="000F38EA"/>
    <w:rsid w:val="00101DCA"/>
    <w:rsid w:val="001106CC"/>
    <w:rsid w:val="00116B5E"/>
    <w:rsid w:val="00126CF6"/>
    <w:rsid w:val="00131876"/>
    <w:rsid w:val="001508C9"/>
    <w:rsid w:val="00151F7B"/>
    <w:rsid w:val="0016078B"/>
    <w:rsid w:val="001615AC"/>
    <w:rsid w:val="00162157"/>
    <w:rsid w:val="0017357F"/>
    <w:rsid w:val="00174BCC"/>
    <w:rsid w:val="00181D52"/>
    <w:rsid w:val="001A57B1"/>
    <w:rsid w:val="001B536B"/>
    <w:rsid w:val="001B65BA"/>
    <w:rsid w:val="001D0A08"/>
    <w:rsid w:val="001D1DBA"/>
    <w:rsid w:val="001D2323"/>
    <w:rsid w:val="001E18AA"/>
    <w:rsid w:val="001E53AB"/>
    <w:rsid w:val="00217F22"/>
    <w:rsid w:val="00232B5B"/>
    <w:rsid w:val="002465A3"/>
    <w:rsid w:val="00263EB8"/>
    <w:rsid w:val="002676BA"/>
    <w:rsid w:val="0027506D"/>
    <w:rsid w:val="00280B26"/>
    <w:rsid w:val="00280C45"/>
    <w:rsid w:val="0028370A"/>
    <w:rsid w:val="002870D8"/>
    <w:rsid w:val="002C2DFF"/>
    <w:rsid w:val="002C619C"/>
    <w:rsid w:val="002C71D6"/>
    <w:rsid w:val="002D576F"/>
    <w:rsid w:val="002E4E93"/>
    <w:rsid w:val="002E5A62"/>
    <w:rsid w:val="002F0CE8"/>
    <w:rsid w:val="002F1C3B"/>
    <w:rsid w:val="00302C8D"/>
    <w:rsid w:val="0031646B"/>
    <w:rsid w:val="003201F5"/>
    <w:rsid w:val="00325311"/>
    <w:rsid w:val="00334284"/>
    <w:rsid w:val="00344A42"/>
    <w:rsid w:val="00355E42"/>
    <w:rsid w:val="00376A50"/>
    <w:rsid w:val="00380808"/>
    <w:rsid w:val="00385467"/>
    <w:rsid w:val="00390CEC"/>
    <w:rsid w:val="00390D7E"/>
    <w:rsid w:val="00393582"/>
    <w:rsid w:val="00394D91"/>
    <w:rsid w:val="003A2106"/>
    <w:rsid w:val="003B1377"/>
    <w:rsid w:val="003B3F9E"/>
    <w:rsid w:val="003B7329"/>
    <w:rsid w:val="003C617E"/>
    <w:rsid w:val="003D1587"/>
    <w:rsid w:val="003E5C28"/>
    <w:rsid w:val="003F61D3"/>
    <w:rsid w:val="00401ACB"/>
    <w:rsid w:val="004077D0"/>
    <w:rsid w:val="00411A6E"/>
    <w:rsid w:val="0042128D"/>
    <w:rsid w:val="004268EE"/>
    <w:rsid w:val="004310B1"/>
    <w:rsid w:val="00432236"/>
    <w:rsid w:val="00437106"/>
    <w:rsid w:val="00441A1A"/>
    <w:rsid w:val="00443577"/>
    <w:rsid w:val="004467F7"/>
    <w:rsid w:val="0045168F"/>
    <w:rsid w:val="004536C8"/>
    <w:rsid w:val="004702FC"/>
    <w:rsid w:val="0048022D"/>
    <w:rsid w:val="00480B34"/>
    <w:rsid w:val="004A27A8"/>
    <w:rsid w:val="004B5402"/>
    <w:rsid w:val="004C185C"/>
    <w:rsid w:val="004D34DF"/>
    <w:rsid w:val="004D6F13"/>
    <w:rsid w:val="004F1866"/>
    <w:rsid w:val="005200DD"/>
    <w:rsid w:val="00520774"/>
    <w:rsid w:val="00531C7D"/>
    <w:rsid w:val="0054131F"/>
    <w:rsid w:val="00551FEC"/>
    <w:rsid w:val="0056518C"/>
    <w:rsid w:val="00572AA0"/>
    <w:rsid w:val="00575671"/>
    <w:rsid w:val="00576EB9"/>
    <w:rsid w:val="00581A50"/>
    <w:rsid w:val="00594742"/>
    <w:rsid w:val="00595FEA"/>
    <w:rsid w:val="005A1DA3"/>
    <w:rsid w:val="005B2664"/>
    <w:rsid w:val="005C402F"/>
    <w:rsid w:val="005C4150"/>
    <w:rsid w:val="005C4983"/>
    <w:rsid w:val="005D4343"/>
    <w:rsid w:val="005E353C"/>
    <w:rsid w:val="005E376D"/>
    <w:rsid w:val="005E5874"/>
    <w:rsid w:val="005E7C19"/>
    <w:rsid w:val="005F7FB4"/>
    <w:rsid w:val="00601398"/>
    <w:rsid w:val="006145D6"/>
    <w:rsid w:val="00615146"/>
    <w:rsid w:val="00620BB9"/>
    <w:rsid w:val="00630A7C"/>
    <w:rsid w:val="0063196A"/>
    <w:rsid w:val="00631B7D"/>
    <w:rsid w:val="00631E0A"/>
    <w:rsid w:val="00635536"/>
    <w:rsid w:val="006518B1"/>
    <w:rsid w:val="00652F45"/>
    <w:rsid w:val="00653B28"/>
    <w:rsid w:val="00656137"/>
    <w:rsid w:val="00656BC0"/>
    <w:rsid w:val="00663D10"/>
    <w:rsid w:val="00670A1A"/>
    <w:rsid w:val="00671329"/>
    <w:rsid w:val="00671B03"/>
    <w:rsid w:val="0067603E"/>
    <w:rsid w:val="00680FE4"/>
    <w:rsid w:val="00682FC1"/>
    <w:rsid w:val="00686A9D"/>
    <w:rsid w:val="006945D1"/>
    <w:rsid w:val="006A11FC"/>
    <w:rsid w:val="006A3163"/>
    <w:rsid w:val="006B799A"/>
    <w:rsid w:val="006C1EB0"/>
    <w:rsid w:val="006C7D97"/>
    <w:rsid w:val="006D4FCD"/>
    <w:rsid w:val="006D534D"/>
    <w:rsid w:val="006E4689"/>
    <w:rsid w:val="0071145A"/>
    <w:rsid w:val="00716683"/>
    <w:rsid w:val="00720AEA"/>
    <w:rsid w:val="00727D48"/>
    <w:rsid w:val="007330A1"/>
    <w:rsid w:val="00735BCB"/>
    <w:rsid w:val="00735D67"/>
    <w:rsid w:val="0073739C"/>
    <w:rsid w:val="00737E91"/>
    <w:rsid w:val="00745229"/>
    <w:rsid w:val="007460CA"/>
    <w:rsid w:val="0074754F"/>
    <w:rsid w:val="00756B45"/>
    <w:rsid w:val="00761912"/>
    <w:rsid w:val="007656F9"/>
    <w:rsid w:val="00771BD5"/>
    <w:rsid w:val="00781147"/>
    <w:rsid w:val="0079172E"/>
    <w:rsid w:val="0079736B"/>
    <w:rsid w:val="00797DA5"/>
    <w:rsid w:val="007A4CF9"/>
    <w:rsid w:val="007C034F"/>
    <w:rsid w:val="007C28BD"/>
    <w:rsid w:val="007C3F06"/>
    <w:rsid w:val="007C64E1"/>
    <w:rsid w:val="007D26D4"/>
    <w:rsid w:val="007E4A28"/>
    <w:rsid w:val="007E7221"/>
    <w:rsid w:val="007F7748"/>
    <w:rsid w:val="008029A5"/>
    <w:rsid w:val="00802C8A"/>
    <w:rsid w:val="0081458B"/>
    <w:rsid w:val="0081760D"/>
    <w:rsid w:val="008223E0"/>
    <w:rsid w:val="008259DE"/>
    <w:rsid w:val="00835833"/>
    <w:rsid w:val="0083684C"/>
    <w:rsid w:val="008372CB"/>
    <w:rsid w:val="00856373"/>
    <w:rsid w:val="008639F7"/>
    <w:rsid w:val="008656DD"/>
    <w:rsid w:val="008837A1"/>
    <w:rsid w:val="00886A45"/>
    <w:rsid w:val="00890C25"/>
    <w:rsid w:val="00893E19"/>
    <w:rsid w:val="00894558"/>
    <w:rsid w:val="00894A52"/>
    <w:rsid w:val="00896557"/>
    <w:rsid w:val="008A1929"/>
    <w:rsid w:val="008B4DD8"/>
    <w:rsid w:val="008C72D9"/>
    <w:rsid w:val="008D33A4"/>
    <w:rsid w:val="008D3B01"/>
    <w:rsid w:val="008F023F"/>
    <w:rsid w:val="008F048B"/>
    <w:rsid w:val="008F3631"/>
    <w:rsid w:val="00913223"/>
    <w:rsid w:val="0092714A"/>
    <w:rsid w:val="00936F8A"/>
    <w:rsid w:val="00941868"/>
    <w:rsid w:val="009429BB"/>
    <w:rsid w:val="009443FA"/>
    <w:rsid w:val="00955477"/>
    <w:rsid w:val="00964577"/>
    <w:rsid w:val="00967228"/>
    <w:rsid w:val="009909FD"/>
    <w:rsid w:val="00995DCB"/>
    <w:rsid w:val="009D528B"/>
    <w:rsid w:val="009F1810"/>
    <w:rsid w:val="00A028C9"/>
    <w:rsid w:val="00A20AC4"/>
    <w:rsid w:val="00A22237"/>
    <w:rsid w:val="00A22BFA"/>
    <w:rsid w:val="00A25867"/>
    <w:rsid w:val="00A27988"/>
    <w:rsid w:val="00A34E8C"/>
    <w:rsid w:val="00A50312"/>
    <w:rsid w:val="00A505F6"/>
    <w:rsid w:val="00A508D2"/>
    <w:rsid w:val="00A518F0"/>
    <w:rsid w:val="00A6029F"/>
    <w:rsid w:val="00A748E5"/>
    <w:rsid w:val="00AA1C6B"/>
    <w:rsid w:val="00AA49D8"/>
    <w:rsid w:val="00AD1B45"/>
    <w:rsid w:val="00AD296B"/>
    <w:rsid w:val="00AF29E3"/>
    <w:rsid w:val="00AF2A84"/>
    <w:rsid w:val="00B0348E"/>
    <w:rsid w:val="00B17E40"/>
    <w:rsid w:val="00B21467"/>
    <w:rsid w:val="00B24AA6"/>
    <w:rsid w:val="00B44824"/>
    <w:rsid w:val="00B5347B"/>
    <w:rsid w:val="00B55CF7"/>
    <w:rsid w:val="00B55ED6"/>
    <w:rsid w:val="00B6545F"/>
    <w:rsid w:val="00B66169"/>
    <w:rsid w:val="00B7338F"/>
    <w:rsid w:val="00B8498D"/>
    <w:rsid w:val="00B85A98"/>
    <w:rsid w:val="00BA2944"/>
    <w:rsid w:val="00BA4351"/>
    <w:rsid w:val="00BA7E0E"/>
    <w:rsid w:val="00BB2588"/>
    <w:rsid w:val="00BB3B4D"/>
    <w:rsid w:val="00BC5362"/>
    <w:rsid w:val="00BC5C0D"/>
    <w:rsid w:val="00BD7F7C"/>
    <w:rsid w:val="00C00FB9"/>
    <w:rsid w:val="00C11FA3"/>
    <w:rsid w:val="00C268A9"/>
    <w:rsid w:val="00C3609C"/>
    <w:rsid w:val="00C4063A"/>
    <w:rsid w:val="00C41209"/>
    <w:rsid w:val="00C4346D"/>
    <w:rsid w:val="00C445AC"/>
    <w:rsid w:val="00C47C79"/>
    <w:rsid w:val="00C53E45"/>
    <w:rsid w:val="00C57B21"/>
    <w:rsid w:val="00C60D3C"/>
    <w:rsid w:val="00C60E86"/>
    <w:rsid w:val="00C61325"/>
    <w:rsid w:val="00C766A7"/>
    <w:rsid w:val="00C766C9"/>
    <w:rsid w:val="00C766EA"/>
    <w:rsid w:val="00C86A29"/>
    <w:rsid w:val="00C934C4"/>
    <w:rsid w:val="00C968FC"/>
    <w:rsid w:val="00CA40F6"/>
    <w:rsid w:val="00CC1AEC"/>
    <w:rsid w:val="00CD3FDE"/>
    <w:rsid w:val="00CE5F08"/>
    <w:rsid w:val="00CE6473"/>
    <w:rsid w:val="00CF10C6"/>
    <w:rsid w:val="00CF3913"/>
    <w:rsid w:val="00D0056C"/>
    <w:rsid w:val="00D0484F"/>
    <w:rsid w:val="00D107F4"/>
    <w:rsid w:val="00D31090"/>
    <w:rsid w:val="00D46DB6"/>
    <w:rsid w:val="00D52730"/>
    <w:rsid w:val="00D55BEC"/>
    <w:rsid w:val="00D639BD"/>
    <w:rsid w:val="00D70AC7"/>
    <w:rsid w:val="00D76087"/>
    <w:rsid w:val="00D77782"/>
    <w:rsid w:val="00D8029B"/>
    <w:rsid w:val="00D91EB0"/>
    <w:rsid w:val="00DA0BB7"/>
    <w:rsid w:val="00DA23EC"/>
    <w:rsid w:val="00DC60BF"/>
    <w:rsid w:val="00DD6715"/>
    <w:rsid w:val="00DD72B2"/>
    <w:rsid w:val="00DD7555"/>
    <w:rsid w:val="00DE1AE7"/>
    <w:rsid w:val="00DF538F"/>
    <w:rsid w:val="00E3170E"/>
    <w:rsid w:val="00E31764"/>
    <w:rsid w:val="00E42E76"/>
    <w:rsid w:val="00E51D6E"/>
    <w:rsid w:val="00E547DA"/>
    <w:rsid w:val="00E57CF7"/>
    <w:rsid w:val="00E752DD"/>
    <w:rsid w:val="00E81270"/>
    <w:rsid w:val="00EA3E49"/>
    <w:rsid w:val="00EC27FC"/>
    <w:rsid w:val="00EC4C67"/>
    <w:rsid w:val="00EC4F32"/>
    <w:rsid w:val="00EC635F"/>
    <w:rsid w:val="00ED545C"/>
    <w:rsid w:val="00ED7D04"/>
    <w:rsid w:val="00EE2007"/>
    <w:rsid w:val="00EE7AC5"/>
    <w:rsid w:val="00F068CD"/>
    <w:rsid w:val="00F07018"/>
    <w:rsid w:val="00F14826"/>
    <w:rsid w:val="00F30B48"/>
    <w:rsid w:val="00F338AF"/>
    <w:rsid w:val="00F4724F"/>
    <w:rsid w:val="00F47D84"/>
    <w:rsid w:val="00F5000F"/>
    <w:rsid w:val="00F519AA"/>
    <w:rsid w:val="00F63349"/>
    <w:rsid w:val="00F75EB1"/>
    <w:rsid w:val="00F7644B"/>
    <w:rsid w:val="00F778D2"/>
    <w:rsid w:val="00F80A2C"/>
    <w:rsid w:val="00F81C3B"/>
    <w:rsid w:val="00F90727"/>
    <w:rsid w:val="00F92B26"/>
    <w:rsid w:val="00F92EB5"/>
    <w:rsid w:val="00FC64FA"/>
    <w:rsid w:val="00FD1EC9"/>
    <w:rsid w:val="00FE434B"/>
    <w:rsid w:val="00FF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2"/>
        <o:r id="V:Rule12" type="connector" idref="#_x0000_s1033"/>
        <o:r id="V:Rule14" type="connector" idref="#_x0000_s1034"/>
        <o:r id="V:Rule16" type="connector" idref="#_x0000_s1038"/>
        <o:r id="V:Rule18" type="connector" idref="#_x0000_s1039"/>
        <o:r id="V:Rule2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6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66C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72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uch.ru/conf/ped/archive/22/210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volution.allbest.ru/pedagogics/00247335_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la.ru/rsba/politic/files/5-KDNV.doc" TargetMode="External"/><Relationship Id="rId5" Type="http://schemas.openxmlformats.org/officeDocument/2006/relationships/hyperlink" Target="http://mon.gov.ru/dok/akt/659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1417</Words>
  <Characters>9910</Characters>
  <Application>Microsoft Office Word</Application>
  <DocSecurity>0</DocSecurity>
  <Lines>165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2014-10-22T18:53:00Z</dcterms:created>
  <dcterms:modified xsi:type="dcterms:W3CDTF">2014-10-22T18:53:00Z</dcterms:modified>
</cp:coreProperties>
</file>