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55" w:rsidRPr="00B84C55" w:rsidRDefault="00B84C55" w:rsidP="00B84C5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Технологическая карта урока</w:t>
      </w:r>
    </w:p>
    <w:p w:rsidR="00B84C55" w:rsidRPr="00B84C55" w:rsidRDefault="00B84C55" w:rsidP="00B84C5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Учебный предмет: </w:t>
      </w:r>
      <w:r>
        <w:rPr>
          <w:rFonts w:ascii="Arial" w:eastAsia="Times New Roman" w:hAnsi="Arial" w:cs="Arial"/>
          <w:color w:val="000000"/>
          <w:sz w:val="28"/>
          <w:lang w:eastAsia="ru-RU"/>
        </w:rPr>
        <w:t>геометрия</w:t>
      </w:r>
    </w:p>
    <w:p w:rsidR="00B84C55" w:rsidRPr="00614CF8" w:rsidRDefault="00B84C55" w:rsidP="00B84C5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Класс:</w:t>
      </w:r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="00614CF8" w:rsidRPr="00614CF8">
        <w:rPr>
          <w:rFonts w:ascii="Arial" w:eastAsia="Times New Roman" w:hAnsi="Arial" w:cs="Arial"/>
          <w:color w:val="000000"/>
          <w:sz w:val="28"/>
          <w:lang w:eastAsia="ru-RU"/>
        </w:rPr>
        <w:t>9</w:t>
      </w:r>
    </w:p>
    <w:p w:rsidR="00B84C55" w:rsidRPr="00B84C55" w:rsidRDefault="00B84C55" w:rsidP="00B84C5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Школа: </w:t>
      </w:r>
      <w:r>
        <w:rPr>
          <w:rFonts w:ascii="Arial" w:eastAsia="Times New Roman" w:hAnsi="Arial" w:cs="Arial"/>
          <w:color w:val="000000"/>
          <w:sz w:val="28"/>
          <w:lang w:eastAsia="ru-RU"/>
        </w:rPr>
        <w:t>МБОУ СОШ № 16</w:t>
      </w:r>
    </w:p>
    <w:p w:rsidR="00B84C55" w:rsidRPr="00B84C55" w:rsidRDefault="00B84C55" w:rsidP="00B84C5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Учитель: </w:t>
      </w:r>
      <w:r>
        <w:rPr>
          <w:rFonts w:ascii="Arial" w:eastAsia="Times New Roman" w:hAnsi="Arial" w:cs="Arial"/>
          <w:color w:val="000000"/>
          <w:sz w:val="28"/>
          <w:lang w:eastAsia="ru-RU"/>
        </w:rPr>
        <w:t>Захарова Марина Михайловна</w:t>
      </w:r>
    </w:p>
    <w:p w:rsidR="00B84C55" w:rsidRPr="00B84C55" w:rsidRDefault="00B84C55" w:rsidP="00B84C5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УМК: 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Геометрия,7-9:учебник для общеобразовательных учреждений/Л.С. </w:t>
      </w:r>
      <w:proofErr w:type="spellStart"/>
      <w:r>
        <w:rPr>
          <w:rFonts w:ascii="Arial" w:eastAsia="Times New Roman" w:hAnsi="Arial" w:cs="Arial"/>
          <w:color w:val="000000"/>
          <w:sz w:val="28"/>
          <w:lang w:eastAsia="ru-RU"/>
        </w:rPr>
        <w:t>Атанасян</w:t>
      </w:r>
      <w:proofErr w:type="spellEnd"/>
      <w:r>
        <w:rPr>
          <w:rFonts w:ascii="Arial" w:eastAsia="Times New Roman" w:hAnsi="Arial" w:cs="Arial"/>
          <w:color w:val="000000"/>
          <w:sz w:val="28"/>
          <w:lang w:eastAsia="ru-RU"/>
        </w:rPr>
        <w:t>, В.Ф. Бутузов, С.Б. Кадомцев и др.</w:t>
      </w:r>
    </w:p>
    <w:tbl>
      <w:tblPr>
        <w:tblW w:w="1230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446"/>
        <w:gridCol w:w="9854"/>
      </w:tblGrid>
      <w:tr w:rsidR="007338E8" w:rsidRPr="00B84C55" w:rsidTr="007338E8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f2d026239a12233c0f981f5779d76bf15e201afa"/>
            <w:bookmarkStart w:id="1" w:name="0"/>
            <w:bookmarkEnd w:id="0"/>
            <w:bookmarkEnd w:id="1"/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Применение подобия к решению задач на ОГЭ</w:t>
            </w:r>
          </w:p>
        </w:tc>
      </w:tr>
      <w:tr w:rsidR="009909A7" w:rsidRPr="00B84C55" w:rsidTr="007338E8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9A7" w:rsidRPr="00B84C55" w:rsidRDefault="009909A7" w:rsidP="00B84C55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Тип урока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9A7" w:rsidRDefault="009909A7" w:rsidP="00B84C55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Повторительно-обобщающий</w:t>
            </w:r>
          </w:p>
        </w:tc>
      </w:tr>
      <w:tr w:rsidR="007338E8" w:rsidRPr="00B84C55" w:rsidTr="007338E8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Цель урока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338E8">
              <w:rPr>
                <w:rFonts w:ascii="Arial" w:eastAsia="Times New Roman" w:hAnsi="Arial" w:cs="Arial"/>
                <w:iCs/>
                <w:color w:val="000000"/>
                <w:sz w:val="28"/>
                <w:u w:val="single"/>
                <w:lang w:eastAsia="ru-RU"/>
              </w:rPr>
              <w:t>Образовательн</w:t>
            </w:r>
            <w:r w:rsidR="007338E8" w:rsidRPr="007338E8">
              <w:rPr>
                <w:rFonts w:ascii="Arial" w:eastAsia="Times New Roman" w:hAnsi="Arial" w:cs="Arial"/>
                <w:iCs/>
                <w:color w:val="000000"/>
                <w:sz w:val="28"/>
                <w:u w:val="single"/>
                <w:lang w:eastAsia="ru-RU"/>
              </w:rPr>
              <w:t>ые</w:t>
            </w:r>
            <w:r w:rsidR="007338E8" w:rsidRPr="007338E8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 xml:space="preserve"> </w:t>
            </w:r>
            <w:r w:rsidR="004C6570">
              <w:rPr>
                <w:rFonts w:ascii="Arial" w:eastAsia="Times New Roman" w:hAnsi="Arial" w:cs="Arial"/>
                <w:iCs/>
                <w:color w:val="000000"/>
                <w:sz w:val="28"/>
                <w:lang w:eastAsia="ru-RU"/>
              </w:rPr>
              <w:t xml:space="preserve"> формировать умения решать задачи на применение признаков подобия</w:t>
            </w:r>
            <w:proofErr w:type="gramStart"/>
            <w:r w:rsidR="004C6570">
              <w:rPr>
                <w:rFonts w:ascii="Arial" w:eastAsia="Times New Roman" w:hAnsi="Arial" w:cs="Arial"/>
                <w:iCs/>
                <w:color w:val="000000"/>
                <w:sz w:val="28"/>
                <w:lang w:eastAsia="ru-RU"/>
              </w:rPr>
              <w:t xml:space="preserve"> ;</w:t>
            </w:r>
            <w:proofErr w:type="gramEnd"/>
            <w:r w:rsidR="004A6A9A">
              <w:rPr>
                <w:rFonts w:ascii="Arial" w:eastAsia="Times New Roman" w:hAnsi="Arial" w:cs="Arial"/>
                <w:iCs/>
                <w:color w:val="000000"/>
                <w:sz w:val="28"/>
                <w:lang w:eastAsia="ru-RU"/>
              </w:rPr>
              <w:t xml:space="preserve"> </w:t>
            </w:r>
            <w:r w:rsidR="004C6570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способствовать развитию математической речи и наглядно-действенного мышления.</w:t>
            </w:r>
          </w:p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Развивающ</w:t>
            </w:r>
            <w:r w:rsidR="004C6570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ие</w:t>
            </w: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: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развитие умения</w:t>
            </w:r>
            <w:r w:rsidR="00D24ADC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проводить доказательные рассуждения при решение задач, используя известные теоремы, обнаруживая возможности для их использования</w:t>
            </w:r>
            <w:proofErr w:type="gramStart"/>
            <w:r w:rsidR="00D24ADC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  <w:proofErr w:type="gramEnd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</w:t>
            </w:r>
            <w:proofErr w:type="gramEnd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идеть и применять изученные закономерности в  нестандартных ситуациях</w:t>
            </w:r>
            <w:r w:rsidR="00D24ADC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  <w:p w:rsidR="00B84C55" w:rsidRPr="00B84C55" w:rsidRDefault="00B84C55" w:rsidP="00D24A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Воспитательн</w:t>
            </w:r>
            <w:r w:rsidR="00D24ADC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ые</w:t>
            </w: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>:</w:t>
            </w:r>
            <w:r w:rsidR="00D24ADC">
              <w:rPr>
                <w:rFonts w:ascii="Arial" w:eastAsia="Times New Roman" w:hAnsi="Arial" w:cs="Arial"/>
                <w:i/>
                <w:iCs/>
                <w:color w:val="000000"/>
                <w:sz w:val="28"/>
                <w:u w:val="single"/>
                <w:lang w:eastAsia="ru-RU"/>
              </w:rPr>
              <w:t xml:space="preserve"> </w:t>
            </w:r>
            <w:r w:rsidR="00D24ADC" w:rsidRPr="00D24ADC">
              <w:rPr>
                <w:rFonts w:ascii="Arial" w:eastAsia="Times New Roman" w:hAnsi="Arial" w:cs="Arial"/>
                <w:iCs/>
                <w:color w:val="000000"/>
                <w:sz w:val="28"/>
                <w:lang w:eastAsia="ru-RU"/>
              </w:rPr>
              <w:t>повышение коммуникативно</w:t>
            </w:r>
            <w:r w:rsidR="00D24ADC">
              <w:rPr>
                <w:rFonts w:ascii="Arial" w:eastAsia="Times New Roman" w:hAnsi="Arial" w:cs="Arial"/>
                <w:iCs/>
                <w:color w:val="000000"/>
                <w:sz w:val="28"/>
                <w:lang w:eastAsia="ru-RU"/>
              </w:rPr>
              <w:t>й активности учащихся, создание благоприятных условий для проявления индивидуальности,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развитие навыков самостоятельной учебной деятельности, умения оценивать свои достижения.</w:t>
            </w:r>
          </w:p>
        </w:tc>
      </w:tr>
      <w:tr w:rsidR="007338E8" w:rsidRPr="00B84C55" w:rsidTr="007338E8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повторить теоретический материал по теме, закрепить  умение их применять</w:t>
            </w:r>
            <w:r w:rsidR="00D24ADC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при решении стандартных заданий и заданий повышенной сложности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;</w:t>
            </w:r>
          </w:p>
          <w:p w:rsidR="00B84C55" w:rsidRPr="00B84C55" w:rsidRDefault="00B84C55" w:rsidP="00B84C5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учить учащихся планировать свою работу и работу в группе;</w:t>
            </w:r>
          </w:p>
          <w:p w:rsidR="00B84C55" w:rsidRPr="00B84C55" w:rsidRDefault="00B84C55" w:rsidP="00B84C55">
            <w:pPr>
              <w:numPr>
                <w:ilvl w:val="0"/>
                <w:numId w:val="1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развить навыки продуктивного общения со сверстниками.</w:t>
            </w:r>
          </w:p>
        </w:tc>
      </w:tr>
      <w:tr w:rsidR="007338E8" w:rsidRPr="00B84C55" w:rsidTr="00B84C5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lastRenderedPageBreak/>
              <w:t>Планируемые результаты обучения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Предметные:</w:t>
            </w:r>
          </w:p>
          <w:p w:rsidR="00B84C55" w:rsidRPr="00B84C55" w:rsidRDefault="000D6BA3" w:rsidP="00B84C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понимать, что такое подобие фигур и коэффициент подобия, з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нать определения  </w:t>
            </w:r>
            <w:r w:rsid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подобных треугольников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, 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отношение площадей подобных треугольников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, 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признаки подобия треугольников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</w:p>
          <w:p w:rsidR="00B84C55" w:rsidRPr="00B84C55" w:rsidRDefault="00B84C55" w:rsidP="00B84C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Уметь применять теоретические знания для решения основных типов заданий по теме.</w:t>
            </w:r>
          </w:p>
          <w:p w:rsidR="00B84C55" w:rsidRPr="00B84C55" w:rsidRDefault="00B84C55" w:rsidP="00B84C5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Личностные: 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стремление к саморазвитию, формирование самооценки</w:t>
            </w: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B84C55" w:rsidRPr="00B84C55" w:rsidRDefault="00B84C55" w:rsidP="00B84C5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Метапредметные</w:t>
            </w:r>
            <w:proofErr w:type="spellEnd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:  освоение обучающимися компонентов учебной деятельности, умение учиться в общении со сверстниками.</w:t>
            </w:r>
            <w:proofErr w:type="gramEnd"/>
          </w:p>
        </w:tc>
      </w:tr>
      <w:tr w:rsidR="007338E8" w:rsidRPr="00B84C55" w:rsidTr="00B84C5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УУД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Личностные УУД: 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="003345F9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уметь проводить самооценку на основе критерия успешности учебной деятельности</w:t>
            </w:r>
          </w:p>
          <w:p w:rsidR="00B84C55" w:rsidRPr="00B84C55" w:rsidRDefault="00B84C55" w:rsidP="00B84C5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Регулятивные УУД: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  </w:t>
            </w:r>
            <w:proofErr w:type="spellStart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целеполагание</w:t>
            </w:r>
            <w:proofErr w:type="spellEnd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- как способность соотносить то, что уже известно и усвоено, и то, что еще неизвестно; планирование - как определение последовательности промежуточных целей с учетом конечного результата; оценка - как выделение и осознание того, что уже освоено и что еще подлежит усвоению; осознание качества и уровня усвоения;</w:t>
            </w:r>
          </w:p>
          <w:p w:rsidR="00B84C55" w:rsidRPr="00B84C55" w:rsidRDefault="00B84C55" w:rsidP="00B84C5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Коммуникативные УУД: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включаемость в коллективное обсуждение вопросов, постановка вопросов, умение слушать и вступать в диалог, инициативное сотрудничество в поиске и сборе информации, умение аргументировать свою точку зрения</w:t>
            </w:r>
          </w:p>
          <w:p w:rsidR="00B84C55" w:rsidRPr="00B84C55" w:rsidRDefault="00B84C55" w:rsidP="004A6A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84C55">
              <w:rPr>
                <w:rFonts w:ascii="Arial" w:eastAsia="Times New Roman" w:hAnsi="Arial" w:cs="Arial"/>
                <w:i/>
                <w:iCs/>
                <w:color w:val="000000"/>
                <w:sz w:val="28"/>
                <w:lang w:eastAsia="ru-RU"/>
              </w:rPr>
              <w:t>Познавательные УУД: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выделение и формулирование познавательной цели, поиск и выделение необходимой информации, выбор способа действия, </w:t>
            </w: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у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мение</w:t>
            </w:r>
            <w:r w:rsidR="003345F9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использовать приобретённые знания в практической деятельности и повседневной жизни для: описания реальных ситуаций на языке геометрии, решения практических задач, связанных с нахождением геометрических величин</w:t>
            </w:r>
            <w:r w:rsidR="004A6A9A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  <w:proofErr w:type="gramEnd"/>
          </w:p>
        </w:tc>
      </w:tr>
      <w:tr w:rsidR="007338E8" w:rsidRPr="00B84C55" w:rsidTr="00B84C5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33582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Подобные треугольники, первый признак подобия треугольников, второй признак подобия треугольников, третий признак подобия треугольников, средняя линия треугольника, пропорциональные отрезки в прямоугольном  треугольнике, подобие произвольных фигур</w:t>
            </w:r>
            <w:r w:rsid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  <w:r w:rsidR="004A6A9A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отношение площадей подобных фигур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</w:tc>
      </w:tr>
      <w:tr w:rsidR="007338E8" w:rsidRPr="00B84C55" w:rsidTr="00B84C55">
        <w:trPr>
          <w:trHeight w:val="1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Ресурсы</w:t>
            </w:r>
          </w:p>
        </w:tc>
        <w:tc>
          <w:tcPr>
            <w:tcW w:w="1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Учебник  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Геометрия,7-9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класс 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Л.С. </w:t>
            </w:r>
            <w:proofErr w:type="spellStart"/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Атанасян</w:t>
            </w:r>
            <w:proofErr w:type="gramStart"/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,В</w:t>
            </w:r>
            <w:proofErr w:type="gramEnd"/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.Ф</w:t>
            </w:r>
            <w:proofErr w:type="spellEnd"/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 Бутузов, С.Б. Кадомцев и др.</w:t>
            </w:r>
          </w:p>
          <w:p w:rsidR="00B84C55" w:rsidRPr="00B84C55" w:rsidRDefault="00B84C55" w:rsidP="00B84C55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Компьютер, проектор</w:t>
            </w:r>
          </w:p>
          <w:p w:rsidR="00B84C55" w:rsidRPr="00B84C55" w:rsidRDefault="00B84C55" w:rsidP="00B84C55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Презентация к уроку «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Применение подобия к решению задач</w:t>
            </w:r>
            <w:r w:rsidR="00B51CD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на</w:t>
            </w:r>
            <w:r w:rsidR="00B3358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ОГЭ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».</w:t>
            </w:r>
          </w:p>
          <w:p w:rsidR="00B84C55" w:rsidRPr="009909A7" w:rsidRDefault="00B84C55" w:rsidP="00B84C55">
            <w:pPr>
              <w:numPr>
                <w:ilvl w:val="0"/>
                <w:numId w:val="3"/>
              </w:numPr>
              <w:spacing w:after="0" w:line="16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Карточки для групповой работы.</w:t>
            </w:r>
          </w:p>
          <w:p w:rsidR="009909A7" w:rsidRPr="00B84C55" w:rsidRDefault="009909A7" w:rsidP="00B84C55">
            <w:pPr>
              <w:numPr>
                <w:ilvl w:val="0"/>
                <w:numId w:val="3"/>
              </w:numPr>
              <w:spacing w:after="0" w:line="16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ЦОР из Единой коллекции</w:t>
            </w:r>
          </w:p>
        </w:tc>
      </w:tr>
    </w:tbl>
    <w:p w:rsidR="00B84C55" w:rsidRPr="00B84C55" w:rsidRDefault="00B84C55" w:rsidP="00B84C5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Ход урока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2800"/>
        <w:gridCol w:w="3451"/>
        <w:gridCol w:w="2691"/>
        <w:gridCol w:w="3358"/>
      </w:tblGrid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ec7c6a0eb61aec16be44facc5450c5bb1205ecca"/>
            <w:bookmarkStart w:id="3" w:name="1"/>
            <w:bookmarkEnd w:id="2"/>
            <w:bookmarkEnd w:id="3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Этапы урока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УУД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1.Организационный момент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9A7" w:rsidRPr="009909A7" w:rsidRDefault="00B84C55" w:rsidP="009909A7">
            <w:pPr>
              <w:pStyle w:val="a4"/>
              <w:numPr>
                <w:ilvl w:val="0"/>
                <w:numId w:val="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Приветствие </w:t>
            </w:r>
          </w:p>
          <w:p w:rsidR="009909A7" w:rsidRPr="009909A7" w:rsidRDefault="009909A7" w:rsidP="009909A7">
            <w:pPr>
              <w:pStyle w:val="a4"/>
              <w:numPr>
                <w:ilvl w:val="0"/>
                <w:numId w:val="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</w:t>
            </w:r>
            <w:r w:rsidR="00B84C55" w:rsidRP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роверка подготовленности к учебному занятию</w:t>
            </w:r>
          </w:p>
          <w:p w:rsidR="00B84C55" w:rsidRPr="009909A7" w:rsidRDefault="009909A7" w:rsidP="009909A7">
            <w:pPr>
              <w:pStyle w:val="a4"/>
              <w:numPr>
                <w:ilvl w:val="0"/>
                <w:numId w:val="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</w:t>
            </w:r>
            <w:r w:rsidR="00B84C55" w:rsidRP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рганизация внимания 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учащихся.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Включаются в деловой ритм урока.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5510" w:rsidRDefault="00725510" w:rsidP="007255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  <w:t>Формулирование собственных ожиданий.</w:t>
            </w:r>
          </w:p>
          <w:p w:rsidR="00B84C55" w:rsidRDefault="00725510" w:rsidP="007255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  <w:t xml:space="preserve"> Проявление эмоционального отношения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  <w:t>учебно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  <w:t>- – познавательной</w:t>
            </w:r>
            <w:proofErr w:type="gramEnd"/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lang w:eastAsia="ru-RU"/>
              </w:rPr>
              <w:t xml:space="preserve"> деятельности.</w:t>
            </w:r>
          </w:p>
          <w:p w:rsidR="00725510" w:rsidRPr="00B84C55" w:rsidRDefault="00725510" w:rsidP="0072551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9909A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2.</w:t>
            </w:r>
            <w:r w:rsidR="009909A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Актулизация знаний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 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3B37" w:rsidRPr="00B84C55" w:rsidRDefault="00725510" w:rsidP="00583B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Организует устную фронтальную работу.</w:t>
            </w:r>
            <w:r w:rsidR="00583B37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 </w:t>
            </w:r>
            <w:r w:rsidR="00583B37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Предлагает ответить на вопросы:</w:t>
            </w:r>
          </w:p>
          <w:p w:rsidR="00583B37" w:rsidRPr="00B84C55" w:rsidRDefault="00583B37" w:rsidP="00583B37">
            <w:pPr>
              <w:numPr>
                <w:ilvl w:val="0"/>
                <w:numId w:val="4"/>
              </w:numPr>
              <w:spacing w:after="0" w:line="240" w:lineRule="auto"/>
              <w:ind w:left="40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Какие две фигуры называются подобными. Что такое коэффициент подобия?</w:t>
            </w:r>
          </w:p>
          <w:p w:rsidR="00B84C55" w:rsidRPr="00B84C55" w:rsidRDefault="00583B37" w:rsidP="00583B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Как определить на местности высоту предмета и расстояние до недоступной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точки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?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</w:t>
            </w:r>
            <w:proofErr w:type="gramEnd"/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редлагает</w:t>
            </w:r>
            <w:proofErr w:type="spellEnd"/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выполнить устно задания презентации слайд №2.Эти темы  учащимися уже изучены, поэтому сформулировать тему и цели урока учащиеся смогут самостоятельно.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725510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Взаимодействуют с учителем во 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время опроса, участвуют в принятии решений.</w:t>
            </w:r>
          </w:p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Формулируют тему урока и цели.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Включаемость в коллективное 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обсуждение вопросов.</w:t>
            </w:r>
          </w:p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Выделение и формулирование познавательной цели.</w:t>
            </w:r>
          </w:p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Развитие познавательных интересов, учебных мотивов.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6840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3.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Применение знаний в стандартной ситуации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Выполнение заданий презентации</w:t>
            </w:r>
          </w:p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Слайд № 3.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51C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Определяют </w:t>
            </w:r>
            <w:r w:rsidR="00B51CD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признак подобия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Поиск и выделение необходимой информации, выбор способа действия.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6840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Выполнение заданий из открытого банка 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заданий по математике слайд №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4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№5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№6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. 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(модуль «Геометрия», модуль «Реальная математика»)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Обсуждают алгоритмы 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выполнения заданий и выполняют их</w:t>
            </w:r>
            <w:proofErr w:type="gramStart"/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Умение осознанно применять полученные 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знания на практике.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Default="00B84C55" w:rsidP="006840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4.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Применение знаний в нестандартной ситуации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  <w:p w:rsidR="00F07ECE" w:rsidRPr="00B84C55" w:rsidRDefault="00F07ECE" w:rsidP="0068404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Самостоятельная работа учащихся в группах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E3480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Предлагает выполнить задания презентации слайд № 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7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</w:t>
            </w:r>
            <w:r w:rsidR="00684048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чащимся предлагаются задания из вариантов ОГЭ (повышенной сложности)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F07ECE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Обсуждают в группах способы решения заданий, по возможности – решают их.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Включаемость в коллективное обсуждение вопросов, умение аргументировать свою точку зрения.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F07EC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5.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Итогов</w:t>
            </w:r>
            <w:proofErr w:type="gramStart"/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о-</w:t>
            </w:r>
            <w:proofErr w:type="gramEnd"/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оценочный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Default="007C186C" w:rsidP="00F07EC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1.</w:t>
            </w:r>
            <w:r w:rsidR="00F07ECE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Предлагает выполнить самопроверку</w:t>
            </w:r>
            <w:proofErr w:type="gramStart"/>
            <w:r w:rsidR="00F07ECE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  <w:proofErr w:type="gramEnd"/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слайды №</w:t>
            </w:r>
            <w:r w:rsidR="00E3480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8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</w:t>
            </w:r>
            <w:r w:rsidR="00E3480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9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="00F07EC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 Мотивирует учащихся к самоанализу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деятельности и проектированию дальнейшего продвижения в изучении темы.</w:t>
            </w:r>
          </w:p>
          <w:p w:rsidR="007C186C" w:rsidRPr="00B84C55" w:rsidRDefault="007C186C" w:rsidP="007C186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2. Объявляет свою оценку и обосновывает её. Даёт рекомендации.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7C186C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Выполняют проверку, обсуждают возможные ошибочные решения, исправляют свои решения.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Делают выводы. Оценивает каждый сам себя.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7C186C" w:rsidP="00B84C5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Умение с достаточной полнотой и точностью выражать свои мысли.</w:t>
            </w:r>
          </w:p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Умение осознанно строить речевое высказывание в устной форме.</w:t>
            </w:r>
            <w:r w:rsidR="007C186C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Умение аргументировать свою точку зрения.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583B37" w:rsidRDefault="00583B37" w:rsidP="00583B3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18"/>
                <w:lang w:eastAsia="ru-RU"/>
              </w:rPr>
              <w:t xml:space="preserve">6.Рефлексия </w:t>
            </w:r>
            <w:r>
              <w:rPr>
                <w:rFonts w:ascii="Arial" w:eastAsia="Times New Roman" w:hAnsi="Arial" w:cs="Arial"/>
                <w:color w:val="000000"/>
                <w:sz w:val="28"/>
                <w:szCs w:val="18"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583B37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Организует рефлексию 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и самооценку учениками собственной учебной деятельности</w:t>
            </w:r>
            <w:r w:rsidR="00E3480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, слайд №10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583B37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Делают 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самооценку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3B37" w:rsidRDefault="00583B37" w:rsidP="00B84C5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 xml:space="preserve">Умение оценивать 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правильность выполнения действия на уровне адекватной оценки.</w:t>
            </w:r>
          </w:p>
          <w:p w:rsidR="00B84C55" w:rsidRPr="00B84C55" w:rsidRDefault="00583B37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Способность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самооценки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на основе критерия успешности учебной деятельности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</w:tc>
      </w:tr>
      <w:tr w:rsidR="00B84C55" w:rsidRPr="00B84C55" w:rsidTr="00583B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B84C5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7.Домашнее задание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Default="00301260" w:rsidP="0030126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1уровень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:С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оставить карточку с задачами  из модуля « Реальная математика», решить и выяснить </w:t>
            </w:r>
            <w:r w:rsidR="00B84C55"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затруднения.</w:t>
            </w:r>
          </w:p>
          <w:p w:rsidR="004A6A9A" w:rsidRPr="00B84C55" w:rsidRDefault="004A6A9A" w:rsidP="0030126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2.уровень: Решить №25,№26 Пробный ОГЭ, вариант 48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Pr="00B84C55" w:rsidRDefault="00B84C55" w:rsidP="004A6A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4C55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Записывают </w:t>
            </w:r>
            <w:r w:rsidR="004A6A9A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задания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C55" w:rsidRDefault="004A6A9A" w:rsidP="004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Прогнозирование,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саморегуляция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  <w:p w:rsidR="004A6A9A" w:rsidRDefault="004A6A9A" w:rsidP="004A6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Личностное самоопределение,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смыслообразование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.</w:t>
            </w:r>
          </w:p>
          <w:p w:rsidR="004A6A9A" w:rsidRPr="00B84C55" w:rsidRDefault="004A6A9A" w:rsidP="004A6A9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301260" w:rsidRDefault="00301260" w:rsidP="00B84C5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892158" w:rsidRPr="00B84C55" w:rsidRDefault="00892158" w:rsidP="0089215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4C5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Список литературы:</w:t>
      </w:r>
    </w:p>
    <w:p w:rsidR="00892158" w:rsidRPr="00B84C55" w:rsidRDefault="00892158" w:rsidP="0089215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 xml:space="preserve">Открытый банк заданий по математике 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ОГЭ </w:t>
      </w:r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 xml:space="preserve"> 201</w:t>
      </w:r>
      <w:r>
        <w:rPr>
          <w:rFonts w:ascii="Arial" w:eastAsia="Times New Roman" w:hAnsi="Arial" w:cs="Arial"/>
          <w:color w:val="000000"/>
          <w:sz w:val="28"/>
          <w:lang w:eastAsia="ru-RU"/>
        </w:rPr>
        <w:t>5</w:t>
      </w:r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hyperlink r:id="rId6" w:history="1">
        <w:r w:rsidRPr="00B84C55">
          <w:rPr>
            <w:rFonts w:ascii="Arial" w:eastAsia="Times New Roman" w:hAnsi="Arial" w:cs="Arial"/>
            <w:color w:val="0000FF"/>
            <w:sz w:val="28"/>
            <w:u w:val="single"/>
            <w:lang w:eastAsia="ru-RU"/>
          </w:rPr>
          <w:t>http://mathgia.ru</w:t>
        </w:r>
      </w:hyperlink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892158" w:rsidRPr="00B84C55" w:rsidRDefault="00892158" w:rsidP="0089215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4C55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Сайт </w:t>
      </w:r>
      <w:r w:rsidRPr="00D2054A">
        <w:rPr>
          <w:rFonts w:ascii="Arial" w:eastAsia="Times New Roman" w:hAnsi="Arial" w:cs="Arial"/>
          <w:color w:val="000000"/>
          <w:sz w:val="28"/>
          <w:lang w:eastAsia="ru-RU"/>
        </w:rPr>
        <w:t>@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lang w:val="en-US" w:eastAsia="ru-RU"/>
        </w:rPr>
        <w:t>alexlarin</w:t>
      </w:r>
      <w:proofErr w:type="spellEnd"/>
      <w:r w:rsidRPr="00D2054A">
        <w:rPr>
          <w:rFonts w:ascii="Arial" w:eastAsia="Times New Roman" w:hAnsi="Arial" w:cs="Arial"/>
          <w:color w:val="000000"/>
          <w:sz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lang w:val="en-US" w:eastAsia="ru-RU"/>
        </w:rPr>
        <w:t>net</w:t>
      </w:r>
      <w:r>
        <w:rPr>
          <w:rFonts w:ascii="Arial" w:eastAsia="Times New Roman" w:hAnsi="Arial" w:cs="Arial"/>
          <w:color w:val="000000"/>
          <w:sz w:val="28"/>
          <w:lang w:eastAsia="ru-RU"/>
        </w:rPr>
        <w:t>, тренировочные варианты, пробные ОГЭ.</w:t>
      </w:r>
    </w:p>
    <w:p w:rsidR="00892158" w:rsidRDefault="00892158" w:rsidP="00B84C5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301260" w:rsidRDefault="00301260" w:rsidP="00B84C5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sectPr w:rsidR="00301260" w:rsidSect="00B84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2D1"/>
    <w:multiLevelType w:val="hybridMultilevel"/>
    <w:tmpl w:val="58F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8BD"/>
    <w:multiLevelType w:val="hybridMultilevel"/>
    <w:tmpl w:val="E6FC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E60A8"/>
    <w:multiLevelType w:val="multilevel"/>
    <w:tmpl w:val="9982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E7571"/>
    <w:multiLevelType w:val="multilevel"/>
    <w:tmpl w:val="941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44C9E"/>
    <w:multiLevelType w:val="multilevel"/>
    <w:tmpl w:val="2E2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4374C"/>
    <w:multiLevelType w:val="multilevel"/>
    <w:tmpl w:val="941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53D99"/>
    <w:multiLevelType w:val="multilevel"/>
    <w:tmpl w:val="E5C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54380"/>
    <w:multiLevelType w:val="multilevel"/>
    <w:tmpl w:val="941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C7A63"/>
    <w:multiLevelType w:val="multilevel"/>
    <w:tmpl w:val="F302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761C0"/>
    <w:multiLevelType w:val="multilevel"/>
    <w:tmpl w:val="941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C55"/>
    <w:rsid w:val="0008559F"/>
    <w:rsid w:val="000D6BA3"/>
    <w:rsid w:val="00301260"/>
    <w:rsid w:val="003345F9"/>
    <w:rsid w:val="004A6A9A"/>
    <w:rsid w:val="004C6570"/>
    <w:rsid w:val="00583B37"/>
    <w:rsid w:val="00614CF8"/>
    <w:rsid w:val="00684048"/>
    <w:rsid w:val="00725510"/>
    <w:rsid w:val="007338E8"/>
    <w:rsid w:val="007C186C"/>
    <w:rsid w:val="00892158"/>
    <w:rsid w:val="009909A7"/>
    <w:rsid w:val="00B33582"/>
    <w:rsid w:val="00B51CD2"/>
    <w:rsid w:val="00B84C55"/>
    <w:rsid w:val="00C22B75"/>
    <w:rsid w:val="00D2054A"/>
    <w:rsid w:val="00D24ADC"/>
    <w:rsid w:val="00DD7BD6"/>
    <w:rsid w:val="00E3480E"/>
    <w:rsid w:val="00F0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C55"/>
  </w:style>
  <w:style w:type="paragraph" w:customStyle="1" w:styleId="c25">
    <w:name w:val="c25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C55"/>
  </w:style>
  <w:style w:type="character" w:styleId="a3">
    <w:name w:val="Hyperlink"/>
    <w:basedOn w:val="a0"/>
    <w:uiPriority w:val="99"/>
    <w:semiHidden/>
    <w:unhideWhenUsed/>
    <w:rsid w:val="00B84C55"/>
    <w:rPr>
      <w:color w:val="0000FF"/>
      <w:u w:val="single"/>
    </w:rPr>
  </w:style>
  <w:style w:type="paragraph" w:customStyle="1" w:styleId="c3">
    <w:name w:val="c3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84C55"/>
  </w:style>
  <w:style w:type="paragraph" w:customStyle="1" w:styleId="c42">
    <w:name w:val="c42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C55"/>
  </w:style>
  <w:style w:type="paragraph" w:customStyle="1" w:styleId="c14">
    <w:name w:val="c14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mathgia.ru%2F&amp;sa=D&amp;sntz=1&amp;usg=AFQjCNE4W4CKHMuDqKz0G-0qTD-Fi9hVq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F8B0-5B30-4A29-BF91-C71E330E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2015-03-22T08:54:00Z</dcterms:created>
  <dcterms:modified xsi:type="dcterms:W3CDTF">2015-03-24T11:27:00Z</dcterms:modified>
</cp:coreProperties>
</file>