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18" w:rsidRDefault="00884A23" w:rsidP="0010791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Результаты деятельности</w:t>
      </w:r>
    </w:p>
    <w:p w:rsidR="00107918" w:rsidRDefault="00107918" w:rsidP="0010791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 реализации образовательной области «Музыка»</w:t>
      </w:r>
    </w:p>
    <w:p w:rsidR="00107918" w:rsidRDefault="00107918" w:rsidP="0010791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2013 – 2014 учебного года</w:t>
      </w:r>
    </w:p>
    <w:p w:rsidR="00107918" w:rsidRPr="00687496" w:rsidRDefault="00107918" w:rsidP="00107918">
      <w:pPr>
        <w:jc w:val="center"/>
        <w:rPr>
          <w:sz w:val="28"/>
          <w:szCs w:val="28"/>
          <w:u w:val="single"/>
        </w:rPr>
      </w:pPr>
      <w:r w:rsidRPr="00687496">
        <w:rPr>
          <w:sz w:val="28"/>
          <w:szCs w:val="28"/>
          <w:u w:val="single"/>
        </w:rPr>
        <w:t xml:space="preserve">музыкального руководителя </w:t>
      </w:r>
      <w:proofErr w:type="spellStart"/>
      <w:r w:rsidRPr="00687496">
        <w:rPr>
          <w:sz w:val="28"/>
          <w:szCs w:val="28"/>
          <w:u w:val="single"/>
        </w:rPr>
        <w:t>О.Г.Сусековой</w:t>
      </w:r>
      <w:proofErr w:type="spellEnd"/>
    </w:p>
    <w:p w:rsidR="00107918" w:rsidRPr="00687496" w:rsidRDefault="00107918" w:rsidP="00107918">
      <w:pPr>
        <w:jc w:val="center"/>
        <w:rPr>
          <w:sz w:val="28"/>
          <w:szCs w:val="28"/>
        </w:rPr>
      </w:pPr>
      <w:r w:rsidRPr="00687496">
        <w:rPr>
          <w:sz w:val="28"/>
          <w:szCs w:val="28"/>
          <w:u w:val="single"/>
        </w:rPr>
        <w:t>первая квалификационная категория</w:t>
      </w:r>
    </w:p>
    <w:p w:rsidR="00107918" w:rsidRDefault="00107918" w:rsidP="00107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настоящее время, когда федеральные государственные требования к структуре основной образовательной программы дошкольного образования и к условиям её реализации  утверждены, а примерные программы все чаще находятся в стадии разработки и апробации, работники дошкольных учреждений испытывают определенные трудности. Внедрение всего нового – дело трудное, требует творчества, инициативы, оптимизма в работе, неиссякаемой энергии.</w:t>
      </w:r>
    </w:p>
    <w:p w:rsidR="00107918" w:rsidRDefault="00107918" w:rsidP="00107918">
      <w:pPr>
        <w:jc w:val="both"/>
        <w:rPr>
          <w:sz w:val="28"/>
          <w:szCs w:val="28"/>
        </w:rPr>
      </w:pPr>
      <w:r>
        <w:rPr>
          <w:sz w:val="28"/>
          <w:szCs w:val="28"/>
        </w:rPr>
        <w:t>Новые требования обязывают нас строить свою образовательную деятельность в соответствии с возрастными возможностями и особенностями воспитанников, с учетом принципа интеграции образовательных областей.</w:t>
      </w:r>
    </w:p>
    <w:p w:rsidR="00107918" w:rsidRDefault="00107918" w:rsidP="00107918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деятельность, осуществляемая в процессе организации музыкально – художественной  деятельности, должна быть направлена на решение следующих задач:</w:t>
      </w:r>
    </w:p>
    <w:p w:rsidR="00107918" w:rsidRDefault="00107918" w:rsidP="0010791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музыкальному искусству;</w:t>
      </w:r>
    </w:p>
    <w:p w:rsidR="00107918" w:rsidRDefault="00107918" w:rsidP="0010791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музыкальности детей;</w:t>
      </w:r>
    </w:p>
    <w:p w:rsidR="00107918" w:rsidRDefault="00107918" w:rsidP="0010791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эмоционально воспринимать музыку.</w:t>
      </w:r>
    </w:p>
    <w:p w:rsidR="00107918" w:rsidRDefault="00107918" w:rsidP="00107918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предусматривать различные формы решения программных задач музыкально – художественного воспитания по основным разделам образовательной деятельности:</w:t>
      </w:r>
    </w:p>
    <w:p w:rsidR="00107918" w:rsidRDefault="00107918" w:rsidP="0010791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совместной деятельности педагогов и детей;</w:t>
      </w:r>
    </w:p>
    <w:p w:rsidR="00107918" w:rsidRDefault="00107918" w:rsidP="0010791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совместной деятельности с семьей;</w:t>
      </w:r>
    </w:p>
    <w:p w:rsidR="00107918" w:rsidRDefault="00107918" w:rsidP="0010791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самостоятельной деятельности детей;</w:t>
      </w:r>
    </w:p>
    <w:p w:rsidR="00107918" w:rsidRDefault="00107918" w:rsidP="0010791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режимных моментов.</w:t>
      </w:r>
    </w:p>
    <w:p w:rsidR="00107918" w:rsidRDefault="00107918" w:rsidP="001079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мы разрабатываем новые формы планирования образовательной деятельности. </w:t>
      </w:r>
    </w:p>
    <w:p w:rsidR="00107918" w:rsidRPr="000B797C" w:rsidRDefault="00107918" w:rsidP="00107918">
      <w:pPr>
        <w:jc w:val="both"/>
        <w:rPr>
          <w:sz w:val="28"/>
          <w:szCs w:val="28"/>
        </w:rPr>
      </w:pPr>
      <w:r w:rsidRPr="000B797C">
        <w:rPr>
          <w:sz w:val="28"/>
          <w:szCs w:val="28"/>
        </w:rPr>
        <w:t>Нам</w:t>
      </w:r>
      <w:r w:rsidRPr="00522F3C">
        <w:t>,</w:t>
      </w:r>
      <w:r>
        <w:t xml:space="preserve"> </w:t>
      </w:r>
      <w:r w:rsidRPr="00522F3C">
        <w:t xml:space="preserve"> </w:t>
      </w:r>
      <w:r w:rsidRPr="000B797C">
        <w:rPr>
          <w:sz w:val="28"/>
          <w:szCs w:val="28"/>
        </w:rPr>
        <w:t>музыкальным руководителям,  позиции принципа интеграции понятны и знакомы. Так как музыка может использоваться во всех образовательных областях. Итак, как же интегрирует образовательная область «Музыка» с другими областями.</w:t>
      </w:r>
    </w:p>
    <w:p w:rsidR="00107918" w:rsidRDefault="00107918" w:rsidP="00107918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B797C">
        <w:rPr>
          <w:rFonts w:ascii="Times New Roman" w:hAnsi="Times New Roman"/>
          <w:sz w:val="28"/>
          <w:szCs w:val="28"/>
        </w:rPr>
        <w:t xml:space="preserve"> «Социализация» - «Музыка». Понимание эмоций и чу</w:t>
      </w:r>
      <w:proofErr w:type="gramStart"/>
      <w:r w:rsidRPr="000B797C">
        <w:rPr>
          <w:rFonts w:ascii="Times New Roman" w:hAnsi="Times New Roman"/>
          <w:sz w:val="28"/>
          <w:szCs w:val="28"/>
        </w:rPr>
        <w:t>вств дл</w:t>
      </w:r>
      <w:proofErr w:type="gramEnd"/>
      <w:r w:rsidRPr="000B797C">
        <w:rPr>
          <w:rFonts w:ascii="Times New Roman" w:hAnsi="Times New Roman"/>
          <w:sz w:val="28"/>
          <w:szCs w:val="28"/>
        </w:rPr>
        <w:t>я полноценного восприятия музыки.</w:t>
      </w:r>
    </w:p>
    <w:p w:rsidR="00107918" w:rsidRDefault="00107918" w:rsidP="00107918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B797C">
        <w:rPr>
          <w:rFonts w:ascii="Times New Roman" w:hAnsi="Times New Roman"/>
          <w:sz w:val="28"/>
          <w:szCs w:val="28"/>
        </w:rPr>
        <w:t>«Коммуникация» - «Музыка». Возможность общения по поводу прослушанной музыки,  в процессе распределения ролей в музыкальных играх и обсуждения особенностей выразительного исполнения песен и танцев.</w:t>
      </w:r>
    </w:p>
    <w:p w:rsidR="00107918" w:rsidRDefault="00107918" w:rsidP="00107918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B797C">
        <w:rPr>
          <w:rFonts w:ascii="Times New Roman" w:hAnsi="Times New Roman"/>
          <w:sz w:val="28"/>
          <w:szCs w:val="28"/>
        </w:rPr>
        <w:t>«Познание» - «Музыка». Ос</w:t>
      </w:r>
      <w:r>
        <w:rPr>
          <w:rFonts w:ascii="Times New Roman" w:hAnsi="Times New Roman"/>
          <w:sz w:val="28"/>
          <w:szCs w:val="28"/>
        </w:rPr>
        <w:t xml:space="preserve">воение музыкально-сенсорных </w:t>
      </w:r>
      <w:r w:rsidRPr="000B797C">
        <w:rPr>
          <w:rFonts w:ascii="Times New Roman" w:hAnsi="Times New Roman"/>
          <w:sz w:val="28"/>
          <w:szCs w:val="28"/>
        </w:rPr>
        <w:t>эталонов звука, обогащение элементарных музыковедческих представлений.</w:t>
      </w:r>
    </w:p>
    <w:p w:rsidR="00107918" w:rsidRDefault="00107918" w:rsidP="00107918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B797C">
        <w:rPr>
          <w:rFonts w:ascii="Times New Roman" w:hAnsi="Times New Roman"/>
          <w:sz w:val="28"/>
          <w:szCs w:val="28"/>
        </w:rPr>
        <w:lastRenderedPageBreak/>
        <w:t>«Чтение художественной литературы» - «Музыка». Использование литературных произведений как иллюстраций к музыкальным образам.</w:t>
      </w:r>
    </w:p>
    <w:p w:rsidR="00107918" w:rsidRDefault="00107918" w:rsidP="00107918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B797C">
        <w:rPr>
          <w:rFonts w:ascii="Times New Roman" w:hAnsi="Times New Roman"/>
          <w:sz w:val="28"/>
          <w:szCs w:val="28"/>
        </w:rPr>
        <w:t>«Художественное творчество» - «Музыка». Использование умений, характерных для художественного творчества, с целью наглядного выражения результатов восприятия музыки.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поставленных задач и интеграции образовательных областей я использую в своей работе  по музыкальному воспитанию «Программу воспитания и обучения в детском саду </w:t>
      </w:r>
      <w:proofErr w:type="spellStart"/>
      <w:r>
        <w:rPr>
          <w:rFonts w:ascii="Times New Roman" w:hAnsi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 предусматривает создание соответствующей развивающей среды по музыкальному воспитанию МКДОУ, детский сад «Родничок» реализует основную образовательную программу дошкольного образования в</w:t>
      </w:r>
      <w:r w:rsidR="00884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ДОУ.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реализую парциальную программу «Ритмическая пластика» А.И. Бурениной и программу «Ладушки» авторов </w:t>
      </w:r>
      <w:proofErr w:type="spellStart"/>
      <w:r>
        <w:rPr>
          <w:rFonts w:ascii="Times New Roman" w:hAnsi="Times New Roman"/>
          <w:sz w:val="28"/>
          <w:szCs w:val="28"/>
        </w:rPr>
        <w:t>И.Каплуновой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И.Новоскольцевой</w:t>
      </w:r>
      <w:proofErr w:type="spellEnd"/>
      <w:r>
        <w:rPr>
          <w:rFonts w:ascii="Times New Roman" w:hAnsi="Times New Roman"/>
          <w:sz w:val="28"/>
          <w:szCs w:val="28"/>
        </w:rPr>
        <w:t>. Работаю над темой самообразовательной работы «Создание условия для развития музыкально-творческих способностей  для детей дошкольного возраста средствами музыки, ритмопластики, театрализованной деятельности</w:t>
      </w:r>
      <w:r w:rsidR="00884A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которая позволяет сочетать в себе разные виды художественной деятельности, различные виды искусства: литературные произведения, изобразительное искусство, театр. 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уделяется пластической  выразительности и художественному образу в движениях танца. Различные музыкальные произведения вызывают у детей эмоциональные переживания, под влиянием которых движения приобретают соответствующий характер. Такая особенность  в развитии оказывает свое влияние на интеллектуальную среду ребенка и на его общение со сверстниками. На основе авторов этой методики я реализую инновационные формы работы по программе «Ладушки»</w:t>
      </w:r>
    </w:p>
    <w:p w:rsidR="00107918" w:rsidRPr="00B84B4E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Каплуновой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/>
          <w:sz w:val="28"/>
          <w:szCs w:val="28"/>
        </w:rPr>
        <w:t>Новоскольцевой</w:t>
      </w:r>
      <w:proofErr w:type="spellEnd"/>
      <w:r>
        <w:rPr>
          <w:rFonts w:ascii="Times New Roman" w:hAnsi="Times New Roman"/>
          <w:sz w:val="28"/>
          <w:szCs w:val="28"/>
        </w:rPr>
        <w:t>, где вся работа поставлена на ритмическом рисунке. Музыкально – театрализованные игры являются одним из методов воспитания и обучения дошкольников. Одной из форм организации детей, рассматривается как деятельность «внутри которой развиваются психические процессы, подготавливающие переход ребенка к новой, высшей ступени его развития».   Театрализация эмоциональна в силу особенностей содержания музыкального искусства, что усиливает возможности развития мышления, воображения детей, музыкальных творческих способностей, а также при условии применения высокохудожественного репертуара – развития эстетических эмоций, основ художественного вкуса, представлений о красоте в искусстве и в жизни.</w:t>
      </w:r>
    </w:p>
    <w:p w:rsidR="00107918" w:rsidRDefault="00107918" w:rsidP="00107918">
      <w:pPr>
        <w:jc w:val="both"/>
        <w:rPr>
          <w:color w:val="000000"/>
          <w:sz w:val="28"/>
          <w:szCs w:val="28"/>
        </w:rPr>
      </w:pPr>
      <w:r w:rsidRPr="0086742C">
        <w:rPr>
          <w:color w:val="000000"/>
          <w:sz w:val="28"/>
          <w:szCs w:val="28"/>
        </w:rPr>
        <w:t xml:space="preserve">Для формирования у детей </w:t>
      </w:r>
      <w:r>
        <w:rPr>
          <w:color w:val="000000"/>
          <w:sz w:val="28"/>
          <w:szCs w:val="28"/>
        </w:rPr>
        <w:t>устойчивого интереса к музыкальной деятельности, восприятию</w:t>
      </w:r>
      <w:r w:rsidRPr="0086742C">
        <w:rPr>
          <w:color w:val="000000"/>
          <w:sz w:val="28"/>
          <w:szCs w:val="28"/>
        </w:rPr>
        <w:t xml:space="preserve"> музыки, накопления музыкальных впечатлений </w:t>
      </w:r>
      <w:r>
        <w:rPr>
          <w:color w:val="000000"/>
          <w:sz w:val="28"/>
          <w:szCs w:val="28"/>
        </w:rPr>
        <w:t xml:space="preserve">я   </w:t>
      </w:r>
      <w:r w:rsidRPr="008674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использую методические пособия и демонстрационный материал, изготовленный своими руками. 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используются принципы последовательности и системы. В детском саду в каждой возрастной группе проводится два музыкальных занятия в неделю в утреннее время и одно развлечение в неделю вечером. График </w:t>
      </w:r>
      <w:r>
        <w:rPr>
          <w:rFonts w:ascii="Times New Roman" w:hAnsi="Times New Roman"/>
          <w:sz w:val="28"/>
          <w:szCs w:val="28"/>
        </w:rPr>
        <w:lastRenderedPageBreak/>
        <w:t>утверждается администрацией ДОУ взаимодействия с другими специалистами. Сценарии праздников и время их проведения дискуссируются на педагогических советах. Консультации для родителей проводятся в вечернее время.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проведений занятий групповые, традиционные, нетрадиционные, доминантные, тематические. Репертуар распределяется по степени сложности, от </w:t>
      </w:r>
      <w:proofErr w:type="gramStart"/>
      <w:r>
        <w:rPr>
          <w:rFonts w:ascii="Times New Roman" w:hAnsi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/>
          <w:sz w:val="28"/>
          <w:szCs w:val="28"/>
        </w:rPr>
        <w:t xml:space="preserve"> к сложному в соответствии с перспективным планом.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Ориентируясь, на зону ближайшего и актуального развития детей строится сравнительный анализ диагностики музыкально ритмических движений. Диагностика музыкально-</w:t>
      </w:r>
      <w:proofErr w:type="gramStart"/>
      <w:r>
        <w:rPr>
          <w:rFonts w:ascii="Times New Roman" w:hAnsi="Times New Roman"/>
          <w:sz w:val="28"/>
          <w:szCs w:val="28"/>
        </w:rPr>
        <w:t>ритмических  движений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проводится 2 раза в год на начало и конец учебного года, где учитывается: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5AE4">
        <w:rPr>
          <w:rFonts w:ascii="Times New Roman" w:hAnsi="Times New Roman"/>
          <w:i/>
          <w:sz w:val="28"/>
          <w:szCs w:val="28"/>
        </w:rPr>
        <w:t>техника</w:t>
      </w:r>
      <w:r>
        <w:rPr>
          <w:rFonts w:ascii="Times New Roman" w:hAnsi="Times New Roman"/>
          <w:sz w:val="28"/>
          <w:szCs w:val="28"/>
        </w:rPr>
        <w:t xml:space="preserve"> (координация движений, ритмичность выполнения)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в</w:t>
      </w:r>
      <w:r w:rsidRPr="00025AE4">
        <w:rPr>
          <w:rFonts w:ascii="Times New Roman" w:hAnsi="Times New Roman"/>
          <w:i/>
          <w:sz w:val="28"/>
          <w:szCs w:val="28"/>
        </w:rPr>
        <w:t>ыразительность</w:t>
      </w:r>
      <w:r>
        <w:rPr>
          <w:rFonts w:ascii="Times New Roman" w:hAnsi="Times New Roman"/>
          <w:sz w:val="28"/>
          <w:szCs w:val="28"/>
        </w:rPr>
        <w:t xml:space="preserve"> и эмоциональность (умение выдерживать темп, выражение образа)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т</w:t>
      </w:r>
      <w:r w:rsidRPr="00025AE4">
        <w:rPr>
          <w:rFonts w:ascii="Times New Roman" w:hAnsi="Times New Roman"/>
          <w:i/>
          <w:sz w:val="28"/>
          <w:szCs w:val="28"/>
        </w:rPr>
        <w:t>анцевальное творчество.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педагогической деятельности подтверждает ди</w:t>
      </w:r>
      <w:r w:rsidR="00BC1D78">
        <w:rPr>
          <w:rFonts w:ascii="Times New Roman" w:hAnsi="Times New Roman"/>
          <w:sz w:val="28"/>
          <w:szCs w:val="28"/>
        </w:rPr>
        <w:t>агностика уровня развития детей по музыкально ритмическим движениям.</w:t>
      </w:r>
    </w:p>
    <w:p w:rsidR="00620EF8" w:rsidRDefault="00620EF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0EF8" w:rsidRDefault="00620EF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0EF8" w:rsidRDefault="00620EF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1D78" w:rsidRDefault="00BC1D78" w:rsidP="001079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C1D78" w:rsidRDefault="00620EF8" w:rsidP="001079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2012-2013 учебный год.</w:t>
      </w:r>
    </w:p>
    <w:p w:rsidR="00BC1D78" w:rsidRDefault="00BC1D78" w:rsidP="00BC1D78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1547"/>
        <w:gridCol w:w="1559"/>
        <w:gridCol w:w="1557"/>
        <w:gridCol w:w="1276"/>
        <w:gridCol w:w="1241"/>
      </w:tblGrid>
      <w:tr w:rsidR="00BC1D78" w:rsidTr="0003516A">
        <w:tc>
          <w:tcPr>
            <w:tcW w:w="2391" w:type="dxa"/>
          </w:tcPr>
          <w:p w:rsidR="00BC1D78" w:rsidRDefault="00BC1D7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BC1D78" w:rsidRPr="00011696" w:rsidRDefault="00BC1D78" w:rsidP="000351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96">
              <w:rPr>
                <w:rFonts w:ascii="Times New Roman" w:hAnsi="Times New Roman"/>
                <w:sz w:val="20"/>
                <w:szCs w:val="20"/>
              </w:rPr>
              <w:t>Мл</w:t>
            </w:r>
            <w:proofErr w:type="gramStart"/>
            <w:r w:rsidRPr="00011696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01169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0116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BC1D78" w:rsidRPr="00011696" w:rsidRDefault="00BC1D78" w:rsidP="000351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96">
              <w:rPr>
                <w:rFonts w:ascii="Times New Roman" w:hAnsi="Times New Roman"/>
                <w:sz w:val="20"/>
                <w:szCs w:val="20"/>
              </w:rPr>
              <w:t>Ср.гр</w:t>
            </w:r>
            <w:proofErr w:type="spellEnd"/>
            <w:r w:rsidRPr="000116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7" w:type="dxa"/>
          </w:tcPr>
          <w:p w:rsidR="00BC1D78" w:rsidRPr="00011696" w:rsidRDefault="00BC1D78" w:rsidP="000351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96">
              <w:rPr>
                <w:rFonts w:ascii="Times New Roman" w:hAnsi="Times New Roman"/>
                <w:sz w:val="20"/>
                <w:szCs w:val="20"/>
              </w:rPr>
              <w:t>Ст.гр</w:t>
            </w:r>
            <w:proofErr w:type="spellEnd"/>
            <w:r w:rsidRPr="000116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C1D78" w:rsidRPr="00011696" w:rsidRDefault="00BC1D78" w:rsidP="000351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96">
              <w:rPr>
                <w:rFonts w:ascii="Times New Roman" w:hAnsi="Times New Roman"/>
                <w:sz w:val="20"/>
                <w:szCs w:val="20"/>
              </w:rPr>
              <w:t>Пол</w:t>
            </w:r>
            <w:proofErr w:type="gramStart"/>
            <w:r w:rsidRPr="00011696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01169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0116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1" w:type="dxa"/>
          </w:tcPr>
          <w:p w:rsidR="00BC1D78" w:rsidRPr="00011696" w:rsidRDefault="00BC1D78" w:rsidP="000351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итог</w:t>
            </w:r>
          </w:p>
        </w:tc>
      </w:tr>
      <w:tr w:rsidR="00BC1D78" w:rsidTr="0003516A">
        <w:tc>
          <w:tcPr>
            <w:tcW w:w="2391" w:type="dxa"/>
          </w:tcPr>
          <w:p w:rsidR="00BC1D78" w:rsidRPr="00011696" w:rsidRDefault="00BC1D78" w:rsidP="000351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696">
              <w:rPr>
                <w:rFonts w:ascii="Times New Roman" w:hAnsi="Times New Roman"/>
                <w:sz w:val="20"/>
                <w:szCs w:val="20"/>
              </w:rPr>
              <w:t>Техника</w:t>
            </w:r>
          </w:p>
        </w:tc>
        <w:tc>
          <w:tcPr>
            <w:tcW w:w="1547" w:type="dxa"/>
          </w:tcPr>
          <w:p w:rsidR="00BC1D78" w:rsidRDefault="00BC1D7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BC1D78" w:rsidRDefault="00BC1D7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7" w:type="dxa"/>
          </w:tcPr>
          <w:p w:rsidR="00BC1D78" w:rsidRDefault="00BC1D7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C1D78" w:rsidRDefault="00BC1D7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41" w:type="dxa"/>
          </w:tcPr>
          <w:p w:rsidR="00BC1D78" w:rsidRPr="00620EF8" w:rsidRDefault="00620EF8" w:rsidP="0003516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0EF8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  <w:r w:rsidR="00BC1D78" w:rsidRPr="00620EF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BC1D78" w:rsidTr="0003516A">
        <w:tc>
          <w:tcPr>
            <w:tcW w:w="2391" w:type="dxa"/>
          </w:tcPr>
          <w:p w:rsidR="00BC1D78" w:rsidRPr="00011696" w:rsidRDefault="00BC1D78" w:rsidP="000351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696">
              <w:rPr>
                <w:rFonts w:ascii="Times New Roman" w:hAnsi="Times New Roman"/>
                <w:sz w:val="20"/>
                <w:szCs w:val="20"/>
              </w:rPr>
              <w:t>Выразительность</w:t>
            </w:r>
          </w:p>
        </w:tc>
        <w:tc>
          <w:tcPr>
            <w:tcW w:w="1547" w:type="dxa"/>
          </w:tcPr>
          <w:p w:rsidR="00BC1D78" w:rsidRDefault="00BC1D7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BC1D78" w:rsidRDefault="00BC1D7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7" w:type="dxa"/>
          </w:tcPr>
          <w:p w:rsidR="00BC1D78" w:rsidRDefault="00BC1D7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C1D78" w:rsidRDefault="00BC1D7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41" w:type="dxa"/>
          </w:tcPr>
          <w:p w:rsidR="00BC1D78" w:rsidRPr="00620EF8" w:rsidRDefault="00620EF8" w:rsidP="0003516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0EF8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BC1D78" w:rsidRPr="00620EF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BC1D78" w:rsidTr="0003516A">
        <w:tc>
          <w:tcPr>
            <w:tcW w:w="2391" w:type="dxa"/>
            <w:tcBorders>
              <w:bottom w:val="single" w:sz="4" w:space="0" w:color="auto"/>
            </w:tcBorders>
          </w:tcPr>
          <w:p w:rsidR="00BC1D78" w:rsidRPr="00011696" w:rsidRDefault="00BC1D78" w:rsidP="0003516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</w:t>
            </w:r>
            <w:r w:rsidRPr="00011696">
              <w:rPr>
                <w:rFonts w:ascii="Times New Roman" w:hAnsi="Times New Roman"/>
                <w:sz w:val="20"/>
                <w:szCs w:val="20"/>
              </w:rPr>
              <w:t>цевальное творчество</w:t>
            </w:r>
          </w:p>
        </w:tc>
        <w:tc>
          <w:tcPr>
            <w:tcW w:w="1547" w:type="dxa"/>
          </w:tcPr>
          <w:p w:rsidR="00BC1D78" w:rsidRDefault="00BC1D7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BC1D78" w:rsidRDefault="00BC1D7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57" w:type="dxa"/>
          </w:tcPr>
          <w:p w:rsidR="00BC1D78" w:rsidRDefault="00BC1D7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C1D7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BC1D7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41" w:type="dxa"/>
          </w:tcPr>
          <w:p w:rsidR="00BC1D78" w:rsidRPr="00620EF8" w:rsidRDefault="00620EF8" w:rsidP="0003516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0EF8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BC1D78" w:rsidRPr="00620EF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BC1D78" w:rsidTr="0003516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391" w:type="dxa"/>
          </w:tcPr>
          <w:p w:rsidR="00BC1D78" w:rsidRDefault="00BC1D78" w:rsidP="0003516A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  <w:tc>
          <w:tcPr>
            <w:tcW w:w="1547" w:type="dxa"/>
          </w:tcPr>
          <w:p w:rsidR="00BC1D78" w:rsidRDefault="00BC1D78" w:rsidP="0003516A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BC1D78" w:rsidRDefault="00BC1D78" w:rsidP="0003516A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57" w:type="dxa"/>
          </w:tcPr>
          <w:p w:rsidR="00BC1D78" w:rsidRDefault="00BC1D78" w:rsidP="0003516A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BC1D78" w:rsidRDefault="00BC1D78" w:rsidP="0003516A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41" w:type="dxa"/>
          </w:tcPr>
          <w:p w:rsidR="00BC1D78" w:rsidRDefault="00BC1D78" w:rsidP="0003516A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BC1D78" w:rsidRDefault="00BC1D78" w:rsidP="001079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C1D78" w:rsidRPr="00BC1D78" w:rsidRDefault="00BC1D78" w:rsidP="001079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C1D78">
        <w:rPr>
          <w:rFonts w:ascii="Times New Roman" w:hAnsi="Times New Roman"/>
          <w:b/>
          <w:sz w:val="28"/>
          <w:szCs w:val="28"/>
        </w:rPr>
        <w:t>2013-2014 учебный год.</w:t>
      </w:r>
    </w:p>
    <w:p w:rsidR="00011696" w:rsidRDefault="00011696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1547"/>
        <w:gridCol w:w="1559"/>
        <w:gridCol w:w="1557"/>
        <w:gridCol w:w="1276"/>
        <w:gridCol w:w="1241"/>
      </w:tblGrid>
      <w:tr w:rsidR="00433C21" w:rsidTr="00433C21">
        <w:tc>
          <w:tcPr>
            <w:tcW w:w="2391" w:type="dxa"/>
          </w:tcPr>
          <w:p w:rsidR="00433C21" w:rsidRDefault="00433C21" w:rsidP="000116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433C21" w:rsidRPr="00011696" w:rsidRDefault="00433C21" w:rsidP="0001169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96">
              <w:rPr>
                <w:rFonts w:ascii="Times New Roman" w:hAnsi="Times New Roman"/>
                <w:sz w:val="20"/>
                <w:szCs w:val="20"/>
              </w:rPr>
              <w:t>Мл</w:t>
            </w:r>
            <w:proofErr w:type="gramStart"/>
            <w:r w:rsidRPr="00011696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01169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0116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33C21" w:rsidRPr="00011696" w:rsidRDefault="00433C21" w:rsidP="0001169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96">
              <w:rPr>
                <w:rFonts w:ascii="Times New Roman" w:hAnsi="Times New Roman"/>
                <w:sz w:val="20"/>
                <w:szCs w:val="20"/>
              </w:rPr>
              <w:t>Ср.гр</w:t>
            </w:r>
            <w:proofErr w:type="spellEnd"/>
            <w:r w:rsidRPr="000116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7" w:type="dxa"/>
          </w:tcPr>
          <w:p w:rsidR="00433C21" w:rsidRPr="00011696" w:rsidRDefault="00433C21" w:rsidP="0001169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96">
              <w:rPr>
                <w:rFonts w:ascii="Times New Roman" w:hAnsi="Times New Roman"/>
                <w:sz w:val="20"/>
                <w:szCs w:val="20"/>
              </w:rPr>
              <w:t>Ст.гр</w:t>
            </w:r>
            <w:proofErr w:type="spellEnd"/>
            <w:r w:rsidRPr="000116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33C21" w:rsidRPr="00011696" w:rsidRDefault="00433C21" w:rsidP="0001169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1696">
              <w:rPr>
                <w:rFonts w:ascii="Times New Roman" w:hAnsi="Times New Roman"/>
                <w:sz w:val="20"/>
                <w:szCs w:val="20"/>
              </w:rPr>
              <w:t>Пол</w:t>
            </w:r>
            <w:proofErr w:type="gramStart"/>
            <w:r w:rsidRPr="00011696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01169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0116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1" w:type="dxa"/>
          </w:tcPr>
          <w:p w:rsidR="00433C21" w:rsidRPr="00011696" w:rsidRDefault="00433C21" w:rsidP="00433C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итог</w:t>
            </w:r>
          </w:p>
        </w:tc>
      </w:tr>
      <w:tr w:rsidR="00433C21" w:rsidTr="00433C21">
        <w:tc>
          <w:tcPr>
            <w:tcW w:w="2391" w:type="dxa"/>
          </w:tcPr>
          <w:p w:rsidR="00433C21" w:rsidRPr="00011696" w:rsidRDefault="00433C21" w:rsidP="0001169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696">
              <w:rPr>
                <w:rFonts w:ascii="Times New Roman" w:hAnsi="Times New Roman"/>
                <w:sz w:val="20"/>
                <w:szCs w:val="20"/>
              </w:rPr>
              <w:t>Техника</w:t>
            </w:r>
          </w:p>
        </w:tc>
        <w:tc>
          <w:tcPr>
            <w:tcW w:w="1547" w:type="dxa"/>
          </w:tcPr>
          <w:p w:rsidR="00433C21" w:rsidRDefault="00433C21" w:rsidP="000116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52%</w:t>
            </w:r>
          </w:p>
        </w:tc>
        <w:tc>
          <w:tcPr>
            <w:tcW w:w="1559" w:type="dxa"/>
          </w:tcPr>
          <w:p w:rsidR="00433C21" w:rsidRDefault="00433C21" w:rsidP="000116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34%</w:t>
            </w:r>
          </w:p>
        </w:tc>
        <w:tc>
          <w:tcPr>
            <w:tcW w:w="1557" w:type="dxa"/>
          </w:tcPr>
          <w:p w:rsidR="00433C21" w:rsidRDefault="00433C21" w:rsidP="000116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1276" w:type="dxa"/>
          </w:tcPr>
          <w:p w:rsidR="00433C21" w:rsidRDefault="00433C21" w:rsidP="000116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  <w:tc>
          <w:tcPr>
            <w:tcW w:w="1241" w:type="dxa"/>
          </w:tcPr>
          <w:p w:rsidR="00433C21" w:rsidRPr="00620EF8" w:rsidRDefault="00433C21" w:rsidP="00433C2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0EF8">
              <w:rPr>
                <w:rFonts w:ascii="Times New Roman" w:hAnsi="Times New Roman"/>
                <w:b/>
                <w:sz w:val="28"/>
                <w:szCs w:val="28"/>
              </w:rPr>
              <w:t>43%</w:t>
            </w:r>
          </w:p>
        </w:tc>
      </w:tr>
      <w:tr w:rsidR="00433C21" w:rsidTr="00433C21">
        <w:tc>
          <w:tcPr>
            <w:tcW w:w="2391" w:type="dxa"/>
          </w:tcPr>
          <w:p w:rsidR="00433C21" w:rsidRPr="00011696" w:rsidRDefault="00433C21" w:rsidP="0001169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1696">
              <w:rPr>
                <w:rFonts w:ascii="Times New Roman" w:hAnsi="Times New Roman"/>
                <w:sz w:val="20"/>
                <w:szCs w:val="20"/>
              </w:rPr>
              <w:t>Выразительность</w:t>
            </w:r>
          </w:p>
        </w:tc>
        <w:tc>
          <w:tcPr>
            <w:tcW w:w="1547" w:type="dxa"/>
          </w:tcPr>
          <w:p w:rsidR="00433C21" w:rsidRDefault="00433C21" w:rsidP="000116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  <w:tc>
          <w:tcPr>
            <w:tcW w:w="1559" w:type="dxa"/>
          </w:tcPr>
          <w:p w:rsidR="00433C21" w:rsidRDefault="00433C21" w:rsidP="000116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  <w:tc>
          <w:tcPr>
            <w:tcW w:w="1557" w:type="dxa"/>
          </w:tcPr>
          <w:p w:rsidR="00433C21" w:rsidRDefault="00433C21" w:rsidP="000116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  <w:tc>
          <w:tcPr>
            <w:tcW w:w="1276" w:type="dxa"/>
          </w:tcPr>
          <w:p w:rsidR="00433C21" w:rsidRDefault="00433C21" w:rsidP="000116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34%</w:t>
            </w:r>
          </w:p>
        </w:tc>
        <w:tc>
          <w:tcPr>
            <w:tcW w:w="1241" w:type="dxa"/>
          </w:tcPr>
          <w:p w:rsidR="00433C21" w:rsidRPr="00620EF8" w:rsidRDefault="00433C21" w:rsidP="00433C2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0EF8">
              <w:rPr>
                <w:rFonts w:ascii="Times New Roman" w:hAnsi="Times New Roman"/>
                <w:b/>
                <w:sz w:val="28"/>
                <w:szCs w:val="28"/>
              </w:rPr>
              <w:t>37.5%</w:t>
            </w:r>
          </w:p>
        </w:tc>
      </w:tr>
      <w:tr w:rsidR="00433C21" w:rsidTr="00433C21">
        <w:tc>
          <w:tcPr>
            <w:tcW w:w="2391" w:type="dxa"/>
            <w:tcBorders>
              <w:bottom w:val="single" w:sz="4" w:space="0" w:color="auto"/>
            </w:tcBorders>
          </w:tcPr>
          <w:p w:rsidR="00433C21" w:rsidRPr="00011696" w:rsidRDefault="00433C21" w:rsidP="0001169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</w:t>
            </w:r>
            <w:r w:rsidRPr="00011696">
              <w:rPr>
                <w:rFonts w:ascii="Times New Roman" w:hAnsi="Times New Roman"/>
                <w:sz w:val="20"/>
                <w:szCs w:val="20"/>
              </w:rPr>
              <w:t>цевальное творчество</w:t>
            </w:r>
          </w:p>
        </w:tc>
        <w:tc>
          <w:tcPr>
            <w:tcW w:w="1547" w:type="dxa"/>
          </w:tcPr>
          <w:p w:rsidR="00433C21" w:rsidRDefault="00433C21" w:rsidP="000116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1559" w:type="dxa"/>
          </w:tcPr>
          <w:p w:rsidR="00433C21" w:rsidRDefault="00433C21" w:rsidP="000116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557" w:type="dxa"/>
          </w:tcPr>
          <w:p w:rsidR="00433C21" w:rsidRDefault="00433C21" w:rsidP="000116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276" w:type="dxa"/>
          </w:tcPr>
          <w:p w:rsidR="00433C21" w:rsidRDefault="00433C21" w:rsidP="0001169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22%</w:t>
            </w:r>
          </w:p>
        </w:tc>
        <w:tc>
          <w:tcPr>
            <w:tcW w:w="1241" w:type="dxa"/>
          </w:tcPr>
          <w:p w:rsidR="00433C21" w:rsidRPr="00620EF8" w:rsidRDefault="00433C21" w:rsidP="00433C21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0EF8">
              <w:rPr>
                <w:rFonts w:ascii="Times New Roman" w:hAnsi="Times New Roman"/>
                <w:b/>
                <w:sz w:val="28"/>
                <w:szCs w:val="28"/>
              </w:rPr>
              <w:t>19.5%</w:t>
            </w:r>
          </w:p>
        </w:tc>
      </w:tr>
      <w:tr w:rsidR="00433C21" w:rsidTr="00433C2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391" w:type="dxa"/>
          </w:tcPr>
          <w:p w:rsidR="00433C21" w:rsidRDefault="00433C21" w:rsidP="00011696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  <w:tc>
          <w:tcPr>
            <w:tcW w:w="1547" w:type="dxa"/>
          </w:tcPr>
          <w:p w:rsidR="00433C21" w:rsidRDefault="00433C21" w:rsidP="00011696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:rsidR="00433C21" w:rsidRDefault="00433C21" w:rsidP="00011696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57" w:type="dxa"/>
          </w:tcPr>
          <w:p w:rsidR="00433C21" w:rsidRDefault="00433C21" w:rsidP="00011696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433C21" w:rsidRDefault="00433C21" w:rsidP="00011696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41" w:type="dxa"/>
          </w:tcPr>
          <w:p w:rsidR="00433C21" w:rsidRDefault="00433C21" w:rsidP="00011696">
            <w:pPr>
              <w:pStyle w:val="a3"/>
              <w:ind w:left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011696" w:rsidRDefault="00011696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0EF8" w:rsidRDefault="00620EF8" w:rsidP="001079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0EF8" w:rsidRDefault="00620EF8" w:rsidP="001079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0EF8" w:rsidRDefault="00620EF8" w:rsidP="001079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0EF8" w:rsidRDefault="00620EF8" w:rsidP="001079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0EF8" w:rsidRDefault="00620EF8" w:rsidP="001079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0EF8" w:rsidRDefault="00620EF8" w:rsidP="001079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0EF8" w:rsidRPr="00620EF8" w:rsidRDefault="00620EF8" w:rsidP="001079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20EF8">
        <w:rPr>
          <w:rFonts w:ascii="Times New Roman" w:hAnsi="Times New Roman"/>
          <w:b/>
          <w:sz w:val="28"/>
          <w:szCs w:val="28"/>
        </w:rPr>
        <w:lastRenderedPageBreak/>
        <w:t>2012-2013 учебный год.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5231">
        <w:rPr>
          <w:rFonts w:ascii="Times New Roman" w:hAnsi="Times New Roman"/>
          <w:b/>
          <w:sz w:val="28"/>
          <w:szCs w:val="28"/>
        </w:rPr>
        <w:t xml:space="preserve"> Высокий у</w:t>
      </w:r>
      <w:r>
        <w:rPr>
          <w:rFonts w:ascii="Times New Roman" w:hAnsi="Times New Roman"/>
          <w:b/>
          <w:sz w:val="28"/>
          <w:szCs w:val="28"/>
        </w:rPr>
        <w:t>ровень %</w:t>
      </w:r>
    </w:p>
    <w:p w:rsidR="00620EF8" w:rsidRPr="00025AE4" w:rsidRDefault="00620EF8" w:rsidP="00620EF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7"/>
        <w:gridCol w:w="579"/>
        <w:gridCol w:w="578"/>
        <w:gridCol w:w="578"/>
        <w:gridCol w:w="578"/>
        <w:gridCol w:w="578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620EF8" w:rsidTr="0003516A">
        <w:tc>
          <w:tcPr>
            <w:tcW w:w="2047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3"/>
          </w:tcPr>
          <w:p w:rsidR="00620EF8" w:rsidRPr="00025AE4" w:rsidRDefault="00620EF8" w:rsidP="0003516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Мл</w:t>
            </w:r>
            <w:proofErr w:type="gramStart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735" w:type="dxa"/>
            <w:gridSpan w:val="3"/>
          </w:tcPr>
          <w:p w:rsidR="00620EF8" w:rsidRPr="00025AE4" w:rsidRDefault="00620EF8" w:rsidP="0003516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Ср.гр</w:t>
            </w:r>
            <w:proofErr w:type="spellEnd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737" w:type="dxa"/>
            <w:gridSpan w:val="3"/>
          </w:tcPr>
          <w:p w:rsidR="00620EF8" w:rsidRPr="00025AE4" w:rsidRDefault="00620EF8" w:rsidP="0003516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Ст.гр</w:t>
            </w:r>
            <w:proofErr w:type="spellEnd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737" w:type="dxa"/>
            <w:gridSpan w:val="3"/>
          </w:tcPr>
          <w:p w:rsidR="00620EF8" w:rsidRPr="00025AE4" w:rsidRDefault="00620EF8" w:rsidP="0003516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Под</w:t>
            </w:r>
            <w:proofErr w:type="gramStart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79" w:type="dxa"/>
          </w:tcPr>
          <w:p w:rsidR="00620EF8" w:rsidRPr="00025AE4" w:rsidRDefault="00620EF8" w:rsidP="0003516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620EF8" w:rsidTr="0003516A">
        <w:tc>
          <w:tcPr>
            <w:tcW w:w="2047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</w:t>
            </w:r>
          </w:p>
        </w:tc>
        <w:tc>
          <w:tcPr>
            <w:tcW w:w="579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78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78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78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78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79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79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79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79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79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79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79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79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EF8" w:rsidTr="0003516A">
        <w:tc>
          <w:tcPr>
            <w:tcW w:w="2047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музыкальности</w:t>
            </w:r>
          </w:p>
        </w:tc>
        <w:tc>
          <w:tcPr>
            <w:tcW w:w="579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78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78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8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78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79" w:type="dxa"/>
          </w:tcPr>
          <w:p w:rsidR="00620EF8" w:rsidRDefault="00620EF8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9" w:type="dxa"/>
          </w:tcPr>
          <w:p w:rsidR="00620EF8" w:rsidRDefault="00BA5231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79" w:type="dxa"/>
          </w:tcPr>
          <w:p w:rsidR="00620EF8" w:rsidRDefault="00BA5231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79" w:type="dxa"/>
          </w:tcPr>
          <w:p w:rsidR="00620EF8" w:rsidRDefault="00BA5231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9" w:type="dxa"/>
          </w:tcPr>
          <w:p w:rsidR="00620EF8" w:rsidRDefault="00BA5231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79" w:type="dxa"/>
          </w:tcPr>
          <w:p w:rsidR="00620EF8" w:rsidRDefault="00BA5231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79" w:type="dxa"/>
          </w:tcPr>
          <w:p w:rsidR="00620EF8" w:rsidRDefault="00BA5231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</w:tcPr>
          <w:p w:rsidR="00620EF8" w:rsidRDefault="00BA5231" w:rsidP="000351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</w:tbl>
    <w:p w:rsidR="00620EF8" w:rsidRDefault="00620EF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918" w:rsidRPr="00620EF8" w:rsidRDefault="00107918" w:rsidP="001079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25AE4">
        <w:rPr>
          <w:rFonts w:ascii="Times New Roman" w:hAnsi="Times New Roman"/>
          <w:b/>
          <w:sz w:val="28"/>
          <w:szCs w:val="28"/>
        </w:rPr>
        <w:t xml:space="preserve">2013-2014 </w:t>
      </w:r>
      <w:r w:rsidRPr="00620EF8">
        <w:rPr>
          <w:rFonts w:ascii="Times New Roman" w:hAnsi="Times New Roman"/>
          <w:b/>
          <w:sz w:val="28"/>
          <w:szCs w:val="28"/>
        </w:rPr>
        <w:t xml:space="preserve">учебный год. </w:t>
      </w:r>
      <w:r w:rsidR="00BA5231">
        <w:rPr>
          <w:rFonts w:ascii="Times New Roman" w:hAnsi="Times New Roman"/>
          <w:b/>
          <w:sz w:val="28"/>
          <w:szCs w:val="28"/>
        </w:rPr>
        <w:t xml:space="preserve"> Высокий у</w:t>
      </w:r>
      <w:r w:rsidRPr="00620EF8">
        <w:rPr>
          <w:rFonts w:ascii="Times New Roman" w:hAnsi="Times New Roman"/>
          <w:b/>
          <w:sz w:val="28"/>
          <w:szCs w:val="28"/>
        </w:rPr>
        <w:t xml:space="preserve">ровень </w:t>
      </w:r>
      <w:proofErr w:type="gramStart"/>
      <w:r w:rsidRPr="00620EF8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620EF8">
        <w:rPr>
          <w:rFonts w:ascii="Times New Roman" w:hAnsi="Times New Roman"/>
          <w:b/>
          <w:sz w:val="28"/>
          <w:szCs w:val="28"/>
        </w:rPr>
        <w:t xml:space="preserve"> %</w:t>
      </w:r>
    </w:p>
    <w:p w:rsidR="00107918" w:rsidRPr="00025AE4" w:rsidRDefault="00107918" w:rsidP="001079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7"/>
        <w:gridCol w:w="579"/>
        <w:gridCol w:w="578"/>
        <w:gridCol w:w="578"/>
        <w:gridCol w:w="578"/>
        <w:gridCol w:w="578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107918" w:rsidTr="00C65508">
        <w:tc>
          <w:tcPr>
            <w:tcW w:w="2047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3"/>
          </w:tcPr>
          <w:p w:rsidR="00107918" w:rsidRPr="00025AE4" w:rsidRDefault="00107918" w:rsidP="00C655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Мл</w:t>
            </w:r>
            <w:proofErr w:type="gramStart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735" w:type="dxa"/>
            <w:gridSpan w:val="3"/>
          </w:tcPr>
          <w:p w:rsidR="00107918" w:rsidRPr="00025AE4" w:rsidRDefault="00107918" w:rsidP="00C655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Ср.гр</w:t>
            </w:r>
            <w:proofErr w:type="spellEnd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737" w:type="dxa"/>
            <w:gridSpan w:val="3"/>
          </w:tcPr>
          <w:p w:rsidR="00107918" w:rsidRPr="00025AE4" w:rsidRDefault="00107918" w:rsidP="00C655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Ст.гр</w:t>
            </w:r>
            <w:proofErr w:type="spellEnd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737" w:type="dxa"/>
            <w:gridSpan w:val="3"/>
          </w:tcPr>
          <w:p w:rsidR="00107918" w:rsidRPr="00025AE4" w:rsidRDefault="00107918" w:rsidP="00C655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Под</w:t>
            </w:r>
            <w:proofErr w:type="gramStart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spellEnd"/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79" w:type="dxa"/>
          </w:tcPr>
          <w:p w:rsidR="00107918" w:rsidRPr="00025AE4" w:rsidRDefault="00107918" w:rsidP="00C6550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25AE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107918" w:rsidTr="00C65508">
        <w:tc>
          <w:tcPr>
            <w:tcW w:w="2047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</w:t>
            </w:r>
          </w:p>
        </w:tc>
        <w:tc>
          <w:tcPr>
            <w:tcW w:w="579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78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78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78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78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79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79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79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79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79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79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79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79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918" w:rsidTr="00C65508">
        <w:tc>
          <w:tcPr>
            <w:tcW w:w="2047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музыкальности</w:t>
            </w:r>
          </w:p>
        </w:tc>
        <w:tc>
          <w:tcPr>
            <w:tcW w:w="579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78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78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8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78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79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9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79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79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9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79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79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9" w:type="dxa"/>
          </w:tcPr>
          <w:p w:rsidR="00107918" w:rsidRDefault="00107918" w:rsidP="00C655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</w:tbl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музыкально-ритмического воспитания употребляется программа «Ритмическая </w:t>
      </w:r>
      <w:proofErr w:type="spellStart"/>
      <w:r>
        <w:rPr>
          <w:rFonts w:ascii="Times New Roman" w:hAnsi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А.И.Бурениной</w:t>
      </w:r>
      <w:proofErr w:type="spellEnd"/>
      <w:r>
        <w:rPr>
          <w:rFonts w:ascii="Times New Roman" w:hAnsi="Times New Roman"/>
          <w:sz w:val="28"/>
          <w:szCs w:val="28"/>
        </w:rPr>
        <w:t>, поскольку она ориентирована на развитие художественн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творческих основ личности, что способствует психологическому раскрепощению.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«Ладушки»  </w:t>
      </w:r>
      <w:proofErr w:type="spellStart"/>
      <w:r>
        <w:rPr>
          <w:rFonts w:ascii="Times New Roman" w:hAnsi="Times New Roman"/>
          <w:sz w:val="28"/>
          <w:szCs w:val="28"/>
        </w:rPr>
        <w:t>И.Каплунова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И.новоскольцева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уникальной разработкой системы музыкальных занятий с дошкольниками. В данной программе меня  раздел развития чувства ритма, который в упражнениях выделен особо. Чувство ритма есть у каждого дитя, но его нужно выявить и развивать. К концу учебного года дети способны ощущать и понимать ритм. Развитие чувства ритма происходит посредствам движения.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«Ладушки» предугадывает обязательную роль взрослых совместно с детьми на праздниках в музыкальном и театрализованном исполнительстве, в разработанных играх и затеях.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ДОУ и семьи на всех этапах сотворения детских праздниках сформировывает у родителей понимание значимости такого действия для своего ребенка.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этих программ в ДОУ сделаны нужные условия: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Организована развивающая среда в музыкальном зале, в группах имеются «музыкальные уголки».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Употребляется пианино, магнитофоны, имеются детские музыкальные инструмент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металлофоны, деревянные ложки, барабаны, бубны, колокольчики, погремушки, дудочки.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Кассеты по программе «Ладушки», «Ритмическая </w:t>
      </w:r>
      <w:proofErr w:type="spellStart"/>
      <w:r>
        <w:rPr>
          <w:rFonts w:ascii="Times New Roman" w:hAnsi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,т</w:t>
      </w:r>
      <w:proofErr w:type="gramEnd"/>
      <w:r>
        <w:rPr>
          <w:rFonts w:ascii="Times New Roman" w:hAnsi="Times New Roman"/>
          <w:sz w:val="28"/>
          <w:szCs w:val="28"/>
        </w:rPr>
        <w:t>еатральные шумы, музыка из кинофильмов и др.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литература журналы: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«Дошкольное воспитание», «Ребенок в детском саду», «</w:t>
      </w:r>
      <w:proofErr w:type="gramStart"/>
      <w:r>
        <w:rPr>
          <w:rFonts w:ascii="Times New Roman" w:hAnsi="Times New Roman"/>
          <w:sz w:val="28"/>
          <w:szCs w:val="28"/>
        </w:rPr>
        <w:t>Ритмическая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/>
          <w:sz w:val="28"/>
          <w:szCs w:val="28"/>
        </w:rPr>
        <w:t xml:space="preserve">» А.И. Бурениной, «Топ-хлоп малыши! </w:t>
      </w:r>
      <w:proofErr w:type="spellStart"/>
      <w:r>
        <w:rPr>
          <w:rFonts w:ascii="Times New Roman" w:hAnsi="Times New Roman"/>
          <w:sz w:val="28"/>
          <w:szCs w:val="28"/>
        </w:rPr>
        <w:t>Т.Саухо</w:t>
      </w:r>
      <w:proofErr w:type="spellEnd"/>
      <w:r>
        <w:rPr>
          <w:rFonts w:ascii="Times New Roman" w:hAnsi="Times New Roman"/>
          <w:sz w:val="28"/>
          <w:szCs w:val="28"/>
        </w:rPr>
        <w:t>, «Колокольчик « Смирновой, «Музыкальная палитра» А.И. Бурениной.</w:t>
      </w:r>
    </w:p>
    <w:p w:rsidR="00107918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учебн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дидактического комплекса имеется в достаточном количестве. Воспитанники детского сада справились с программой по музыкальному воспитанию.</w:t>
      </w:r>
    </w:p>
    <w:p w:rsidR="00107918" w:rsidRPr="00687496" w:rsidRDefault="00107918" w:rsidP="001079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Целенаправленно проводилась работа по взаимодействию с родителями дошкольников через совместные праздники и развлечения.</w:t>
      </w:r>
    </w:p>
    <w:p w:rsidR="00107918" w:rsidRPr="007810A1" w:rsidRDefault="00107918" w:rsidP="001079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Разрабатываю планирование образовательной деятельности «Музыка» с учетом новых федеральных государственных требований.  </w:t>
      </w:r>
      <w:r w:rsidRPr="0086742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Разрабатываю </w:t>
      </w:r>
      <w:r w:rsidRPr="0086742C">
        <w:rPr>
          <w:color w:val="000000"/>
          <w:sz w:val="28"/>
          <w:szCs w:val="28"/>
        </w:rPr>
        <w:t xml:space="preserve">критерии оценки уровня </w:t>
      </w:r>
      <w:proofErr w:type="spellStart"/>
      <w:r w:rsidRPr="0086742C">
        <w:rPr>
          <w:color w:val="000000"/>
          <w:sz w:val="28"/>
          <w:szCs w:val="28"/>
        </w:rPr>
        <w:t>сформированности</w:t>
      </w:r>
      <w:proofErr w:type="spellEnd"/>
      <w:r w:rsidRPr="0086742C">
        <w:rPr>
          <w:color w:val="000000"/>
          <w:sz w:val="28"/>
          <w:szCs w:val="28"/>
        </w:rPr>
        <w:t xml:space="preserve"> музыкальной культуры, выбрала следующие компоненты: эмоциональная отзывчивость на музыку, мышление, воображение, целостное и дифференцированное восприятие музыки, музыкальную пам</w:t>
      </w:r>
      <w:r>
        <w:rPr>
          <w:color w:val="000000"/>
          <w:sz w:val="28"/>
          <w:szCs w:val="28"/>
        </w:rPr>
        <w:t>ять.</w:t>
      </w:r>
      <w:r>
        <w:rPr>
          <w:color w:val="000000"/>
          <w:sz w:val="28"/>
          <w:szCs w:val="28"/>
        </w:rPr>
        <w:br/>
      </w:r>
    </w:p>
    <w:p w:rsidR="00107918" w:rsidRDefault="00107918" w:rsidP="0010791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Большую работу веду по самообразованию, овладеваю</w:t>
      </w:r>
      <w:r w:rsidRPr="0086742C">
        <w:rPr>
          <w:color w:val="000000"/>
          <w:sz w:val="28"/>
          <w:szCs w:val="28"/>
        </w:rPr>
        <w:t xml:space="preserve"> современным содержанием </w:t>
      </w:r>
      <w:proofErr w:type="spellStart"/>
      <w:r w:rsidRPr="0086742C">
        <w:rPr>
          <w:color w:val="000000"/>
          <w:sz w:val="28"/>
          <w:szCs w:val="28"/>
        </w:rPr>
        <w:t>воспитательно</w:t>
      </w:r>
      <w:proofErr w:type="spellEnd"/>
      <w:r w:rsidRPr="0086742C">
        <w:rPr>
          <w:color w:val="000000"/>
          <w:sz w:val="28"/>
          <w:szCs w:val="28"/>
        </w:rPr>
        <w:t>-образовательного процесса в обучении и воспитании дошкольников.</w:t>
      </w:r>
      <w:r w:rsidRPr="0086742C">
        <w:rPr>
          <w:color w:val="000000"/>
          <w:sz w:val="28"/>
          <w:szCs w:val="28"/>
        </w:rPr>
        <w:br/>
        <w:t>Свою работу планирую с целью обеспечения максимально благоприятных условий для развития творческой, активной личности, способной к самопознанию и самореализации в изменяющейся среде. Знания, умения и навыки, которые получают мои дошкольники, я рассматриваю не как самоцель, а как средство полноценного р</w:t>
      </w:r>
      <w:r>
        <w:rPr>
          <w:color w:val="000000"/>
          <w:sz w:val="28"/>
          <w:szCs w:val="28"/>
        </w:rPr>
        <w:t xml:space="preserve">азвития личности. С этой целью </w:t>
      </w:r>
      <w:r w:rsidRPr="008674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моих занятиях</w:t>
      </w:r>
      <w:r w:rsidRPr="0086742C">
        <w:rPr>
          <w:color w:val="000000"/>
          <w:sz w:val="28"/>
          <w:szCs w:val="28"/>
        </w:rPr>
        <w:t xml:space="preserve"> созда</w:t>
      </w:r>
      <w:r>
        <w:rPr>
          <w:color w:val="000000"/>
          <w:sz w:val="28"/>
          <w:szCs w:val="28"/>
        </w:rPr>
        <w:t>ётся</w:t>
      </w:r>
      <w:r w:rsidRPr="0086742C">
        <w:rPr>
          <w:color w:val="000000"/>
          <w:sz w:val="28"/>
          <w:szCs w:val="28"/>
        </w:rPr>
        <w:t xml:space="preserve"> микроклимат, в основе которого лежит уважение к личности маленького человека, доверительные отношения между взрослым и ребенком. Стремлюсь обогатить не только свой практический опыт, но и развивать себя как личность. Свою деятельность строю на основе сотрудничества, опираясь на современные технологии развивающего обучения и воспитания детей.</w:t>
      </w:r>
      <w:r>
        <w:rPr>
          <w:color w:val="000000"/>
          <w:sz w:val="28"/>
          <w:szCs w:val="28"/>
        </w:rPr>
        <w:t xml:space="preserve"> </w:t>
      </w:r>
    </w:p>
    <w:p w:rsidR="00107918" w:rsidRDefault="00107918" w:rsidP="00107918">
      <w:pPr>
        <w:rPr>
          <w:color w:val="000000"/>
          <w:sz w:val="28"/>
          <w:szCs w:val="28"/>
        </w:rPr>
      </w:pPr>
      <w:r w:rsidRPr="0086742C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данный </w:t>
      </w:r>
      <w:r w:rsidRPr="0086742C">
        <w:rPr>
          <w:color w:val="000000"/>
          <w:sz w:val="28"/>
          <w:szCs w:val="28"/>
        </w:rPr>
        <w:t xml:space="preserve"> период </w:t>
      </w:r>
      <w:r>
        <w:rPr>
          <w:color w:val="000000"/>
          <w:sz w:val="28"/>
          <w:szCs w:val="28"/>
        </w:rPr>
        <w:t>проведены следующие мероприятия:</w:t>
      </w:r>
    </w:p>
    <w:p w:rsidR="00107918" w:rsidRDefault="00107918" w:rsidP="0010791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Тематические календарные праздники во всех возрастных группах;</w:t>
      </w:r>
    </w:p>
    <w:p w:rsidR="00107918" w:rsidRDefault="00107918" w:rsidP="0010791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Оформление папок передвижек для родителей «Музыкальное воспитание детей с задержкой психического развития».</w:t>
      </w:r>
    </w:p>
    <w:p w:rsidR="00107918" w:rsidRDefault="00107918" w:rsidP="0010791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Консультации с воспитателями « Использование музыкально – игровых методов для развития художественно – творческих способностей детей».</w:t>
      </w:r>
    </w:p>
    <w:p w:rsidR="00884A23" w:rsidRPr="00884A23" w:rsidRDefault="00107918" w:rsidP="00884A2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Разработана рабочая программа по музыкальному воспитанию с учетом ФГОС.</w:t>
      </w:r>
    </w:p>
    <w:p w:rsidR="00107918" w:rsidRPr="00223800" w:rsidRDefault="00107918" w:rsidP="0010791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07918" w:rsidRDefault="00107918" w:rsidP="00107918"/>
    <w:p w:rsidR="00BA5231" w:rsidRDefault="00BA5231" w:rsidP="00107918"/>
    <w:p w:rsidR="00BA5231" w:rsidRDefault="00BA5231" w:rsidP="00107918"/>
    <w:p w:rsidR="00BA5231" w:rsidRDefault="00BA5231" w:rsidP="00107918"/>
    <w:p w:rsidR="00BA5231" w:rsidRDefault="00BA5231" w:rsidP="00107918"/>
    <w:p w:rsidR="00BA5231" w:rsidRDefault="00BA5231" w:rsidP="00107918"/>
    <w:p w:rsidR="00BA5231" w:rsidRDefault="00BA5231" w:rsidP="00107918"/>
    <w:p w:rsidR="00BA5231" w:rsidRDefault="00BA5231" w:rsidP="00107918"/>
    <w:p w:rsidR="00BA5231" w:rsidRDefault="00BA5231" w:rsidP="00107918"/>
    <w:p w:rsidR="00BA5231" w:rsidRDefault="00BA5231" w:rsidP="00107918"/>
    <w:p w:rsidR="00BA5231" w:rsidRDefault="00BA5231" w:rsidP="00107918"/>
    <w:p w:rsidR="00107918" w:rsidRPr="00884A23" w:rsidRDefault="00107918" w:rsidP="00884A23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884A23">
        <w:rPr>
          <w:rFonts w:ascii="Calibri" w:hAnsi="Calibri"/>
          <w:sz w:val="36"/>
          <w:szCs w:val="36"/>
        </w:rPr>
        <w:lastRenderedPageBreak/>
        <w:fldChar w:fldCharType="begin"/>
      </w:r>
      <w:r w:rsidRPr="00884A23">
        <w:rPr>
          <w:rFonts w:ascii="Calibri" w:hAnsi="Calibri"/>
          <w:sz w:val="36"/>
          <w:szCs w:val="36"/>
        </w:rPr>
        <w:instrText>HYPERLINK "http://muzruk.net/2011/10/primernyj-godovoj-plan-muzykalnogo-rukovoditelya/"</w:instrText>
      </w:r>
      <w:r w:rsidRPr="00884A23">
        <w:rPr>
          <w:rFonts w:ascii="Calibri" w:hAnsi="Calibri"/>
          <w:sz w:val="36"/>
          <w:szCs w:val="36"/>
        </w:rPr>
        <w:fldChar w:fldCharType="separate"/>
      </w:r>
      <w:r w:rsidRPr="00884A23">
        <w:rPr>
          <w:b/>
          <w:bCs/>
          <w:sz w:val="36"/>
          <w:szCs w:val="36"/>
        </w:rPr>
        <w:t xml:space="preserve"> Годовой план проведения праздников и развлечений на</w:t>
      </w:r>
      <w:r w:rsidR="00884A23">
        <w:rPr>
          <w:b/>
          <w:bCs/>
          <w:sz w:val="36"/>
          <w:szCs w:val="36"/>
        </w:rPr>
        <w:t xml:space="preserve">   </w:t>
      </w:r>
      <w:r w:rsidRPr="00884A23">
        <w:rPr>
          <w:b/>
          <w:bCs/>
          <w:sz w:val="36"/>
          <w:szCs w:val="36"/>
        </w:rPr>
        <w:t xml:space="preserve"> </w:t>
      </w:r>
      <w:r w:rsidR="00884A23">
        <w:rPr>
          <w:b/>
          <w:bCs/>
          <w:sz w:val="36"/>
          <w:szCs w:val="36"/>
        </w:rPr>
        <w:t xml:space="preserve">     </w:t>
      </w:r>
      <w:r w:rsidRPr="00884A23">
        <w:rPr>
          <w:b/>
          <w:bCs/>
          <w:sz w:val="36"/>
          <w:szCs w:val="36"/>
        </w:rPr>
        <w:t>2014-2015 уч. год</w:t>
      </w:r>
      <w:bookmarkStart w:id="0" w:name="_Hlt399928833"/>
      <w:bookmarkStart w:id="1" w:name="_Hlt399928834"/>
      <w:bookmarkStart w:id="2" w:name="_Hlt399928841"/>
      <w:bookmarkEnd w:id="0"/>
      <w:bookmarkEnd w:id="1"/>
      <w:bookmarkEnd w:id="2"/>
    </w:p>
    <w:p w:rsidR="00107918" w:rsidRPr="00884A23" w:rsidRDefault="00107918" w:rsidP="00884A23">
      <w:pPr>
        <w:spacing w:before="100" w:beforeAutospacing="1" w:after="100" w:afterAutospacing="1"/>
        <w:jc w:val="center"/>
        <w:outlineLvl w:val="1"/>
        <w:rPr>
          <w:rFonts w:ascii="Calibri" w:hAnsi="Calibri"/>
          <w:sz w:val="36"/>
          <w:szCs w:val="36"/>
        </w:rPr>
      </w:pPr>
      <w:r w:rsidRPr="00884A23">
        <w:rPr>
          <w:b/>
          <w:bCs/>
          <w:sz w:val="36"/>
          <w:szCs w:val="36"/>
        </w:rPr>
        <w:t>музыкального руководителя</w:t>
      </w:r>
      <w:r w:rsidRPr="00884A23">
        <w:rPr>
          <w:rFonts w:ascii="Calibri" w:hAnsi="Calibri"/>
          <w:sz w:val="36"/>
          <w:szCs w:val="36"/>
        </w:rPr>
        <w:fldChar w:fldCharType="end"/>
      </w:r>
    </w:p>
    <w:p w:rsidR="00107918" w:rsidRPr="00223800" w:rsidRDefault="00107918" w:rsidP="00107918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</w:p>
    <w:p w:rsidR="00107918" w:rsidRPr="00A5772D" w:rsidRDefault="00107918" w:rsidP="00107918">
      <w:pPr>
        <w:spacing w:before="100" w:beforeAutospacing="1" w:after="100" w:afterAutospacing="1"/>
        <w:rPr>
          <w:bCs/>
          <w:sz w:val="32"/>
          <w:szCs w:val="32"/>
        </w:rPr>
      </w:pPr>
      <w:r w:rsidRPr="00A5772D">
        <w:rPr>
          <w:b/>
          <w:bCs/>
          <w:sz w:val="32"/>
          <w:szCs w:val="32"/>
        </w:rPr>
        <w:t>Тема:</w:t>
      </w:r>
      <w:r w:rsidRPr="00A5772D">
        <w:rPr>
          <w:bCs/>
          <w:sz w:val="32"/>
          <w:szCs w:val="32"/>
        </w:rPr>
        <w:t xml:space="preserve"> </w:t>
      </w:r>
    </w:p>
    <w:p w:rsidR="00107918" w:rsidRPr="00223800" w:rsidRDefault="00107918" w:rsidP="00107918">
      <w:pPr>
        <w:spacing w:before="100" w:beforeAutospacing="1" w:after="100" w:afterAutospacing="1"/>
        <w:rPr>
          <w:sz w:val="32"/>
          <w:szCs w:val="32"/>
        </w:rPr>
      </w:pPr>
      <w:r w:rsidRPr="00A5772D">
        <w:rPr>
          <w:bCs/>
          <w:sz w:val="32"/>
          <w:szCs w:val="32"/>
        </w:rPr>
        <w:t>«Создание</w:t>
      </w:r>
      <w:r w:rsidRPr="00223800">
        <w:rPr>
          <w:b/>
          <w:bCs/>
          <w:sz w:val="32"/>
          <w:szCs w:val="32"/>
        </w:rPr>
        <w:t> </w:t>
      </w:r>
      <w:r w:rsidRPr="00A5772D">
        <w:rPr>
          <w:bCs/>
          <w:sz w:val="32"/>
          <w:szCs w:val="32"/>
        </w:rPr>
        <w:t>условий для развития музыкально</w:t>
      </w:r>
      <w:r w:rsidRPr="00A5772D">
        <w:rPr>
          <w:b/>
          <w:bCs/>
          <w:sz w:val="32"/>
          <w:szCs w:val="32"/>
        </w:rPr>
        <w:t xml:space="preserve"> – </w:t>
      </w:r>
      <w:r w:rsidRPr="00A5772D">
        <w:rPr>
          <w:bCs/>
          <w:sz w:val="32"/>
          <w:szCs w:val="32"/>
        </w:rPr>
        <w:t>творческих способностей детей дошкольного возраста средствами музыки, ритмопластики, театрализованной деятельности».</w:t>
      </w:r>
    </w:p>
    <w:p w:rsidR="00107918" w:rsidRDefault="00107918" w:rsidP="00107918">
      <w:pPr>
        <w:spacing w:before="100" w:beforeAutospacing="1" w:after="100" w:afterAutospacing="1"/>
        <w:rPr>
          <w:sz w:val="28"/>
          <w:szCs w:val="28"/>
        </w:rPr>
      </w:pPr>
    </w:p>
    <w:p w:rsidR="00107918" w:rsidRPr="00223800" w:rsidRDefault="00107918" w:rsidP="00107918">
      <w:pPr>
        <w:spacing w:before="100" w:beforeAutospacing="1" w:after="100" w:afterAutospacing="1"/>
        <w:rPr>
          <w:sz w:val="28"/>
          <w:szCs w:val="28"/>
        </w:rPr>
      </w:pPr>
    </w:p>
    <w:p w:rsidR="00107918" w:rsidRPr="00223800" w:rsidRDefault="00107918" w:rsidP="00107918">
      <w:pPr>
        <w:spacing w:before="100" w:beforeAutospacing="1" w:after="100" w:afterAutospacing="1"/>
        <w:rPr>
          <w:sz w:val="28"/>
          <w:szCs w:val="28"/>
        </w:rPr>
      </w:pPr>
      <w:r w:rsidRPr="00223800">
        <w:rPr>
          <w:b/>
          <w:bCs/>
          <w:sz w:val="28"/>
          <w:szCs w:val="28"/>
        </w:rPr>
        <w:t>Формы работы</w:t>
      </w:r>
    </w:p>
    <w:p w:rsidR="00107918" w:rsidRPr="00223800" w:rsidRDefault="00107918" w:rsidP="00107918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23800">
        <w:rPr>
          <w:sz w:val="28"/>
          <w:szCs w:val="28"/>
        </w:rPr>
        <w:t>занятия</w:t>
      </w:r>
    </w:p>
    <w:p w:rsidR="00107918" w:rsidRPr="00223800" w:rsidRDefault="00107918" w:rsidP="00107918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23800">
        <w:rPr>
          <w:sz w:val="28"/>
          <w:szCs w:val="28"/>
        </w:rPr>
        <w:t>музыкально-тематические занятия</w:t>
      </w:r>
    </w:p>
    <w:p w:rsidR="00107918" w:rsidRPr="00223800" w:rsidRDefault="00107918" w:rsidP="00107918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23800">
        <w:rPr>
          <w:sz w:val="28"/>
          <w:szCs w:val="28"/>
        </w:rPr>
        <w:t>комплексные занятия</w:t>
      </w:r>
    </w:p>
    <w:p w:rsidR="00107918" w:rsidRPr="00223800" w:rsidRDefault="00107918" w:rsidP="00107918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23800">
        <w:rPr>
          <w:sz w:val="28"/>
          <w:szCs w:val="28"/>
        </w:rPr>
        <w:t>драматизация сказки</w:t>
      </w:r>
    </w:p>
    <w:p w:rsidR="00107918" w:rsidRPr="00223800" w:rsidRDefault="00107918" w:rsidP="00107918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23800">
        <w:rPr>
          <w:sz w:val="28"/>
          <w:szCs w:val="28"/>
        </w:rPr>
        <w:t>развлечения</w:t>
      </w:r>
    </w:p>
    <w:p w:rsidR="00107918" w:rsidRPr="00223800" w:rsidRDefault="00107918" w:rsidP="00107918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23800">
        <w:rPr>
          <w:sz w:val="28"/>
          <w:szCs w:val="28"/>
        </w:rPr>
        <w:t>праздничные концерты</w:t>
      </w:r>
    </w:p>
    <w:p w:rsidR="00107918" w:rsidRPr="00223800" w:rsidRDefault="00107918" w:rsidP="00107918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23800">
        <w:rPr>
          <w:sz w:val="28"/>
          <w:szCs w:val="28"/>
        </w:rPr>
        <w:t>тематические беседы</w:t>
      </w:r>
    </w:p>
    <w:p w:rsidR="00107918" w:rsidRPr="00223800" w:rsidRDefault="00107918" w:rsidP="00107918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23800">
        <w:rPr>
          <w:sz w:val="28"/>
          <w:szCs w:val="28"/>
        </w:rPr>
        <w:t>праздники</w:t>
      </w:r>
    </w:p>
    <w:p w:rsidR="00107918" w:rsidRPr="00223800" w:rsidRDefault="00107918" w:rsidP="00107918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23800">
        <w:rPr>
          <w:sz w:val="28"/>
          <w:szCs w:val="28"/>
        </w:rPr>
        <w:t>православные праздники</w:t>
      </w:r>
    </w:p>
    <w:p w:rsidR="00107918" w:rsidRPr="00223800" w:rsidRDefault="00107918" w:rsidP="00107918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23800">
        <w:rPr>
          <w:sz w:val="28"/>
          <w:szCs w:val="28"/>
        </w:rPr>
        <w:t>театрализованные представления</w:t>
      </w:r>
    </w:p>
    <w:p w:rsidR="00107918" w:rsidRPr="00223800" w:rsidRDefault="00107918" w:rsidP="00107918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223800">
        <w:rPr>
          <w:sz w:val="28"/>
          <w:szCs w:val="28"/>
        </w:rPr>
        <w:t>занятия познавательного типа</w:t>
      </w:r>
    </w:p>
    <w:p w:rsidR="00107918" w:rsidRPr="00223800" w:rsidRDefault="00107918" w:rsidP="00107918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07918" w:rsidRPr="00223800" w:rsidRDefault="00107918" w:rsidP="00107918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07918" w:rsidRPr="00223800" w:rsidRDefault="00107918" w:rsidP="00107918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07918" w:rsidRDefault="00107918" w:rsidP="00107918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BA5231" w:rsidRDefault="00BA5231" w:rsidP="00107918">
      <w:pPr>
        <w:spacing w:before="100" w:beforeAutospacing="1" w:after="100" w:afterAutospacing="1"/>
        <w:rPr>
          <w:b/>
          <w:bCs/>
          <w:sz w:val="28"/>
          <w:szCs w:val="28"/>
        </w:rPr>
      </w:pPr>
      <w:bookmarkStart w:id="3" w:name="_GoBack"/>
      <w:bookmarkEnd w:id="3"/>
    </w:p>
    <w:p w:rsidR="00884A23" w:rsidRPr="00223800" w:rsidRDefault="00884A23" w:rsidP="00107918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07918" w:rsidRPr="00223800" w:rsidRDefault="00107918" w:rsidP="00107918">
      <w:pPr>
        <w:spacing w:after="200" w:line="276" w:lineRule="auto"/>
        <w:rPr>
          <w:rFonts w:ascii="Calibri" w:hAnsi="Calibri"/>
          <w:b/>
          <w:sz w:val="28"/>
          <w:szCs w:val="28"/>
          <w:lang w:eastAsia="en-US"/>
        </w:rPr>
      </w:pPr>
      <w:r w:rsidRPr="00223800">
        <w:rPr>
          <w:rFonts w:ascii="Calibri" w:hAnsi="Calibri"/>
          <w:b/>
          <w:sz w:val="36"/>
          <w:szCs w:val="36"/>
          <w:lang w:eastAsia="en-US"/>
        </w:rPr>
        <w:lastRenderedPageBreak/>
        <w:t>Циклограмма музыкально - тематических занятий</w:t>
      </w:r>
    </w:p>
    <w:p w:rsidR="00107918" w:rsidRPr="00223800" w:rsidRDefault="00107918" w:rsidP="00107918">
      <w:pPr>
        <w:spacing w:after="200" w:line="276" w:lineRule="auto"/>
        <w:rPr>
          <w:rFonts w:ascii="Calibri" w:hAnsi="Calibri"/>
          <w:sz w:val="32"/>
          <w:szCs w:val="32"/>
          <w:lang w:eastAsia="en-US"/>
        </w:rPr>
      </w:pP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1348"/>
        <w:gridCol w:w="2348"/>
        <w:gridCol w:w="1895"/>
        <w:gridCol w:w="118"/>
        <w:gridCol w:w="2295"/>
        <w:gridCol w:w="2310"/>
      </w:tblGrid>
      <w:tr w:rsidR="00107918" w:rsidRPr="00223800" w:rsidTr="00C65508">
        <w:tc>
          <w:tcPr>
            <w:tcW w:w="1498" w:type="dxa"/>
            <w:vMerge w:val="restart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>месяц</w:t>
            </w:r>
          </w:p>
        </w:tc>
        <w:tc>
          <w:tcPr>
            <w:tcW w:w="8815" w:type="dxa"/>
            <w:gridSpan w:val="5"/>
          </w:tcPr>
          <w:p w:rsidR="00107918" w:rsidRPr="00223800" w:rsidRDefault="00107918" w:rsidP="00C65508">
            <w:pPr>
              <w:rPr>
                <w:rFonts w:ascii="Calibri" w:hAnsi="Calibri"/>
                <w:b/>
                <w:sz w:val="28"/>
                <w:szCs w:val="28"/>
              </w:rPr>
            </w:pPr>
            <w:r w:rsidRPr="00223800">
              <w:rPr>
                <w:rFonts w:ascii="Calibri" w:hAnsi="Calibri"/>
                <w:b/>
                <w:sz w:val="28"/>
                <w:szCs w:val="28"/>
              </w:rPr>
              <w:t xml:space="preserve">                               Возрастные группы</w:t>
            </w:r>
          </w:p>
        </w:tc>
      </w:tr>
      <w:tr w:rsidR="00107918" w:rsidRPr="00223800" w:rsidTr="00C65508">
        <w:tc>
          <w:tcPr>
            <w:tcW w:w="1498" w:type="dxa"/>
            <w:vMerge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08" w:type="dxa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>младшая</w:t>
            </w:r>
          </w:p>
        </w:tc>
        <w:tc>
          <w:tcPr>
            <w:tcW w:w="2176" w:type="dxa"/>
            <w:gridSpan w:val="2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>средняя</w:t>
            </w:r>
          </w:p>
        </w:tc>
        <w:tc>
          <w:tcPr>
            <w:tcW w:w="2061" w:type="dxa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>старшая</w:t>
            </w:r>
          </w:p>
        </w:tc>
        <w:tc>
          <w:tcPr>
            <w:tcW w:w="2270" w:type="dxa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>подготовительная</w:t>
            </w:r>
          </w:p>
        </w:tc>
      </w:tr>
      <w:tr w:rsidR="00107918" w:rsidRPr="00223800" w:rsidTr="00C65508">
        <w:tc>
          <w:tcPr>
            <w:tcW w:w="1498" w:type="dxa"/>
          </w:tcPr>
          <w:p w:rsidR="00107918" w:rsidRPr="003C7E2B" w:rsidRDefault="00107918" w:rsidP="00C65508">
            <w:pPr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сентябрь</w:t>
            </w:r>
          </w:p>
        </w:tc>
        <w:tc>
          <w:tcPr>
            <w:tcW w:w="2308" w:type="dxa"/>
          </w:tcPr>
          <w:p w:rsidR="00107918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Развлечение</w:t>
            </w:r>
          </w:p>
          <w:p w:rsidR="00107918" w:rsidRPr="00223800" w:rsidRDefault="00107918" w:rsidP="00C65508">
            <w:pPr>
              <w:rPr>
                <w:rFonts w:ascii="Calibri" w:hAnsi="Calibri"/>
                <w:b/>
                <w:sz w:val="28"/>
                <w:szCs w:val="28"/>
              </w:rPr>
            </w:pPr>
            <w:r w:rsidRPr="00223800">
              <w:rPr>
                <w:rFonts w:ascii="Calibri" w:hAnsi="Calibri"/>
                <w:b/>
                <w:sz w:val="28"/>
                <w:szCs w:val="28"/>
              </w:rPr>
              <w:t>«Вот как мы умеем»</w:t>
            </w:r>
          </w:p>
        </w:tc>
        <w:tc>
          <w:tcPr>
            <w:tcW w:w="2176" w:type="dxa"/>
            <w:gridSpan w:val="2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Развлечение </w:t>
            </w:r>
            <w:r w:rsidRPr="00223800">
              <w:rPr>
                <w:rFonts w:ascii="Calibri" w:hAnsi="Calibri"/>
                <w:b/>
                <w:sz w:val="28"/>
                <w:szCs w:val="28"/>
              </w:rPr>
              <w:t>«В гостях у сказки»</w:t>
            </w:r>
          </w:p>
        </w:tc>
        <w:tc>
          <w:tcPr>
            <w:tcW w:w="4331" w:type="dxa"/>
            <w:gridSpan w:val="2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 xml:space="preserve">Развлечение </w:t>
            </w:r>
            <w:proofErr w:type="gramStart"/>
            <w:r w:rsidRPr="00223800">
              <w:rPr>
                <w:rFonts w:ascii="Calibri" w:hAnsi="Calibri"/>
                <w:sz w:val="28"/>
                <w:szCs w:val="28"/>
              </w:rPr>
              <w:t>к</w:t>
            </w:r>
            <w:proofErr w:type="gramEnd"/>
            <w:r w:rsidRPr="00223800">
              <w:rPr>
                <w:rFonts w:ascii="Calibri" w:hAnsi="Calibri"/>
                <w:sz w:val="28"/>
                <w:szCs w:val="28"/>
              </w:rPr>
              <w:t xml:space="preserve"> дню знаний</w:t>
            </w:r>
          </w:p>
          <w:p w:rsidR="00107918" w:rsidRPr="00223800" w:rsidRDefault="00107918" w:rsidP="00C65508">
            <w:pPr>
              <w:rPr>
                <w:rFonts w:ascii="Calibri" w:hAnsi="Calibri"/>
                <w:b/>
                <w:sz w:val="28"/>
                <w:szCs w:val="28"/>
              </w:rPr>
            </w:pPr>
            <w:r w:rsidRPr="00223800">
              <w:rPr>
                <w:rFonts w:ascii="Calibri" w:hAnsi="Calibri"/>
                <w:b/>
                <w:sz w:val="28"/>
                <w:szCs w:val="28"/>
              </w:rPr>
              <w:t>«Незнайка собирается в школу»</w:t>
            </w:r>
          </w:p>
        </w:tc>
      </w:tr>
      <w:tr w:rsidR="00107918" w:rsidRPr="00223800" w:rsidTr="00C65508">
        <w:tc>
          <w:tcPr>
            <w:tcW w:w="1498" w:type="dxa"/>
          </w:tcPr>
          <w:p w:rsidR="00107918" w:rsidRPr="003C7E2B" w:rsidRDefault="00107918" w:rsidP="00C65508">
            <w:pPr>
              <w:rPr>
                <w:rFonts w:ascii="Calibri" w:hAnsi="Calibri"/>
                <w:i/>
                <w:sz w:val="28"/>
                <w:szCs w:val="28"/>
              </w:rPr>
            </w:pPr>
            <w:r w:rsidRPr="003C7E2B">
              <w:rPr>
                <w:rFonts w:ascii="Calibri" w:hAnsi="Calibri"/>
                <w:i/>
                <w:sz w:val="28"/>
                <w:szCs w:val="28"/>
              </w:rPr>
              <w:t>Октябрь</w:t>
            </w:r>
          </w:p>
        </w:tc>
        <w:tc>
          <w:tcPr>
            <w:tcW w:w="2308" w:type="dxa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Развлечение </w:t>
            </w:r>
            <w:r w:rsidRPr="00223800">
              <w:rPr>
                <w:rFonts w:ascii="Calibri" w:hAnsi="Calibri"/>
                <w:b/>
                <w:sz w:val="28"/>
                <w:szCs w:val="28"/>
              </w:rPr>
              <w:t>«Кукла Таня к нам пришла»</w:t>
            </w:r>
          </w:p>
        </w:tc>
        <w:tc>
          <w:tcPr>
            <w:tcW w:w="2176" w:type="dxa"/>
            <w:gridSpan w:val="2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Развлечение </w:t>
            </w:r>
            <w:r w:rsidRPr="00223800">
              <w:rPr>
                <w:rFonts w:ascii="Calibri" w:hAnsi="Calibri"/>
                <w:b/>
                <w:sz w:val="28"/>
                <w:szCs w:val="28"/>
              </w:rPr>
              <w:t>«Осенние посиделки»</w:t>
            </w:r>
          </w:p>
        </w:tc>
        <w:tc>
          <w:tcPr>
            <w:tcW w:w="4331" w:type="dxa"/>
            <w:gridSpan w:val="2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 xml:space="preserve">Концерт, посвященный дню </w:t>
            </w:r>
            <w:r>
              <w:rPr>
                <w:rFonts w:ascii="Calibri" w:hAnsi="Calibri"/>
                <w:sz w:val="28"/>
                <w:szCs w:val="28"/>
              </w:rPr>
              <w:t xml:space="preserve">пожилого человека </w:t>
            </w:r>
            <w:r w:rsidRPr="00CA4880">
              <w:rPr>
                <w:rFonts w:ascii="Calibri" w:hAnsi="Calibri"/>
                <w:b/>
                <w:sz w:val="28"/>
                <w:szCs w:val="28"/>
              </w:rPr>
              <w:t>«Родной мой человек»</w:t>
            </w:r>
          </w:p>
        </w:tc>
      </w:tr>
      <w:tr w:rsidR="00107918" w:rsidRPr="00223800" w:rsidTr="00C65508">
        <w:trPr>
          <w:trHeight w:val="360"/>
        </w:trPr>
        <w:tc>
          <w:tcPr>
            <w:tcW w:w="1498" w:type="dxa"/>
            <w:vMerge w:val="restart"/>
          </w:tcPr>
          <w:p w:rsidR="00107918" w:rsidRPr="003C7E2B" w:rsidRDefault="00107918" w:rsidP="00C65508">
            <w:pPr>
              <w:rPr>
                <w:rFonts w:ascii="Calibri" w:hAnsi="Calibri"/>
                <w:i/>
                <w:sz w:val="28"/>
                <w:szCs w:val="28"/>
              </w:rPr>
            </w:pPr>
            <w:r w:rsidRPr="003C7E2B">
              <w:rPr>
                <w:rFonts w:ascii="Calibri" w:hAnsi="Calibri"/>
                <w:i/>
                <w:sz w:val="28"/>
                <w:szCs w:val="28"/>
              </w:rPr>
              <w:t>Ноябрь</w:t>
            </w:r>
          </w:p>
        </w:tc>
        <w:tc>
          <w:tcPr>
            <w:tcW w:w="2308" w:type="dxa"/>
            <w:vMerge w:val="restart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Праздник </w:t>
            </w:r>
            <w:r w:rsidRPr="00E51DC0">
              <w:rPr>
                <w:rFonts w:ascii="Calibri" w:hAnsi="Calibri"/>
                <w:b/>
                <w:sz w:val="28"/>
                <w:szCs w:val="28"/>
              </w:rPr>
              <w:t>«Листочек золотой»</w:t>
            </w:r>
          </w:p>
        </w:tc>
        <w:tc>
          <w:tcPr>
            <w:tcW w:w="2176" w:type="dxa"/>
            <w:gridSpan w:val="2"/>
            <w:vMerge w:val="restart"/>
          </w:tcPr>
          <w:p w:rsidR="00107918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Тематическое занятие</w:t>
            </w:r>
          </w:p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>«</w:t>
            </w:r>
            <w:r w:rsidRPr="00CA4880">
              <w:rPr>
                <w:rFonts w:ascii="Calibri" w:hAnsi="Calibri"/>
                <w:b/>
                <w:sz w:val="28"/>
                <w:szCs w:val="28"/>
              </w:rPr>
              <w:t>Мама лучший друг»</w:t>
            </w:r>
          </w:p>
        </w:tc>
        <w:tc>
          <w:tcPr>
            <w:tcW w:w="4331" w:type="dxa"/>
            <w:gridSpan w:val="2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Концертно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– развлекательная программа посвященная Дню матери </w:t>
            </w:r>
            <w:r w:rsidRPr="00CA4880">
              <w:rPr>
                <w:rFonts w:ascii="Calibri" w:hAnsi="Calibri"/>
                <w:b/>
                <w:sz w:val="28"/>
                <w:szCs w:val="28"/>
              </w:rPr>
              <w:t>«Мамины руки»</w:t>
            </w:r>
          </w:p>
        </w:tc>
      </w:tr>
      <w:tr w:rsidR="00107918" w:rsidRPr="00223800" w:rsidTr="00C65508">
        <w:trPr>
          <w:trHeight w:val="990"/>
        </w:trPr>
        <w:tc>
          <w:tcPr>
            <w:tcW w:w="1498" w:type="dxa"/>
            <w:vMerge/>
          </w:tcPr>
          <w:p w:rsidR="00107918" w:rsidRPr="003C7E2B" w:rsidRDefault="00107918" w:rsidP="00C65508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107918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vMerge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61" w:type="dxa"/>
          </w:tcPr>
          <w:p w:rsidR="00107918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Развлечение </w:t>
            </w:r>
            <w:r w:rsidRPr="00CA4880">
              <w:rPr>
                <w:rFonts w:ascii="Calibri" w:hAnsi="Calibri"/>
                <w:b/>
                <w:sz w:val="28"/>
                <w:szCs w:val="28"/>
              </w:rPr>
              <w:t>«Осень в гости к нам пришла»</w:t>
            </w:r>
          </w:p>
        </w:tc>
        <w:tc>
          <w:tcPr>
            <w:tcW w:w="2270" w:type="dxa"/>
          </w:tcPr>
          <w:p w:rsidR="00107918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Развлечение «</w:t>
            </w:r>
            <w:r w:rsidRPr="00CA4880">
              <w:rPr>
                <w:rFonts w:ascii="Calibri" w:hAnsi="Calibri"/>
                <w:b/>
                <w:sz w:val="28"/>
                <w:szCs w:val="28"/>
              </w:rPr>
              <w:t>Осенний бал у королевы Осени»</w:t>
            </w:r>
          </w:p>
        </w:tc>
      </w:tr>
      <w:tr w:rsidR="00107918" w:rsidRPr="00223800" w:rsidTr="00C65508">
        <w:tc>
          <w:tcPr>
            <w:tcW w:w="1498" w:type="dxa"/>
          </w:tcPr>
          <w:p w:rsidR="00107918" w:rsidRPr="003C7E2B" w:rsidRDefault="00107918" w:rsidP="00C65508">
            <w:pPr>
              <w:rPr>
                <w:rFonts w:ascii="Calibri" w:hAnsi="Calibri"/>
                <w:i/>
                <w:sz w:val="28"/>
                <w:szCs w:val="28"/>
              </w:rPr>
            </w:pPr>
            <w:r w:rsidRPr="003C7E2B">
              <w:rPr>
                <w:rFonts w:ascii="Calibri" w:hAnsi="Calibri"/>
                <w:i/>
                <w:sz w:val="28"/>
                <w:szCs w:val="28"/>
              </w:rPr>
              <w:t>Декабрь</w:t>
            </w:r>
          </w:p>
        </w:tc>
        <w:tc>
          <w:tcPr>
            <w:tcW w:w="2308" w:type="dxa"/>
          </w:tcPr>
          <w:p w:rsidR="00107918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Праздник</w:t>
            </w:r>
          </w:p>
          <w:p w:rsidR="00107918" w:rsidRPr="00CA4880" w:rsidRDefault="00107918" w:rsidP="00C65508">
            <w:pPr>
              <w:rPr>
                <w:rFonts w:ascii="Calibri" w:hAnsi="Calibri"/>
                <w:b/>
                <w:sz w:val="28"/>
                <w:szCs w:val="28"/>
              </w:rPr>
            </w:pPr>
            <w:r w:rsidRPr="00CA4880">
              <w:rPr>
                <w:rFonts w:ascii="Calibri" w:hAnsi="Calibri"/>
                <w:b/>
                <w:sz w:val="28"/>
                <w:szCs w:val="28"/>
              </w:rPr>
              <w:t xml:space="preserve">«Елочка </w:t>
            </w:r>
            <w:proofErr w:type="gramStart"/>
            <w:r w:rsidRPr="00CA4880">
              <w:rPr>
                <w:rFonts w:ascii="Calibri" w:hAnsi="Calibri"/>
                <w:b/>
                <w:sz w:val="28"/>
                <w:szCs w:val="28"/>
              </w:rPr>
              <w:t>–к</w:t>
            </w:r>
            <w:proofErr w:type="gramEnd"/>
            <w:r w:rsidRPr="00CA4880">
              <w:rPr>
                <w:rFonts w:ascii="Calibri" w:hAnsi="Calibri"/>
                <w:b/>
                <w:sz w:val="28"/>
                <w:szCs w:val="28"/>
              </w:rPr>
              <w:t>расавица»</w:t>
            </w:r>
          </w:p>
        </w:tc>
        <w:tc>
          <w:tcPr>
            <w:tcW w:w="2176" w:type="dxa"/>
            <w:gridSpan w:val="2"/>
          </w:tcPr>
          <w:p w:rsidR="00107918" w:rsidRPr="00CA4880" w:rsidRDefault="00107918" w:rsidP="00C65508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Развлечение </w:t>
            </w:r>
            <w:r w:rsidRPr="00CA4880">
              <w:rPr>
                <w:rFonts w:ascii="Calibri" w:hAnsi="Calibri"/>
                <w:b/>
                <w:sz w:val="28"/>
                <w:szCs w:val="28"/>
              </w:rPr>
              <w:t>«Приключение у новогодней елки»</w:t>
            </w:r>
          </w:p>
        </w:tc>
        <w:tc>
          <w:tcPr>
            <w:tcW w:w="2061" w:type="dxa"/>
          </w:tcPr>
          <w:p w:rsidR="00107918" w:rsidRPr="00CA4880" w:rsidRDefault="00107918" w:rsidP="00C65508">
            <w:pPr>
              <w:rPr>
                <w:rFonts w:ascii="Calibri" w:hAnsi="Calibri"/>
                <w:b/>
                <w:sz w:val="28"/>
                <w:szCs w:val="28"/>
              </w:rPr>
            </w:pPr>
            <w:r w:rsidRPr="00CA4880">
              <w:rPr>
                <w:rFonts w:ascii="Calibri" w:hAnsi="Calibri"/>
                <w:sz w:val="28"/>
                <w:szCs w:val="28"/>
              </w:rPr>
              <w:t>Новогоднее представление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CA4880">
              <w:rPr>
                <w:rFonts w:ascii="Calibri" w:hAnsi="Calibri"/>
                <w:b/>
                <w:sz w:val="28"/>
                <w:szCs w:val="28"/>
              </w:rPr>
              <w:t>«Бал в сказочном королевстве»</w:t>
            </w:r>
          </w:p>
        </w:tc>
        <w:tc>
          <w:tcPr>
            <w:tcW w:w="2270" w:type="dxa"/>
          </w:tcPr>
          <w:p w:rsidR="00107918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Новогоднее представление</w:t>
            </w:r>
          </w:p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107918" w:rsidRPr="00223800" w:rsidTr="00C65508">
        <w:trPr>
          <w:trHeight w:val="1296"/>
        </w:trPr>
        <w:tc>
          <w:tcPr>
            <w:tcW w:w="1498" w:type="dxa"/>
            <w:vMerge w:val="restart"/>
          </w:tcPr>
          <w:p w:rsidR="00107918" w:rsidRPr="003C7E2B" w:rsidRDefault="00107918" w:rsidP="00C65508">
            <w:pPr>
              <w:rPr>
                <w:rFonts w:ascii="Calibri" w:hAnsi="Calibri"/>
                <w:i/>
                <w:sz w:val="28"/>
                <w:szCs w:val="28"/>
              </w:rPr>
            </w:pPr>
            <w:r w:rsidRPr="003C7E2B">
              <w:rPr>
                <w:rFonts w:ascii="Calibri" w:hAnsi="Calibri"/>
                <w:i/>
                <w:sz w:val="28"/>
                <w:szCs w:val="28"/>
              </w:rPr>
              <w:t>Январь</w:t>
            </w:r>
          </w:p>
        </w:tc>
        <w:tc>
          <w:tcPr>
            <w:tcW w:w="2308" w:type="dxa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Игры 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>–з</w:t>
            </w:r>
            <w:proofErr w:type="gramEnd"/>
            <w:r>
              <w:rPr>
                <w:rFonts w:ascii="Calibri" w:hAnsi="Calibri"/>
                <w:sz w:val="28"/>
                <w:szCs w:val="28"/>
              </w:rPr>
              <w:t xml:space="preserve">абавы 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>«Кто прячется за елкой»</w:t>
            </w:r>
          </w:p>
        </w:tc>
        <w:tc>
          <w:tcPr>
            <w:tcW w:w="2176" w:type="dxa"/>
            <w:gridSpan w:val="2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Тематическое занятие </w:t>
            </w:r>
            <w:r w:rsidRPr="00223800">
              <w:rPr>
                <w:rFonts w:ascii="Calibri" w:hAnsi="Calibri"/>
                <w:sz w:val="28"/>
                <w:szCs w:val="28"/>
              </w:rPr>
              <w:t>«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 xml:space="preserve">Здравствуй Зимушка </w:t>
            </w:r>
            <w:proofErr w:type="gramStart"/>
            <w:r w:rsidRPr="003C7E2B">
              <w:rPr>
                <w:rFonts w:ascii="Calibri" w:hAnsi="Calibri"/>
                <w:b/>
                <w:sz w:val="28"/>
                <w:szCs w:val="28"/>
              </w:rPr>
              <w:t>–з</w:t>
            </w:r>
            <w:proofErr w:type="gramEnd"/>
            <w:r w:rsidRPr="003C7E2B">
              <w:rPr>
                <w:rFonts w:ascii="Calibri" w:hAnsi="Calibri"/>
                <w:b/>
                <w:sz w:val="28"/>
                <w:szCs w:val="28"/>
              </w:rPr>
              <w:t>има»</w:t>
            </w:r>
          </w:p>
        </w:tc>
        <w:tc>
          <w:tcPr>
            <w:tcW w:w="2061" w:type="dxa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 xml:space="preserve"> Православный праздник «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>Рождественское чудо»</w:t>
            </w:r>
          </w:p>
        </w:tc>
        <w:tc>
          <w:tcPr>
            <w:tcW w:w="2270" w:type="dxa"/>
          </w:tcPr>
          <w:p w:rsidR="00107918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3C7E2B">
              <w:rPr>
                <w:rFonts w:ascii="Calibri" w:hAnsi="Calibri"/>
                <w:sz w:val="28"/>
                <w:szCs w:val="28"/>
              </w:rPr>
              <w:t>Православный праздник</w:t>
            </w:r>
          </w:p>
          <w:p w:rsidR="00107918" w:rsidRPr="003C7E2B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Святки 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>«День рожденья Бабы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>яги»</w:t>
            </w:r>
          </w:p>
        </w:tc>
      </w:tr>
      <w:tr w:rsidR="00107918" w:rsidRPr="00223800" w:rsidTr="00C65508">
        <w:trPr>
          <w:trHeight w:val="408"/>
        </w:trPr>
        <w:tc>
          <w:tcPr>
            <w:tcW w:w="1498" w:type="dxa"/>
            <w:vMerge/>
          </w:tcPr>
          <w:p w:rsidR="00107918" w:rsidRPr="003C7E2B" w:rsidRDefault="00107918" w:rsidP="00C65508">
            <w:pPr>
              <w:rPr>
                <w:rFonts w:ascii="Calibri" w:hAnsi="Calibri"/>
                <w:i/>
                <w:sz w:val="32"/>
                <w:szCs w:val="32"/>
              </w:rPr>
            </w:pPr>
          </w:p>
        </w:tc>
        <w:tc>
          <w:tcPr>
            <w:tcW w:w="8815" w:type="dxa"/>
            <w:gridSpan w:val="5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 xml:space="preserve">Обще садовское развлечение на открытом воздухе  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>«Конкурс зимней скульптуры»</w:t>
            </w:r>
          </w:p>
        </w:tc>
      </w:tr>
      <w:tr w:rsidR="00107918" w:rsidRPr="00223800" w:rsidTr="00C65508">
        <w:trPr>
          <w:trHeight w:val="336"/>
        </w:trPr>
        <w:tc>
          <w:tcPr>
            <w:tcW w:w="1498" w:type="dxa"/>
            <w:vMerge w:val="restart"/>
          </w:tcPr>
          <w:p w:rsidR="00107918" w:rsidRPr="003C7E2B" w:rsidRDefault="00107918" w:rsidP="00C65508">
            <w:pPr>
              <w:rPr>
                <w:rFonts w:ascii="Calibri" w:hAnsi="Calibri"/>
                <w:i/>
                <w:sz w:val="28"/>
                <w:szCs w:val="28"/>
              </w:rPr>
            </w:pPr>
            <w:r w:rsidRPr="003C7E2B">
              <w:rPr>
                <w:rFonts w:ascii="Calibri" w:hAnsi="Calibri"/>
                <w:i/>
                <w:sz w:val="28"/>
                <w:szCs w:val="28"/>
              </w:rPr>
              <w:t>Февраль</w:t>
            </w:r>
          </w:p>
        </w:tc>
        <w:tc>
          <w:tcPr>
            <w:tcW w:w="8815" w:type="dxa"/>
            <w:gridSpan w:val="5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Конкурс певцов </w:t>
            </w:r>
            <w:r w:rsidRPr="00223800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« Мы 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любим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петь и танцевать»</w:t>
            </w:r>
          </w:p>
        </w:tc>
      </w:tr>
      <w:tr w:rsidR="00107918" w:rsidRPr="00223800" w:rsidTr="00C65508">
        <w:trPr>
          <w:trHeight w:val="1368"/>
        </w:trPr>
        <w:tc>
          <w:tcPr>
            <w:tcW w:w="1498" w:type="dxa"/>
            <w:vMerge/>
          </w:tcPr>
          <w:p w:rsidR="00107918" w:rsidRPr="003C7E2B" w:rsidRDefault="00107918" w:rsidP="00C65508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308" w:type="dxa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>«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>В гостях у игрушек</w:t>
            </w:r>
            <w:r w:rsidRPr="00223800">
              <w:rPr>
                <w:rFonts w:ascii="Calibri" w:hAnsi="Calibri"/>
                <w:sz w:val="28"/>
                <w:szCs w:val="28"/>
              </w:rPr>
              <w:t>»</w:t>
            </w:r>
          </w:p>
        </w:tc>
        <w:tc>
          <w:tcPr>
            <w:tcW w:w="1960" w:type="dxa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 xml:space="preserve">Игры соревнования 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>«Будем солдатами</w:t>
            </w:r>
            <w:r w:rsidRPr="00223800">
              <w:rPr>
                <w:rFonts w:ascii="Calibri" w:hAnsi="Calibri"/>
                <w:sz w:val="28"/>
                <w:szCs w:val="28"/>
              </w:rPr>
              <w:t>»</w:t>
            </w:r>
          </w:p>
        </w:tc>
        <w:tc>
          <w:tcPr>
            <w:tcW w:w="4547" w:type="dxa"/>
            <w:gridSpan w:val="3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 xml:space="preserve">Спортивно-музыкальный праздник, посвященный 23 февраля 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>«Наши папы самые</w:t>
            </w:r>
            <w:proofErr w:type="gramStart"/>
            <w:r w:rsidRPr="003C7E2B">
              <w:rPr>
                <w:rFonts w:ascii="Calibri" w:hAnsi="Calibri"/>
                <w:b/>
                <w:sz w:val="28"/>
                <w:szCs w:val="28"/>
              </w:rPr>
              <w:t xml:space="preserve"> ,</w:t>
            </w:r>
            <w:proofErr w:type="gramEnd"/>
            <w:r w:rsidRPr="003C7E2B">
              <w:rPr>
                <w:rFonts w:ascii="Calibri" w:hAnsi="Calibri"/>
                <w:b/>
                <w:sz w:val="28"/>
                <w:szCs w:val="28"/>
              </w:rPr>
              <w:t>самые…»</w:t>
            </w:r>
          </w:p>
        </w:tc>
      </w:tr>
      <w:tr w:rsidR="00107918" w:rsidRPr="00223800" w:rsidTr="00C65508">
        <w:tc>
          <w:tcPr>
            <w:tcW w:w="1498" w:type="dxa"/>
          </w:tcPr>
          <w:p w:rsidR="00107918" w:rsidRPr="003C7E2B" w:rsidRDefault="00107918" w:rsidP="00C65508">
            <w:pPr>
              <w:rPr>
                <w:rFonts w:ascii="Calibri" w:hAnsi="Calibri"/>
                <w:i/>
                <w:sz w:val="28"/>
                <w:szCs w:val="28"/>
              </w:rPr>
            </w:pPr>
            <w:r w:rsidRPr="003C7E2B">
              <w:rPr>
                <w:rFonts w:ascii="Calibri" w:hAnsi="Calibri"/>
                <w:i/>
                <w:sz w:val="28"/>
                <w:szCs w:val="28"/>
              </w:rPr>
              <w:t>Март</w:t>
            </w:r>
          </w:p>
        </w:tc>
        <w:tc>
          <w:tcPr>
            <w:tcW w:w="2308" w:type="dxa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>Развлечение</w:t>
            </w:r>
          </w:p>
          <w:p w:rsidR="00107918" w:rsidRPr="003C7E2B" w:rsidRDefault="00107918" w:rsidP="00C65508">
            <w:pPr>
              <w:rPr>
                <w:rFonts w:ascii="Calibri" w:hAnsi="Calibri"/>
                <w:b/>
                <w:sz w:val="28"/>
                <w:szCs w:val="28"/>
              </w:rPr>
            </w:pPr>
            <w:r w:rsidRPr="003C7E2B">
              <w:rPr>
                <w:rFonts w:ascii="Calibri" w:hAnsi="Calibri"/>
                <w:b/>
                <w:sz w:val="28"/>
                <w:szCs w:val="28"/>
              </w:rPr>
              <w:t>«Солнышко, посвети!»</w:t>
            </w:r>
          </w:p>
        </w:tc>
        <w:tc>
          <w:tcPr>
            <w:tcW w:w="1960" w:type="dxa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proofErr w:type="gramStart"/>
            <w:r w:rsidRPr="00223800">
              <w:rPr>
                <w:rFonts w:ascii="Calibri" w:hAnsi="Calibri"/>
                <w:sz w:val="28"/>
                <w:szCs w:val="28"/>
              </w:rPr>
              <w:t>Праздник</w:t>
            </w:r>
            <w:proofErr w:type="gramEnd"/>
            <w:r w:rsidRPr="00223800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 xml:space="preserve">«Вот </w:t>
            </w:r>
            <w:proofErr w:type="gramStart"/>
            <w:r w:rsidRPr="003C7E2B">
              <w:rPr>
                <w:rFonts w:ascii="Calibri" w:hAnsi="Calibri"/>
                <w:b/>
                <w:sz w:val="28"/>
                <w:szCs w:val="28"/>
              </w:rPr>
              <w:t>какие</w:t>
            </w:r>
            <w:proofErr w:type="gramEnd"/>
            <w:r w:rsidRPr="003C7E2B">
              <w:rPr>
                <w:rFonts w:ascii="Calibri" w:hAnsi="Calibri"/>
                <w:b/>
                <w:sz w:val="28"/>
                <w:szCs w:val="28"/>
              </w:rPr>
              <w:t xml:space="preserve"> наши мамы!»</w:t>
            </w:r>
          </w:p>
        </w:tc>
        <w:tc>
          <w:tcPr>
            <w:tcW w:w="2277" w:type="dxa"/>
            <w:gridSpan w:val="2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>Праздник</w:t>
            </w:r>
          </w:p>
          <w:p w:rsidR="00107918" w:rsidRPr="003C7E2B" w:rsidRDefault="00107918" w:rsidP="00C65508">
            <w:pPr>
              <w:rPr>
                <w:rFonts w:ascii="Calibri" w:hAnsi="Calibri"/>
                <w:b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>« Мама слово дорогое»</w:t>
            </w:r>
          </w:p>
        </w:tc>
        <w:tc>
          <w:tcPr>
            <w:tcW w:w="2270" w:type="dxa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>Чаепитие за круглым столом</w:t>
            </w:r>
          </w:p>
          <w:p w:rsidR="00107918" w:rsidRPr="003C7E2B" w:rsidRDefault="00107918" w:rsidP="00C65508">
            <w:pPr>
              <w:rPr>
                <w:rFonts w:ascii="Calibri" w:hAnsi="Calibri"/>
                <w:b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 xml:space="preserve">«Как дети искали для мамы синюю 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lastRenderedPageBreak/>
              <w:t>птицу счастья»</w:t>
            </w:r>
          </w:p>
        </w:tc>
      </w:tr>
      <w:tr w:rsidR="00107918" w:rsidRPr="00223800" w:rsidTr="00C65508">
        <w:tc>
          <w:tcPr>
            <w:tcW w:w="1498" w:type="dxa"/>
          </w:tcPr>
          <w:p w:rsidR="00107918" w:rsidRPr="003C7E2B" w:rsidRDefault="00107918" w:rsidP="00C65508">
            <w:pPr>
              <w:rPr>
                <w:rFonts w:ascii="Calibri" w:hAnsi="Calibri"/>
                <w:i/>
                <w:sz w:val="28"/>
                <w:szCs w:val="28"/>
              </w:rPr>
            </w:pPr>
            <w:r w:rsidRPr="003C7E2B">
              <w:rPr>
                <w:rFonts w:ascii="Calibri" w:hAnsi="Calibri"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08" w:type="dxa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 xml:space="preserve">Театрализованное представление 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>«На птичьем дворе»</w:t>
            </w:r>
          </w:p>
        </w:tc>
        <w:tc>
          <w:tcPr>
            <w:tcW w:w="1960" w:type="dxa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>Развлечение «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>В весеннем лесу»</w:t>
            </w:r>
          </w:p>
        </w:tc>
        <w:tc>
          <w:tcPr>
            <w:tcW w:w="2277" w:type="dxa"/>
            <w:gridSpan w:val="2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 xml:space="preserve">Посиделки 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>«Весна пришла»</w:t>
            </w:r>
          </w:p>
        </w:tc>
        <w:tc>
          <w:tcPr>
            <w:tcW w:w="2270" w:type="dxa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 xml:space="preserve">Тематический праздник» 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>«Весенние сюрпризы»</w:t>
            </w:r>
          </w:p>
        </w:tc>
      </w:tr>
      <w:tr w:rsidR="00107918" w:rsidRPr="00223800" w:rsidTr="00C65508">
        <w:tc>
          <w:tcPr>
            <w:tcW w:w="1498" w:type="dxa"/>
          </w:tcPr>
          <w:p w:rsidR="00107918" w:rsidRPr="003C7E2B" w:rsidRDefault="00107918" w:rsidP="00C65508">
            <w:pPr>
              <w:rPr>
                <w:rFonts w:ascii="Calibri" w:hAnsi="Calibri"/>
                <w:i/>
                <w:sz w:val="32"/>
                <w:szCs w:val="32"/>
              </w:rPr>
            </w:pPr>
            <w:r w:rsidRPr="003C7E2B">
              <w:rPr>
                <w:rFonts w:ascii="Calibri" w:hAnsi="Calibri"/>
                <w:i/>
                <w:sz w:val="32"/>
                <w:szCs w:val="32"/>
              </w:rPr>
              <w:t>Май</w:t>
            </w:r>
          </w:p>
        </w:tc>
        <w:tc>
          <w:tcPr>
            <w:tcW w:w="4268" w:type="dxa"/>
            <w:gridSpan w:val="2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>Игры-забавы</w:t>
            </w:r>
          </w:p>
          <w:p w:rsidR="00107918" w:rsidRPr="003C7E2B" w:rsidRDefault="00107918" w:rsidP="00C65508">
            <w:pPr>
              <w:rPr>
                <w:rFonts w:ascii="Calibri" w:hAnsi="Calibri"/>
                <w:b/>
                <w:sz w:val="32"/>
                <w:szCs w:val="32"/>
              </w:rPr>
            </w:pPr>
            <w:r w:rsidRPr="003C7E2B">
              <w:rPr>
                <w:rFonts w:ascii="Calibri" w:hAnsi="Calibri"/>
                <w:b/>
                <w:sz w:val="28"/>
                <w:szCs w:val="28"/>
              </w:rPr>
              <w:t>«Музыкальные загадки»</w:t>
            </w:r>
          </w:p>
        </w:tc>
        <w:tc>
          <w:tcPr>
            <w:tcW w:w="2277" w:type="dxa"/>
            <w:gridSpan w:val="2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 xml:space="preserve">Семейный </w:t>
            </w:r>
            <w:r>
              <w:rPr>
                <w:rFonts w:ascii="Calibri" w:hAnsi="Calibri"/>
                <w:sz w:val="28"/>
                <w:szCs w:val="28"/>
              </w:rPr>
              <w:t xml:space="preserve">час 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>«Нам вместе весело»</w:t>
            </w:r>
          </w:p>
        </w:tc>
        <w:tc>
          <w:tcPr>
            <w:tcW w:w="2270" w:type="dxa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 xml:space="preserve">Выпускной бал 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>«Путешествие в страну знаний!»</w:t>
            </w:r>
          </w:p>
        </w:tc>
      </w:tr>
      <w:tr w:rsidR="00107918" w:rsidRPr="00223800" w:rsidTr="00C65508">
        <w:tc>
          <w:tcPr>
            <w:tcW w:w="1498" w:type="dxa"/>
          </w:tcPr>
          <w:p w:rsidR="00107918" w:rsidRPr="003C7E2B" w:rsidRDefault="00107918" w:rsidP="00C65508">
            <w:pPr>
              <w:rPr>
                <w:rFonts w:ascii="Calibri" w:hAnsi="Calibri"/>
                <w:i/>
                <w:sz w:val="28"/>
                <w:szCs w:val="28"/>
              </w:rPr>
            </w:pPr>
            <w:r w:rsidRPr="003C7E2B">
              <w:rPr>
                <w:rFonts w:ascii="Calibri" w:hAnsi="Calibri"/>
                <w:i/>
                <w:sz w:val="28"/>
                <w:szCs w:val="28"/>
              </w:rPr>
              <w:t>Июнь</w:t>
            </w:r>
          </w:p>
        </w:tc>
        <w:tc>
          <w:tcPr>
            <w:tcW w:w="2308" w:type="dxa"/>
          </w:tcPr>
          <w:p w:rsidR="00107918" w:rsidRPr="00223800" w:rsidRDefault="00107918" w:rsidP="00C65508">
            <w:pPr>
              <w:rPr>
                <w:rFonts w:ascii="Calibri" w:hAnsi="Calibri"/>
                <w:sz w:val="28"/>
                <w:szCs w:val="28"/>
              </w:rPr>
            </w:pPr>
            <w:r w:rsidRPr="00223800">
              <w:rPr>
                <w:rFonts w:ascii="Calibri" w:hAnsi="Calibri"/>
                <w:sz w:val="28"/>
                <w:szCs w:val="28"/>
              </w:rPr>
              <w:t xml:space="preserve">Развлечение, 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>«Вот какие, мы</w:t>
            </w:r>
            <w:r w:rsidRPr="00223800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3C7E2B">
              <w:rPr>
                <w:rFonts w:ascii="Calibri" w:hAnsi="Calibri"/>
                <w:b/>
                <w:sz w:val="28"/>
                <w:szCs w:val="28"/>
              </w:rPr>
              <w:t>большие»</w:t>
            </w:r>
          </w:p>
        </w:tc>
        <w:tc>
          <w:tcPr>
            <w:tcW w:w="6507" w:type="dxa"/>
            <w:gridSpan w:val="4"/>
          </w:tcPr>
          <w:p w:rsidR="00107918" w:rsidRPr="003C7E2B" w:rsidRDefault="00107918" w:rsidP="00C65508">
            <w:pPr>
              <w:rPr>
                <w:rFonts w:ascii="Calibri" w:hAnsi="Calibri"/>
                <w:b/>
                <w:sz w:val="28"/>
                <w:szCs w:val="28"/>
              </w:rPr>
            </w:pPr>
            <w:r w:rsidRPr="003C7E2B">
              <w:rPr>
                <w:rFonts w:ascii="Calibri" w:hAnsi="Calibri"/>
                <w:b/>
                <w:sz w:val="28"/>
                <w:szCs w:val="28"/>
              </w:rPr>
              <w:t>Праздник на воздухе «Детство – это я и ты»</w:t>
            </w:r>
          </w:p>
        </w:tc>
      </w:tr>
      <w:tr w:rsidR="00107918" w:rsidRPr="00223800" w:rsidTr="00C65508">
        <w:tc>
          <w:tcPr>
            <w:tcW w:w="1498" w:type="dxa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08" w:type="dxa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960" w:type="dxa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277" w:type="dxa"/>
            <w:gridSpan w:val="2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270" w:type="dxa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107918" w:rsidRPr="00223800" w:rsidTr="00C65508">
        <w:tc>
          <w:tcPr>
            <w:tcW w:w="1498" w:type="dxa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08" w:type="dxa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960" w:type="dxa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277" w:type="dxa"/>
            <w:gridSpan w:val="2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270" w:type="dxa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107918" w:rsidRPr="00223800" w:rsidTr="00C65508">
        <w:tc>
          <w:tcPr>
            <w:tcW w:w="1498" w:type="dxa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08" w:type="dxa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960" w:type="dxa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277" w:type="dxa"/>
            <w:gridSpan w:val="2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270" w:type="dxa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107918" w:rsidRPr="00223800" w:rsidTr="00C65508">
        <w:tc>
          <w:tcPr>
            <w:tcW w:w="1498" w:type="dxa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08" w:type="dxa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960" w:type="dxa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277" w:type="dxa"/>
            <w:gridSpan w:val="2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270" w:type="dxa"/>
          </w:tcPr>
          <w:p w:rsidR="00107918" w:rsidRPr="00223800" w:rsidRDefault="00107918" w:rsidP="00C65508">
            <w:pPr>
              <w:rPr>
                <w:rFonts w:ascii="Calibri" w:hAnsi="Calibri"/>
                <w:sz w:val="32"/>
                <w:szCs w:val="32"/>
              </w:rPr>
            </w:pPr>
          </w:p>
        </w:tc>
      </w:tr>
    </w:tbl>
    <w:p w:rsidR="00107918" w:rsidRPr="00223800" w:rsidRDefault="00107918" w:rsidP="00107918">
      <w:pPr>
        <w:spacing w:after="200" w:line="276" w:lineRule="auto"/>
        <w:rPr>
          <w:rFonts w:ascii="Calibri" w:hAnsi="Calibri"/>
          <w:sz w:val="32"/>
          <w:szCs w:val="32"/>
          <w:lang w:eastAsia="en-US"/>
        </w:rPr>
      </w:pPr>
    </w:p>
    <w:p w:rsidR="00107918" w:rsidRPr="00223800" w:rsidRDefault="00107918" w:rsidP="00107918">
      <w:pPr>
        <w:spacing w:after="200" w:line="276" w:lineRule="auto"/>
        <w:jc w:val="center"/>
        <w:rPr>
          <w:rFonts w:ascii="Calibri" w:hAnsi="Calibri"/>
          <w:b/>
          <w:sz w:val="32"/>
          <w:szCs w:val="32"/>
          <w:lang w:eastAsia="en-US"/>
        </w:rPr>
      </w:pPr>
    </w:p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884A23" w:rsidRDefault="00884A23" w:rsidP="00107918"/>
    <w:p w:rsidR="00107918" w:rsidRDefault="00107918" w:rsidP="00107918">
      <w:pPr>
        <w:rPr>
          <w:b/>
        </w:rPr>
      </w:pPr>
    </w:p>
    <w:p w:rsidR="00107918" w:rsidRPr="00687496" w:rsidRDefault="00107918" w:rsidP="00107918">
      <w:pPr>
        <w:rPr>
          <w:b/>
        </w:rPr>
      </w:pPr>
    </w:p>
    <w:p w:rsidR="00107918" w:rsidRPr="00687496" w:rsidRDefault="00107918" w:rsidP="00107918">
      <w:pPr>
        <w:rPr>
          <w:b/>
        </w:rPr>
      </w:pPr>
      <w:r>
        <w:rPr>
          <w:b/>
        </w:rPr>
        <w:lastRenderedPageBreak/>
        <w:t xml:space="preserve">                                                              </w:t>
      </w:r>
      <w:r w:rsidRPr="00687496">
        <w:rPr>
          <w:b/>
        </w:rPr>
        <w:t>План работы</w:t>
      </w:r>
    </w:p>
    <w:p w:rsidR="00107918" w:rsidRPr="00687496" w:rsidRDefault="00107918" w:rsidP="00107918">
      <w:pPr>
        <w:jc w:val="center"/>
        <w:rPr>
          <w:b/>
        </w:rPr>
      </w:pPr>
      <w:r w:rsidRPr="00687496">
        <w:rPr>
          <w:b/>
        </w:rPr>
        <w:t>Музыкального руководителя на 2014-2015 учебный год</w:t>
      </w:r>
    </w:p>
    <w:p w:rsidR="00107918" w:rsidRPr="00687496" w:rsidRDefault="00107918" w:rsidP="00107918">
      <w:pPr>
        <w:jc w:val="center"/>
        <w:rPr>
          <w:b/>
        </w:rPr>
      </w:pPr>
    </w:p>
    <w:p w:rsidR="00107918" w:rsidRPr="00687496" w:rsidRDefault="00107918" w:rsidP="00107918">
      <w:pPr>
        <w:jc w:val="center"/>
        <w:rPr>
          <w:b/>
        </w:rPr>
      </w:pPr>
      <w:r w:rsidRPr="00687496">
        <w:rPr>
          <w:b/>
          <w:lang w:val="en-US"/>
        </w:rPr>
        <w:t>I</w:t>
      </w:r>
      <w:r w:rsidRPr="00687496">
        <w:rPr>
          <w:b/>
        </w:rPr>
        <w:t>.Организационная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156"/>
        <w:gridCol w:w="1899"/>
      </w:tblGrid>
      <w:tr w:rsidR="00107918" w:rsidRPr="00687496" w:rsidTr="00C65508">
        <w:tc>
          <w:tcPr>
            <w:tcW w:w="516" w:type="dxa"/>
          </w:tcPr>
          <w:p w:rsidR="00107918" w:rsidRPr="00687496" w:rsidRDefault="00107918" w:rsidP="00C65508">
            <w:r w:rsidRPr="00687496">
              <w:t>№</w:t>
            </w:r>
          </w:p>
        </w:tc>
        <w:tc>
          <w:tcPr>
            <w:tcW w:w="7156" w:type="dxa"/>
          </w:tcPr>
          <w:p w:rsidR="00107918" w:rsidRPr="00687496" w:rsidRDefault="00107918" w:rsidP="00C65508">
            <w:pPr>
              <w:jc w:val="center"/>
            </w:pPr>
            <w:r w:rsidRPr="00687496">
              <w:t>Содержание</w:t>
            </w:r>
          </w:p>
        </w:tc>
        <w:tc>
          <w:tcPr>
            <w:tcW w:w="1899" w:type="dxa"/>
          </w:tcPr>
          <w:p w:rsidR="00107918" w:rsidRPr="00687496" w:rsidRDefault="00107918" w:rsidP="00C65508">
            <w:r w:rsidRPr="00687496">
              <w:t>Сроки проведения</w:t>
            </w:r>
          </w:p>
        </w:tc>
      </w:tr>
      <w:tr w:rsidR="00107918" w:rsidRPr="00687496" w:rsidTr="00C65508">
        <w:tc>
          <w:tcPr>
            <w:tcW w:w="516" w:type="dxa"/>
          </w:tcPr>
          <w:p w:rsidR="00107918" w:rsidRPr="00687496" w:rsidRDefault="00107918" w:rsidP="00C65508">
            <w:r w:rsidRPr="00687496">
              <w:t>1.</w:t>
            </w:r>
          </w:p>
        </w:tc>
        <w:tc>
          <w:tcPr>
            <w:tcW w:w="7156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Оформлять музыкальный зал в соответствии с тематикой запланированных занятий.</w:t>
            </w:r>
          </w:p>
        </w:tc>
        <w:tc>
          <w:tcPr>
            <w:tcW w:w="1899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в течение года</w:t>
            </w:r>
          </w:p>
        </w:tc>
      </w:tr>
      <w:tr w:rsidR="00107918" w:rsidRPr="00687496" w:rsidTr="00C65508">
        <w:tc>
          <w:tcPr>
            <w:tcW w:w="516" w:type="dxa"/>
          </w:tcPr>
          <w:p w:rsidR="00107918" w:rsidRPr="00687496" w:rsidRDefault="00107918" w:rsidP="00C65508">
            <w:r w:rsidRPr="00687496">
              <w:t>2.</w:t>
            </w:r>
          </w:p>
        </w:tc>
        <w:tc>
          <w:tcPr>
            <w:tcW w:w="7156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Оформить необходимую рабочую документацию.</w:t>
            </w:r>
          </w:p>
        </w:tc>
        <w:tc>
          <w:tcPr>
            <w:tcW w:w="1899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Сентябрь</w:t>
            </w:r>
          </w:p>
        </w:tc>
      </w:tr>
      <w:tr w:rsidR="00107918" w:rsidRPr="00687496" w:rsidTr="00C65508">
        <w:tc>
          <w:tcPr>
            <w:tcW w:w="516" w:type="dxa"/>
          </w:tcPr>
          <w:p w:rsidR="00107918" w:rsidRPr="00687496" w:rsidRDefault="00107918" w:rsidP="00C65508">
            <w:r w:rsidRPr="00687496">
              <w:t>3.</w:t>
            </w:r>
          </w:p>
        </w:tc>
        <w:tc>
          <w:tcPr>
            <w:tcW w:w="7156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Составить циклограмму рабочего времени на летний период.</w:t>
            </w:r>
          </w:p>
        </w:tc>
        <w:tc>
          <w:tcPr>
            <w:tcW w:w="1899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Август</w:t>
            </w:r>
          </w:p>
        </w:tc>
      </w:tr>
      <w:tr w:rsidR="00107918" w:rsidRPr="00687496" w:rsidTr="00C65508">
        <w:tc>
          <w:tcPr>
            <w:tcW w:w="516" w:type="dxa"/>
          </w:tcPr>
          <w:p w:rsidR="00107918" w:rsidRPr="00687496" w:rsidRDefault="00107918" w:rsidP="00C65508">
            <w:r w:rsidRPr="00687496">
              <w:t>4.</w:t>
            </w:r>
          </w:p>
        </w:tc>
        <w:tc>
          <w:tcPr>
            <w:tcW w:w="7156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Оформить индивидуальные диагностические карты детей по результатам диагностики.</w:t>
            </w:r>
          </w:p>
        </w:tc>
        <w:tc>
          <w:tcPr>
            <w:tcW w:w="1899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Сентябрь-октябрь</w:t>
            </w:r>
          </w:p>
        </w:tc>
      </w:tr>
      <w:tr w:rsidR="00107918" w:rsidRPr="00687496" w:rsidTr="00C65508">
        <w:tc>
          <w:tcPr>
            <w:tcW w:w="516" w:type="dxa"/>
          </w:tcPr>
          <w:p w:rsidR="00107918" w:rsidRPr="00687496" w:rsidRDefault="00107918" w:rsidP="00C65508">
            <w:r w:rsidRPr="00687496">
              <w:t>5.</w:t>
            </w:r>
          </w:p>
        </w:tc>
        <w:tc>
          <w:tcPr>
            <w:tcW w:w="7156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Разработать перспективный план работы, с детьми исходя из результатов диагностики.</w:t>
            </w:r>
          </w:p>
        </w:tc>
        <w:tc>
          <w:tcPr>
            <w:tcW w:w="1899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Сентябрь-октябрь</w:t>
            </w:r>
          </w:p>
        </w:tc>
      </w:tr>
      <w:tr w:rsidR="00107918" w:rsidRPr="00687496" w:rsidTr="00C65508">
        <w:tc>
          <w:tcPr>
            <w:tcW w:w="516" w:type="dxa"/>
          </w:tcPr>
          <w:p w:rsidR="00107918" w:rsidRPr="00687496" w:rsidRDefault="00107918" w:rsidP="00C65508">
            <w:r w:rsidRPr="00687496">
              <w:t>6.</w:t>
            </w:r>
          </w:p>
        </w:tc>
        <w:tc>
          <w:tcPr>
            <w:tcW w:w="7156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Разработать перспективный план работы по возрастам.</w:t>
            </w:r>
          </w:p>
        </w:tc>
        <w:tc>
          <w:tcPr>
            <w:tcW w:w="1899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Сентябрь</w:t>
            </w:r>
          </w:p>
        </w:tc>
      </w:tr>
      <w:tr w:rsidR="00107918" w:rsidRPr="00687496" w:rsidTr="00C65508">
        <w:tc>
          <w:tcPr>
            <w:tcW w:w="516" w:type="dxa"/>
          </w:tcPr>
          <w:p w:rsidR="00107918" w:rsidRPr="00687496" w:rsidRDefault="00107918" w:rsidP="00C65508">
            <w:r w:rsidRPr="00687496">
              <w:t>7.</w:t>
            </w:r>
          </w:p>
        </w:tc>
        <w:tc>
          <w:tcPr>
            <w:tcW w:w="7156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Создать дополнительные персонажи для проведения праздников.</w:t>
            </w:r>
          </w:p>
        </w:tc>
        <w:tc>
          <w:tcPr>
            <w:tcW w:w="1899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В течение года</w:t>
            </w:r>
          </w:p>
        </w:tc>
      </w:tr>
      <w:tr w:rsidR="00107918" w:rsidRPr="00687496" w:rsidTr="00C65508">
        <w:tc>
          <w:tcPr>
            <w:tcW w:w="516" w:type="dxa"/>
          </w:tcPr>
          <w:p w:rsidR="00107918" w:rsidRPr="00687496" w:rsidRDefault="00107918" w:rsidP="00C65508">
            <w:r w:rsidRPr="00687496">
              <w:t>8.</w:t>
            </w:r>
          </w:p>
        </w:tc>
        <w:tc>
          <w:tcPr>
            <w:tcW w:w="7156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Продолжить пополнять уголок народного промысла.</w:t>
            </w:r>
          </w:p>
        </w:tc>
        <w:tc>
          <w:tcPr>
            <w:tcW w:w="1899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В течение года</w:t>
            </w:r>
          </w:p>
        </w:tc>
      </w:tr>
      <w:tr w:rsidR="00107918" w:rsidRPr="00687496" w:rsidTr="00C65508">
        <w:tc>
          <w:tcPr>
            <w:tcW w:w="516" w:type="dxa"/>
          </w:tcPr>
          <w:p w:rsidR="00107918" w:rsidRPr="00687496" w:rsidRDefault="00107918" w:rsidP="00C65508">
            <w:r w:rsidRPr="00687496">
              <w:t>9.</w:t>
            </w:r>
          </w:p>
        </w:tc>
        <w:tc>
          <w:tcPr>
            <w:tcW w:w="7156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Систематизировать дидактический материал по музыкально ритмическим движениям.</w:t>
            </w:r>
          </w:p>
        </w:tc>
        <w:tc>
          <w:tcPr>
            <w:tcW w:w="1899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В течение года</w:t>
            </w:r>
          </w:p>
        </w:tc>
      </w:tr>
      <w:tr w:rsidR="00107918" w:rsidRPr="00687496" w:rsidTr="00C65508">
        <w:tc>
          <w:tcPr>
            <w:tcW w:w="516" w:type="dxa"/>
          </w:tcPr>
          <w:p w:rsidR="00107918" w:rsidRPr="00687496" w:rsidRDefault="00107918" w:rsidP="00C65508">
            <w:r w:rsidRPr="00687496">
              <w:t>10.</w:t>
            </w:r>
          </w:p>
        </w:tc>
        <w:tc>
          <w:tcPr>
            <w:tcW w:w="7156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Составить отчет о проделанной работе за год.</w:t>
            </w:r>
          </w:p>
        </w:tc>
        <w:tc>
          <w:tcPr>
            <w:tcW w:w="1899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май</w:t>
            </w:r>
          </w:p>
        </w:tc>
      </w:tr>
    </w:tbl>
    <w:p w:rsidR="00107918" w:rsidRPr="00687496" w:rsidRDefault="00107918" w:rsidP="00107918">
      <w:pPr>
        <w:ind w:left="540" w:right="256"/>
      </w:pPr>
    </w:p>
    <w:p w:rsidR="00107918" w:rsidRPr="00687496" w:rsidRDefault="00107918" w:rsidP="00107918">
      <w:pPr>
        <w:ind w:left="540" w:right="256"/>
      </w:pPr>
    </w:p>
    <w:p w:rsidR="00107918" w:rsidRPr="00687496" w:rsidRDefault="00107918" w:rsidP="00107918">
      <w:pPr>
        <w:jc w:val="center"/>
        <w:rPr>
          <w:b/>
        </w:rPr>
      </w:pPr>
      <w:r w:rsidRPr="00687496">
        <w:rPr>
          <w:b/>
          <w:lang w:val="en-US"/>
        </w:rPr>
        <w:t>II</w:t>
      </w:r>
      <w:r w:rsidRPr="00687496">
        <w:rPr>
          <w:b/>
        </w:rPr>
        <w:t>.Работа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200"/>
        <w:gridCol w:w="1903"/>
      </w:tblGrid>
      <w:tr w:rsidR="00107918" w:rsidRPr="00687496" w:rsidTr="00C65508">
        <w:tc>
          <w:tcPr>
            <w:tcW w:w="468" w:type="dxa"/>
          </w:tcPr>
          <w:p w:rsidR="00107918" w:rsidRPr="00687496" w:rsidRDefault="00107918" w:rsidP="00C65508">
            <w:pPr>
              <w:jc w:val="center"/>
              <w:rPr>
                <w:b/>
              </w:rPr>
            </w:pPr>
            <w:r w:rsidRPr="00687496">
              <w:rPr>
                <w:b/>
              </w:rPr>
              <w:t>№</w:t>
            </w:r>
          </w:p>
        </w:tc>
        <w:tc>
          <w:tcPr>
            <w:tcW w:w="7200" w:type="dxa"/>
          </w:tcPr>
          <w:p w:rsidR="00107918" w:rsidRPr="00687496" w:rsidRDefault="00107918" w:rsidP="00C65508">
            <w:pPr>
              <w:jc w:val="center"/>
            </w:pPr>
            <w:r w:rsidRPr="00687496">
              <w:t>Содержание</w:t>
            </w:r>
          </w:p>
        </w:tc>
        <w:tc>
          <w:tcPr>
            <w:tcW w:w="1903" w:type="dxa"/>
          </w:tcPr>
          <w:p w:rsidR="00107918" w:rsidRPr="00687496" w:rsidRDefault="00107918" w:rsidP="00C65508">
            <w:pPr>
              <w:jc w:val="center"/>
            </w:pPr>
            <w:r w:rsidRPr="00687496">
              <w:t>Сроки проведения</w:t>
            </w:r>
          </w:p>
        </w:tc>
      </w:tr>
      <w:tr w:rsidR="00107918" w:rsidRPr="00687496" w:rsidTr="00C65508">
        <w:tc>
          <w:tcPr>
            <w:tcW w:w="468" w:type="dxa"/>
          </w:tcPr>
          <w:p w:rsidR="00107918" w:rsidRPr="00687496" w:rsidRDefault="00107918" w:rsidP="00C65508">
            <w:pPr>
              <w:jc w:val="center"/>
            </w:pPr>
            <w:r w:rsidRPr="00687496">
              <w:t>1.</w:t>
            </w:r>
          </w:p>
        </w:tc>
        <w:tc>
          <w:tcPr>
            <w:tcW w:w="7200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Провести диагностику музыкального развития детей.</w:t>
            </w:r>
          </w:p>
        </w:tc>
        <w:tc>
          <w:tcPr>
            <w:tcW w:w="1903" w:type="dxa"/>
          </w:tcPr>
          <w:p w:rsidR="00107918" w:rsidRPr="00687496" w:rsidRDefault="00107918" w:rsidP="00C65508">
            <w:pPr>
              <w:jc w:val="center"/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Сентябрь, май</w:t>
            </w:r>
          </w:p>
        </w:tc>
      </w:tr>
      <w:tr w:rsidR="00107918" w:rsidRPr="00687496" w:rsidTr="00C65508">
        <w:tc>
          <w:tcPr>
            <w:tcW w:w="468" w:type="dxa"/>
          </w:tcPr>
          <w:p w:rsidR="00107918" w:rsidRPr="00687496" w:rsidRDefault="00107918" w:rsidP="00C65508">
            <w:pPr>
              <w:jc w:val="center"/>
            </w:pPr>
            <w:r w:rsidRPr="00687496">
              <w:t>2.</w:t>
            </w:r>
          </w:p>
        </w:tc>
        <w:tc>
          <w:tcPr>
            <w:tcW w:w="7200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 xml:space="preserve">Проводить музыкальные занятия с детьми согласно реализуемым </w:t>
            </w:r>
            <w:proofErr w:type="spellStart"/>
            <w:r w:rsidRPr="00687496">
              <w:rPr>
                <w:sz w:val="22"/>
                <w:szCs w:val="22"/>
              </w:rPr>
              <w:t>воспитательно</w:t>
            </w:r>
            <w:proofErr w:type="spellEnd"/>
            <w:r w:rsidRPr="00687496">
              <w:rPr>
                <w:sz w:val="22"/>
                <w:szCs w:val="22"/>
              </w:rPr>
              <w:t>-образовательным программам и сетке занятий.</w:t>
            </w:r>
          </w:p>
        </w:tc>
        <w:tc>
          <w:tcPr>
            <w:tcW w:w="1903" w:type="dxa"/>
          </w:tcPr>
          <w:p w:rsidR="00107918" w:rsidRPr="00687496" w:rsidRDefault="00107918" w:rsidP="00C65508">
            <w:pPr>
              <w:ind w:left="4248" w:hanging="4248"/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Ежедневно</w:t>
            </w:r>
          </w:p>
        </w:tc>
      </w:tr>
      <w:tr w:rsidR="00107918" w:rsidRPr="00687496" w:rsidTr="00C65508">
        <w:tc>
          <w:tcPr>
            <w:tcW w:w="468" w:type="dxa"/>
          </w:tcPr>
          <w:p w:rsidR="00107918" w:rsidRPr="00687496" w:rsidRDefault="00107918" w:rsidP="00C65508">
            <w:pPr>
              <w:jc w:val="center"/>
            </w:pPr>
            <w:r w:rsidRPr="00687496">
              <w:t>3.</w:t>
            </w:r>
          </w:p>
        </w:tc>
        <w:tc>
          <w:tcPr>
            <w:tcW w:w="7200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 xml:space="preserve">Провести диагностику с целью выявления музыкально-одаренных детей по развитию певческих навыков. </w:t>
            </w:r>
          </w:p>
        </w:tc>
        <w:tc>
          <w:tcPr>
            <w:tcW w:w="1903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В течение года</w:t>
            </w:r>
          </w:p>
        </w:tc>
      </w:tr>
      <w:tr w:rsidR="00107918" w:rsidRPr="00687496" w:rsidTr="00C65508">
        <w:tc>
          <w:tcPr>
            <w:tcW w:w="468" w:type="dxa"/>
          </w:tcPr>
          <w:p w:rsidR="00107918" w:rsidRPr="00687496" w:rsidRDefault="00107918" w:rsidP="00C65508">
            <w:pPr>
              <w:jc w:val="center"/>
            </w:pPr>
            <w:r w:rsidRPr="00687496">
              <w:t>4.</w:t>
            </w:r>
          </w:p>
        </w:tc>
        <w:tc>
          <w:tcPr>
            <w:tcW w:w="7200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Проводить индивидуальную работу по разучиванию музыкальных номеров  к праздникам и развлечениям.</w:t>
            </w:r>
          </w:p>
        </w:tc>
        <w:tc>
          <w:tcPr>
            <w:tcW w:w="1903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В течение года</w:t>
            </w:r>
          </w:p>
        </w:tc>
      </w:tr>
      <w:tr w:rsidR="00107918" w:rsidRPr="00687496" w:rsidTr="00C65508">
        <w:tc>
          <w:tcPr>
            <w:tcW w:w="468" w:type="dxa"/>
          </w:tcPr>
          <w:p w:rsidR="00107918" w:rsidRPr="00687496" w:rsidRDefault="00107918" w:rsidP="00C65508">
            <w:pPr>
              <w:jc w:val="center"/>
            </w:pPr>
            <w:r w:rsidRPr="00687496">
              <w:t>5.</w:t>
            </w:r>
          </w:p>
        </w:tc>
        <w:tc>
          <w:tcPr>
            <w:tcW w:w="7200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Проводить праздники и развлечения согласно плану.</w:t>
            </w:r>
          </w:p>
        </w:tc>
        <w:tc>
          <w:tcPr>
            <w:tcW w:w="1903" w:type="dxa"/>
          </w:tcPr>
          <w:p w:rsidR="00107918" w:rsidRPr="00687496" w:rsidRDefault="00107918" w:rsidP="00C65508">
            <w:pPr>
              <w:rPr>
                <w:sz w:val="22"/>
                <w:szCs w:val="22"/>
              </w:rPr>
            </w:pPr>
            <w:r w:rsidRPr="00687496">
              <w:rPr>
                <w:sz w:val="22"/>
                <w:szCs w:val="22"/>
              </w:rPr>
              <w:t>В течение года</w:t>
            </w:r>
          </w:p>
        </w:tc>
      </w:tr>
    </w:tbl>
    <w:p w:rsidR="00107918" w:rsidRPr="00687496" w:rsidRDefault="00107918" w:rsidP="00107918">
      <w:pPr>
        <w:ind w:left="540" w:right="256"/>
      </w:pPr>
    </w:p>
    <w:p w:rsidR="00107918" w:rsidRPr="00687496" w:rsidRDefault="00107918" w:rsidP="00107918">
      <w:pPr>
        <w:jc w:val="center"/>
        <w:rPr>
          <w:b/>
        </w:rPr>
      </w:pPr>
      <w:r w:rsidRPr="00687496">
        <w:rPr>
          <w:b/>
          <w:lang w:val="en-US"/>
        </w:rPr>
        <w:t>III.</w:t>
      </w:r>
      <w:r w:rsidRPr="00687496">
        <w:rPr>
          <w:b/>
        </w:rPr>
        <w:t>Работа с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200"/>
        <w:gridCol w:w="1903"/>
      </w:tblGrid>
      <w:tr w:rsidR="00107918" w:rsidRPr="00687496" w:rsidTr="00C65508">
        <w:tc>
          <w:tcPr>
            <w:tcW w:w="468" w:type="dxa"/>
          </w:tcPr>
          <w:p w:rsidR="00107918" w:rsidRPr="00687496" w:rsidRDefault="00107918" w:rsidP="00C65508">
            <w:pPr>
              <w:jc w:val="center"/>
            </w:pPr>
            <w:r w:rsidRPr="00687496">
              <w:t>№</w:t>
            </w:r>
          </w:p>
        </w:tc>
        <w:tc>
          <w:tcPr>
            <w:tcW w:w="7200" w:type="dxa"/>
          </w:tcPr>
          <w:p w:rsidR="00107918" w:rsidRPr="00687496" w:rsidRDefault="00107918" w:rsidP="00C65508">
            <w:pPr>
              <w:jc w:val="center"/>
            </w:pPr>
            <w:r w:rsidRPr="00687496">
              <w:t>Содержание</w:t>
            </w:r>
          </w:p>
        </w:tc>
        <w:tc>
          <w:tcPr>
            <w:tcW w:w="1903" w:type="dxa"/>
          </w:tcPr>
          <w:p w:rsidR="00107918" w:rsidRPr="00687496" w:rsidRDefault="00107918" w:rsidP="00C65508">
            <w:pPr>
              <w:jc w:val="center"/>
            </w:pPr>
            <w:r w:rsidRPr="00687496">
              <w:t>Сроки проведения</w:t>
            </w:r>
          </w:p>
        </w:tc>
      </w:tr>
      <w:tr w:rsidR="00107918" w:rsidRPr="00687496" w:rsidTr="00C65508">
        <w:tc>
          <w:tcPr>
            <w:tcW w:w="468" w:type="dxa"/>
          </w:tcPr>
          <w:p w:rsidR="00107918" w:rsidRPr="00687496" w:rsidRDefault="00107918" w:rsidP="00C65508">
            <w:pPr>
              <w:jc w:val="center"/>
            </w:pPr>
            <w:r w:rsidRPr="00687496">
              <w:t>1.</w:t>
            </w:r>
          </w:p>
        </w:tc>
        <w:tc>
          <w:tcPr>
            <w:tcW w:w="7200" w:type="dxa"/>
          </w:tcPr>
          <w:p w:rsidR="00107918" w:rsidRPr="00687496" w:rsidRDefault="00107918" w:rsidP="00C65508">
            <w:r w:rsidRPr="00687496">
              <w:t>Провести индивидуальные беседы о внешнем виде воспитателя на музыкальных занятиях.</w:t>
            </w:r>
          </w:p>
        </w:tc>
        <w:tc>
          <w:tcPr>
            <w:tcW w:w="1903" w:type="dxa"/>
          </w:tcPr>
          <w:p w:rsidR="00107918" w:rsidRPr="00687496" w:rsidRDefault="00107918" w:rsidP="00C65508">
            <w:pPr>
              <w:jc w:val="center"/>
            </w:pPr>
            <w:r w:rsidRPr="00687496">
              <w:t>Сентябрь</w:t>
            </w:r>
          </w:p>
        </w:tc>
      </w:tr>
      <w:tr w:rsidR="00107918" w:rsidRPr="00687496" w:rsidTr="00C65508">
        <w:tc>
          <w:tcPr>
            <w:tcW w:w="468" w:type="dxa"/>
          </w:tcPr>
          <w:p w:rsidR="00107918" w:rsidRPr="00687496" w:rsidRDefault="00107918" w:rsidP="00C65508">
            <w:pPr>
              <w:jc w:val="center"/>
            </w:pPr>
            <w:r w:rsidRPr="00687496">
              <w:t>2.</w:t>
            </w:r>
          </w:p>
        </w:tc>
        <w:tc>
          <w:tcPr>
            <w:tcW w:w="7200" w:type="dxa"/>
          </w:tcPr>
          <w:p w:rsidR="00107918" w:rsidRPr="00687496" w:rsidRDefault="00107918" w:rsidP="00C65508">
            <w:r w:rsidRPr="00687496">
              <w:t>Роль воспитателя на музыкальных занятиях.</w:t>
            </w:r>
          </w:p>
          <w:p w:rsidR="00107918" w:rsidRPr="00687496" w:rsidRDefault="00107918" w:rsidP="00C65508"/>
        </w:tc>
        <w:tc>
          <w:tcPr>
            <w:tcW w:w="1903" w:type="dxa"/>
          </w:tcPr>
          <w:p w:rsidR="00107918" w:rsidRPr="00687496" w:rsidRDefault="00107918" w:rsidP="00C65508">
            <w:pPr>
              <w:jc w:val="center"/>
            </w:pPr>
            <w:r w:rsidRPr="00687496">
              <w:t>Октябрь</w:t>
            </w:r>
          </w:p>
        </w:tc>
      </w:tr>
      <w:tr w:rsidR="00107918" w:rsidRPr="00687496" w:rsidTr="00C65508">
        <w:tc>
          <w:tcPr>
            <w:tcW w:w="468" w:type="dxa"/>
          </w:tcPr>
          <w:p w:rsidR="00107918" w:rsidRPr="00687496" w:rsidRDefault="00107918" w:rsidP="00C65508">
            <w:pPr>
              <w:jc w:val="center"/>
            </w:pPr>
            <w:r w:rsidRPr="00687496">
              <w:t>3.</w:t>
            </w:r>
          </w:p>
        </w:tc>
        <w:tc>
          <w:tcPr>
            <w:tcW w:w="7200" w:type="dxa"/>
          </w:tcPr>
          <w:p w:rsidR="00107918" w:rsidRPr="00687496" w:rsidRDefault="00107918" w:rsidP="00C65508">
            <w:r w:rsidRPr="00687496">
              <w:t>Провести групповые беседы с воспитателями по оснащению музыкальных и театральных уголков.</w:t>
            </w:r>
          </w:p>
        </w:tc>
        <w:tc>
          <w:tcPr>
            <w:tcW w:w="1903" w:type="dxa"/>
          </w:tcPr>
          <w:p w:rsidR="00107918" w:rsidRPr="00687496" w:rsidRDefault="00107918" w:rsidP="00C65508">
            <w:r w:rsidRPr="00687496">
              <w:t>В течение года</w:t>
            </w:r>
          </w:p>
        </w:tc>
      </w:tr>
      <w:tr w:rsidR="00107918" w:rsidRPr="00687496" w:rsidTr="00C65508">
        <w:tc>
          <w:tcPr>
            <w:tcW w:w="468" w:type="dxa"/>
          </w:tcPr>
          <w:p w:rsidR="00107918" w:rsidRPr="00687496" w:rsidRDefault="00107918" w:rsidP="00C65508">
            <w:pPr>
              <w:jc w:val="center"/>
            </w:pPr>
            <w:r w:rsidRPr="00687496">
              <w:t>4.</w:t>
            </w:r>
          </w:p>
        </w:tc>
        <w:tc>
          <w:tcPr>
            <w:tcW w:w="7200" w:type="dxa"/>
          </w:tcPr>
          <w:p w:rsidR="00107918" w:rsidRPr="00687496" w:rsidRDefault="00107918" w:rsidP="00C65508">
            <w:r w:rsidRPr="00687496">
              <w:t>Проводить репетиции с ведущими и исполнителями ролей праздничных утренников.</w:t>
            </w:r>
          </w:p>
        </w:tc>
        <w:tc>
          <w:tcPr>
            <w:tcW w:w="1903" w:type="dxa"/>
          </w:tcPr>
          <w:p w:rsidR="00107918" w:rsidRPr="00687496" w:rsidRDefault="00107918" w:rsidP="00C65508">
            <w:r w:rsidRPr="00687496">
              <w:t>В течение года</w:t>
            </w:r>
          </w:p>
        </w:tc>
      </w:tr>
      <w:tr w:rsidR="00107918" w:rsidRPr="00687496" w:rsidTr="00C65508">
        <w:tc>
          <w:tcPr>
            <w:tcW w:w="468" w:type="dxa"/>
          </w:tcPr>
          <w:p w:rsidR="00107918" w:rsidRPr="00687496" w:rsidRDefault="00107918" w:rsidP="00C65508">
            <w:pPr>
              <w:jc w:val="center"/>
            </w:pPr>
            <w:r w:rsidRPr="00687496">
              <w:t>5.</w:t>
            </w:r>
          </w:p>
        </w:tc>
        <w:tc>
          <w:tcPr>
            <w:tcW w:w="7200" w:type="dxa"/>
          </w:tcPr>
          <w:p w:rsidR="00107918" w:rsidRPr="00687496" w:rsidRDefault="00107918" w:rsidP="00C65508">
            <w:r w:rsidRPr="00687496">
              <w:t>Привлечь воспитателей к изготовлению костюмов, атрибутов, декораций.</w:t>
            </w:r>
          </w:p>
        </w:tc>
        <w:tc>
          <w:tcPr>
            <w:tcW w:w="1903" w:type="dxa"/>
          </w:tcPr>
          <w:p w:rsidR="00107918" w:rsidRPr="00687496" w:rsidRDefault="00107918" w:rsidP="00C65508">
            <w:r w:rsidRPr="00687496">
              <w:t>В течение года</w:t>
            </w:r>
          </w:p>
        </w:tc>
      </w:tr>
      <w:tr w:rsidR="00107918" w:rsidRPr="00687496" w:rsidTr="00C65508">
        <w:tc>
          <w:tcPr>
            <w:tcW w:w="468" w:type="dxa"/>
          </w:tcPr>
          <w:p w:rsidR="00107918" w:rsidRPr="00687496" w:rsidRDefault="00107918" w:rsidP="00C65508">
            <w:pPr>
              <w:jc w:val="center"/>
            </w:pPr>
            <w:r w:rsidRPr="00687496">
              <w:t>6.</w:t>
            </w:r>
          </w:p>
        </w:tc>
        <w:tc>
          <w:tcPr>
            <w:tcW w:w="7200" w:type="dxa"/>
          </w:tcPr>
          <w:p w:rsidR="00107918" w:rsidRPr="00687496" w:rsidRDefault="00107918" w:rsidP="00C65508">
            <w:r w:rsidRPr="00687496">
              <w:t>Проводить работу по разучиванию детского музыкального репертуара.</w:t>
            </w:r>
          </w:p>
        </w:tc>
        <w:tc>
          <w:tcPr>
            <w:tcW w:w="1903" w:type="dxa"/>
          </w:tcPr>
          <w:p w:rsidR="00107918" w:rsidRPr="00687496" w:rsidRDefault="00107918" w:rsidP="00C65508">
            <w:r w:rsidRPr="00687496">
              <w:t>В течение года</w:t>
            </w:r>
          </w:p>
        </w:tc>
      </w:tr>
      <w:tr w:rsidR="00107918" w:rsidRPr="00687496" w:rsidTr="00C65508">
        <w:tc>
          <w:tcPr>
            <w:tcW w:w="468" w:type="dxa"/>
          </w:tcPr>
          <w:p w:rsidR="00107918" w:rsidRPr="00687496" w:rsidRDefault="00107918" w:rsidP="00C65508">
            <w:pPr>
              <w:jc w:val="center"/>
            </w:pPr>
            <w:r w:rsidRPr="00687496">
              <w:t>7.</w:t>
            </w:r>
          </w:p>
        </w:tc>
        <w:tc>
          <w:tcPr>
            <w:tcW w:w="7200" w:type="dxa"/>
          </w:tcPr>
          <w:p w:rsidR="00107918" w:rsidRPr="00687496" w:rsidRDefault="00107918" w:rsidP="00C65508">
            <w:r w:rsidRPr="00687496">
              <w:t>Проводить обсуждение сценариев детских утренников согласно плану.</w:t>
            </w:r>
          </w:p>
        </w:tc>
        <w:tc>
          <w:tcPr>
            <w:tcW w:w="1903" w:type="dxa"/>
          </w:tcPr>
          <w:p w:rsidR="00107918" w:rsidRPr="00687496" w:rsidRDefault="00107918" w:rsidP="00C65508">
            <w:r w:rsidRPr="00687496">
              <w:t>В течение года</w:t>
            </w:r>
          </w:p>
        </w:tc>
      </w:tr>
    </w:tbl>
    <w:p w:rsidR="00107918" w:rsidRPr="00687496" w:rsidRDefault="00107918" w:rsidP="00107918">
      <w:pPr>
        <w:jc w:val="center"/>
        <w:rPr>
          <w:b/>
        </w:rPr>
      </w:pPr>
    </w:p>
    <w:p w:rsidR="00107918" w:rsidRPr="00687496" w:rsidRDefault="00107918" w:rsidP="00107918">
      <w:pPr>
        <w:jc w:val="center"/>
        <w:rPr>
          <w:b/>
        </w:rPr>
      </w:pPr>
    </w:p>
    <w:p w:rsidR="00107918" w:rsidRPr="00687496" w:rsidRDefault="00107918" w:rsidP="00107918">
      <w:pPr>
        <w:jc w:val="center"/>
        <w:rPr>
          <w:b/>
        </w:rPr>
      </w:pPr>
      <w:r w:rsidRPr="00687496">
        <w:rPr>
          <w:b/>
          <w:lang w:val="en-US"/>
        </w:rPr>
        <w:t>IV</w:t>
      </w:r>
      <w:r w:rsidRPr="00687496">
        <w:rPr>
          <w:b/>
        </w:rPr>
        <w:t>.Работа с родителями</w:t>
      </w:r>
    </w:p>
    <w:p w:rsidR="00107918" w:rsidRPr="00687496" w:rsidRDefault="00107918" w:rsidP="0010791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156"/>
        <w:gridCol w:w="1899"/>
      </w:tblGrid>
      <w:tr w:rsidR="00107918" w:rsidRPr="00687496" w:rsidTr="00C65508">
        <w:tc>
          <w:tcPr>
            <w:tcW w:w="516" w:type="dxa"/>
          </w:tcPr>
          <w:p w:rsidR="00107918" w:rsidRPr="00687496" w:rsidRDefault="00107918" w:rsidP="00C65508">
            <w:pPr>
              <w:jc w:val="center"/>
              <w:rPr>
                <w:b/>
              </w:rPr>
            </w:pPr>
            <w:r w:rsidRPr="00687496">
              <w:rPr>
                <w:b/>
              </w:rPr>
              <w:t>№</w:t>
            </w:r>
          </w:p>
        </w:tc>
        <w:tc>
          <w:tcPr>
            <w:tcW w:w="7156" w:type="dxa"/>
          </w:tcPr>
          <w:p w:rsidR="00107918" w:rsidRPr="00687496" w:rsidRDefault="00107918" w:rsidP="00C65508">
            <w:pPr>
              <w:jc w:val="center"/>
            </w:pPr>
            <w:r w:rsidRPr="00687496">
              <w:t>Содержание</w:t>
            </w:r>
          </w:p>
        </w:tc>
        <w:tc>
          <w:tcPr>
            <w:tcW w:w="1899" w:type="dxa"/>
          </w:tcPr>
          <w:p w:rsidR="00107918" w:rsidRPr="00687496" w:rsidRDefault="00107918" w:rsidP="00C65508">
            <w:pPr>
              <w:jc w:val="center"/>
            </w:pPr>
            <w:r w:rsidRPr="00687496">
              <w:t>Сроки проведения</w:t>
            </w:r>
          </w:p>
        </w:tc>
      </w:tr>
      <w:tr w:rsidR="00107918" w:rsidRPr="00687496" w:rsidTr="00C65508">
        <w:tc>
          <w:tcPr>
            <w:tcW w:w="516" w:type="dxa"/>
          </w:tcPr>
          <w:p w:rsidR="00107918" w:rsidRPr="00687496" w:rsidRDefault="00107918" w:rsidP="00C65508">
            <w:pPr>
              <w:jc w:val="center"/>
            </w:pPr>
            <w:r w:rsidRPr="00687496">
              <w:t>1.</w:t>
            </w:r>
          </w:p>
        </w:tc>
        <w:tc>
          <w:tcPr>
            <w:tcW w:w="7156" w:type="dxa"/>
          </w:tcPr>
          <w:p w:rsidR="00107918" w:rsidRPr="00687496" w:rsidRDefault="00107918" w:rsidP="00C65508">
            <w:r w:rsidRPr="00687496">
              <w:t>Провести открытые просмотры музыкальных занятий</w:t>
            </w:r>
          </w:p>
        </w:tc>
        <w:tc>
          <w:tcPr>
            <w:tcW w:w="1899" w:type="dxa"/>
          </w:tcPr>
          <w:p w:rsidR="00107918" w:rsidRPr="00687496" w:rsidRDefault="00107918" w:rsidP="00C65508">
            <w:pPr>
              <w:jc w:val="center"/>
            </w:pPr>
            <w:r w:rsidRPr="00687496">
              <w:t>Октябрь, май</w:t>
            </w:r>
          </w:p>
        </w:tc>
      </w:tr>
      <w:tr w:rsidR="00107918" w:rsidRPr="00687496" w:rsidTr="00C65508">
        <w:trPr>
          <w:trHeight w:val="400"/>
        </w:trPr>
        <w:tc>
          <w:tcPr>
            <w:tcW w:w="516" w:type="dxa"/>
          </w:tcPr>
          <w:p w:rsidR="00107918" w:rsidRPr="00687496" w:rsidRDefault="00107918" w:rsidP="00C65508">
            <w:pPr>
              <w:jc w:val="center"/>
            </w:pPr>
            <w:r w:rsidRPr="00687496">
              <w:t>2.</w:t>
            </w:r>
          </w:p>
        </w:tc>
        <w:tc>
          <w:tcPr>
            <w:tcW w:w="7156" w:type="dxa"/>
          </w:tcPr>
          <w:p w:rsidR="00107918" w:rsidRPr="00687496" w:rsidRDefault="00107918" w:rsidP="00C65508">
            <w:r w:rsidRPr="00687496">
              <w:t>Провести индивидуальные консультации по запросам родителей.</w:t>
            </w:r>
          </w:p>
        </w:tc>
        <w:tc>
          <w:tcPr>
            <w:tcW w:w="1899" w:type="dxa"/>
          </w:tcPr>
          <w:p w:rsidR="00107918" w:rsidRPr="00687496" w:rsidRDefault="00107918" w:rsidP="00C65508">
            <w:r w:rsidRPr="00687496">
              <w:t>В течение года</w:t>
            </w:r>
          </w:p>
        </w:tc>
      </w:tr>
      <w:tr w:rsidR="00107918" w:rsidRPr="00687496" w:rsidTr="00C65508">
        <w:tc>
          <w:tcPr>
            <w:tcW w:w="516" w:type="dxa"/>
          </w:tcPr>
          <w:p w:rsidR="00107918" w:rsidRPr="00687496" w:rsidRDefault="00107918" w:rsidP="00C65508">
            <w:pPr>
              <w:jc w:val="center"/>
            </w:pPr>
            <w:r w:rsidRPr="00687496">
              <w:t>3.</w:t>
            </w:r>
          </w:p>
        </w:tc>
        <w:tc>
          <w:tcPr>
            <w:tcW w:w="7156" w:type="dxa"/>
          </w:tcPr>
          <w:p w:rsidR="00107918" w:rsidRPr="00687496" w:rsidRDefault="00107918" w:rsidP="00C65508">
            <w:r w:rsidRPr="00687496">
              <w:rPr>
                <w:u w:val="single"/>
              </w:rPr>
              <w:t>Обновлять материалы в папку по музыкальному воспитанию</w:t>
            </w:r>
            <w:r w:rsidRPr="00687496">
              <w:t>:</w:t>
            </w:r>
          </w:p>
          <w:p w:rsidR="00107918" w:rsidRPr="00687496" w:rsidRDefault="00107918" w:rsidP="00C65508">
            <w:r w:rsidRPr="00687496">
              <w:t xml:space="preserve"> «Внешний вид ребенка на музыкальном занятии»</w:t>
            </w:r>
          </w:p>
          <w:p w:rsidR="00107918" w:rsidRPr="00687496" w:rsidRDefault="00107918" w:rsidP="00C65508">
            <w:r w:rsidRPr="00687496">
              <w:t>«Мастерим музыкальные инструменты всей семьей»</w:t>
            </w:r>
          </w:p>
          <w:p w:rsidR="00107918" w:rsidRPr="00687496" w:rsidRDefault="00107918" w:rsidP="00C65508">
            <w:r w:rsidRPr="00687496">
              <w:t>«Ваш ребенок любит петь»</w:t>
            </w:r>
          </w:p>
          <w:p w:rsidR="00107918" w:rsidRPr="00687496" w:rsidRDefault="00107918" w:rsidP="00C65508">
            <w:r w:rsidRPr="00687496">
              <w:t xml:space="preserve"> «Песни к Новогоднему утреннику»</w:t>
            </w:r>
          </w:p>
          <w:p w:rsidR="00107918" w:rsidRPr="00687496" w:rsidRDefault="00107918" w:rsidP="00C65508">
            <w:r w:rsidRPr="00687496">
              <w:t xml:space="preserve"> «Песни к 8 марта»</w:t>
            </w:r>
          </w:p>
          <w:p w:rsidR="00107918" w:rsidRPr="00687496" w:rsidRDefault="00107918" w:rsidP="00C65508">
            <w:r w:rsidRPr="00687496">
              <w:t>«Песни к23 февраля»</w:t>
            </w:r>
          </w:p>
          <w:p w:rsidR="00107918" w:rsidRPr="00687496" w:rsidRDefault="00107918" w:rsidP="00C65508">
            <w:r w:rsidRPr="00687496">
              <w:t>«День рождение в семье»</w:t>
            </w:r>
          </w:p>
          <w:p w:rsidR="00107918" w:rsidRPr="00687496" w:rsidRDefault="00107918" w:rsidP="00C65508">
            <w:r w:rsidRPr="00687496">
              <w:t>«Песни к Выпускному празднику»</w:t>
            </w:r>
          </w:p>
          <w:p w:rsidR="00107918" w:rsidRPr="00687496" w:rsidRDefault="00107918" w:rsidP="00C65508">
            <w:r w:rsidRPr="00687496">
              <w:t xml:space="preserve"> «Зачем ребенку нужны танцы»</w:t>
            </w:r>
          </w:p>
          <w:p w:rsidR="00107918" w:rsidRPr="00687496" w:rsidRDefault="00107918" w:rsidP="00C65508">
            <w:r w:rsidRPr="00687496">
              <w:t>«Ребенок поступает в музыкальную школу»</w:t>
            </w:r>
          </w:p>
          <w:p w:rsidR="00107918" w:rsidRPr="00687496" w:rsidRDefault="00107918" w:rsidP="00C65508"/>
          <w:p w:rsidR="00107918" w:rsidRPr="00687496" w:rsidRDefault="00107918" w:rsidP="00C65508"/>
          <w:p w:rsidR="00107918" w:rsidRPr="00687496" w:rsidRDefault="00107918" w:rsidP="00C65508"/>
        </w:tc>
        <w:tc>
          <w:tcPr>
            <w:tcW w:w="1899" w:type="dxa"/>
          </w:tcPr>
          <w:p w:rsidR="00107918" w:rsidRPr="00687496" w:rsidRDefault="00107918" w:rsidP="00C65508">
            <w:pPr>
              <w:jc w:val="center"/>
              <w:rPr>
                <w:b/>
              </w:rPr>
            </w:pPr>
          </w:p>
          <w:p w:rsidR="00107918" w:rsidRPr="00687496" w:rsidRDefault="00107918" w:rsidP="00C65508">
            <w:r w:rsidRPr="00687496">
              <w:t>Сентябрь</w:t>
            </w:r>
          </w:p>
          <w:p w:rsidR="00107918" w:rsidRPr="00687496" w:rsidRDefault="00107918" w:rsidP="00C65508">
            <w:r w:rsidRPr="00687496">
              <w:t>Октябрь</w:t>
            </w:r>
          </w:p>
          <w:p w:rsidR="00107918" w:rsidRPr="00687496" w:rsidRDefault="00107918" w:rsidP="00C65508">
            <w:r w:rsidRPr="00687496">
              <w:t>Ноябрь</w:t>
            </w:r>
          </w:p>
          <w:p w:rsidR="00107918" w:rsidRPr="00687496" w:rsidRDefault="00107918" w:rsidP="00C65508">
            <w:r w:rsidRPr="00687496">
              <w:t>Декабрь</w:t>
            </w:r>
          </w:p>
          <w:p w:rsidR="00107918" w:rsidRPr="00687496" w:rsidRDefault="00107918" w:rsidP="00C65508">
            <w:r w:rsidRPr="00687496">
              <w:t>Январь</w:t>
            </w:r>
          </w:p>
          <w:p w:rsidR="00107918" w:rsidRPr="00687496" w:rsidRDefault="00107918" w:rsidP="00C65508">
            <w:r w:rsidRPr="00687496">
              <w:t>Февраль</w:t>
            </w:r>
          </w:p>
          <w:p w:rsidR="00107918" w:rsidRPr="00687496" w:rsidRDefault="00107918" w:rsidP="00C65508">
            <w:r w:rsidRPr="00687496">
              <w:t>Март</w:t>
            </w:r>
          </w:p>
          <w:p w:rsidR="00107918" w:rsidRPr="00687496" w:rsidRDefault="00107918" w:rsidP="00C65508">
            <w:r w:rsidRPr="00687496">
              <w:t>Апрель</w:t>
            </w:r>
          </w:p>
          <w:p w:rsidR="00107918" w:rsidRPr="00687496" w:rsidRDefault="00107918" w:rsidP="00C65508">
            <w:r w:rsidRPr="00687496">
              <w:t>Май</w:t>
            </w:r>
          </w:p>
          <w:p w:rsidR="00107918" w:rsidRPr="00687496" w:rsidRDefault="00107918" w:rsidP="00C65508">
            <w:r w:rsidRPr="00687496">
              <w:t>Июнь</w:t>
            </w:r>
          </w:p>
          <w:p w:rsidR="00107918" w:rsidRPr="00687496" w:rsidRDefault="00107918" w:rsidP="00C65508"/>
        </w:tc>
      </w:tr>
      <w:tr w:rsidR="00107918" w:rsidRPr="00687496" w:rsidTr="00C65508">
        <w:tc>
          <w:tcPr>
            <w:tcW w:w="516" w:type="dxa"/>
          </w:tcPr>
          <w:p w:rsidR="00107918" w:rsidRPr="00687496" w:rsidRDefault="00107918" w:rsidP="00C65508">
            <w:pPr>
              <w:jc w:val="center"/>
            </w:pPr>
            <w:r w:rsidRPr="00687496">
              <w:t>4.</w:t>
            </w:r>
          </w:p>
        </w:tc>
        <w:tc>
          <w:tcPr>
            <w:tcW w:w="7156" w:type="dxa"/>
          </w:tcPr>
          <w:p w:rsidR="00107918" w:rsidRPr="00687496" w:rsidRDefault="00107918" w:rsidP="00C65508">
            <w:r w:rsidRPr="00687496">
              <w:t>Провести  конкурс исполнителей. «Я лучше всех пою»</w:t>
            </w:r>
          </w:p>
          <w:p w:rsidR="00107918" w:rsidRPr="00687496" w:rsidRDefault="00107918" w:rsidP="00C65508">
            <w:r w:rsidRPr="00687496">
              <w:t xml:space="preserve">Провести концерт посвященный « 70летию  Победы» </w:t>
            </w:r>
          </w:p>
        </w:tc>
        <w:tc>
          <w:tcPr>
            <w:tcW w:w="1899" w:type="dxa"/>
          </w:tcPr>
          <w:p w:rsidR="00107918" w:rsidRPr="00687496" w:rsidRDefault="00107918" w:rsidP="00C65508">
            <w:r w:rsidRPr="00687496">
              <w:t>Январь</w:t>
            </w:r>
          </w:p>
          <w:p w:rsidR="00107918" w:rsidRPr="00687496" w:rsidRDefault="00107918" w:rsidP="00C65508">
            <w:r w:rsidRPr="00687496">
              <w:t>Май</w:t>
            </w:r>
          </w:p>
        </w:tc>
      </w:tr>
      <w:tr w:rsidR="00107918" w:rsidRPr="00687496" w:rsidTr="00C65508">
        <w:tc>
          <w:tcPr>
            <w:tcW w:w="516" w:type="dxa"/>
          </w:tcPr>
          <w:p w:rsidR="00107918" w:rsidRPr="00687496" w:rsidRDefault="00107918" w:rsidP="00C65508">
            <w:pPr>
              <w:jc w:val="center"/>
            </w:pPr>
            <w:r w:rsidRPr="00687496">
              <w:t>5.</w:t>
            </w:r>
          </w:p>
        </w:tc>
        <w:tc>
          <w:tcPr>
            <w:tcW w:w="7156" w:type="dxa"/>
          </w:tcPr>
          <w:p w:rsidR="00107918" w:rsidRPr="00687496" w:rsidRDefault="00107918" w:rsidP="00C65508">
            <w:r w:rsidRPr="00687496">
              <w:t>Привлекать родителей к проведению мероприятий детского сада.</w:t>
            </w:r>
          </w:p>
        </w:tc>
        <w:tc>
          <w:tcPr>
            <w:tcW w:w="1899" w:type="dxa"/>
          </w:tcPr>
          <w:p w:rsidR="00107918" w:rsidRPr="00687496" w:rsidRDefault="00107918" w:rsidP="00C65508">
            <w:r w:rsidRPr="00687496">
              <w:t>В течение года</w:t>
            </w:r>
          </w:p>
        </w:tc>
      </w:tr>
    </w:tbl>
    <w:p w:rsidR="00107918" w:rsidRPr="00687496" w:rsidRDefault="00107918" w:rsidP="00107918">
      <w:pPr>
        <w:jc w:val="center"/>
        <w:rPr>
          <w:b/>
        </w:rPr>
      </w:pPr>
    </w:p>
    <w:p w:rsidR="00107918" w:rsidRDefault="00107918" w:rsidP="00107918">
      <w:pPr>
        <w:ind w:left="540" w:right="256"/>
      </w:pPr>
    </w:p>
    <w:p w:rsidR="00107918" w:rsidRDefault="00107918" w:rsidP="00107918">
      <w:pPr>
        <w:ind w:left="540" w:right="256"/>
      </w:pPr>
    </w:p>
    <w:p w:rsidR="00107918" w:rsidRPr="003C7E2B" w:rsidRDefault="00107918" w:rsidP="00107918">
      <w:pPr>
        <w:ind w:left="540" w:right="256"/>
        <w:rPr>
          <w:sz w:val="32"/>
          <w:szCs w:val="32"/>
        </w:rPr>
      </w:pPr>
      <w:r w:rsidRPr="003C7E2B">
        <w:rPr>
          <w:sz w:val="32"/>
          <w:szCs w:val="32"/>
        </w:rPr>
        <w:t xml:space="preserve"> Музыкальный руководитель                                      </w:t>
      </w:r>
      <w:proofErr w:type="spellStart"/>
      <w:r w:rsidRPr="003C7E2B">
        <w:rPr>
          <w:sz w:val="32"/>
          <w:szCs w:val="32"/>
        </w:rPr>
        <w:t>О.Г.Сусекова</w:t>
      </w:r>
      <w:proofErr w:type="spellEnd"/>
    </w:p>
    <w:p w:rsidR="00107918" w:rsidRPr="003C7E2B" w:rsidRDefault="00107918" w:rsidP="00107918">
      <w:pPr>
        <w:ind w:left="540" w:right="256"/>
        <w:rPr>
          <w:sz w:val="32"/>
          <w:szCs w:val="32"/>
        </w:rPr>
      </w:pPr>
    </w:p>
    <w:p w:rsidR="00107918" w:rsidRPr="00687496" w:rsidRDefault="00107918" w:rsidP="00107918">
      <w:pPr>
        <w:ind w:left="540" w:right="256"/>
      </w:pPr>
    </w:p>
    <w:p w:rsidR="00107918" w:rsidRPr="00687496" w:rsidRDefault="00107918" w:rsidP="00107918">
      <w:pPr>
        <w:ind w:left="540" w:right="256"/>
      </w:pPr>
    </w:p>
    <w:p w:rsidR="00107918" w:rsidRPr="00687496" w:rsidRDefault="00107918" w:rsidP="00107918">
      <w:pPr>
        <w:ind w:left="540" w:right="256"/>
      </w:pPr>
    </w:p>
    <w:p w:rsidR="00107918" w:rsidRPr="00687496" w:rsidRDefault="00107918" w:rsidP="00107918">
      <w:pPr>
        <w:ind w:left="540" w:right="256"/>
      </w:pPr>
    </w:p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107918" w:rsidRDefault="00107918" w:rsidP="00107918"/>
    <w:p w:rsidR="00B5390D" w:rsidRDefault="00B5390D"/>
    <w:sectPr w:rsidR="00B5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4B50"/>
    <w:multiLevelType w:val="multilevel"/>
    <w:tmpl w:val="7F8E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F6F34"/>
    <w:multiLevelType w:val="hybridMultilevel"/>
    <w:tmpl w:val="A5D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CD74E5"/>
    <w:multiLevelType w:val="hybridMultilevel"/>
    <w:tmpl w:val="7958C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914D97"/>
    <w:multiLevelType w:val="hybridMultilevel"/>
    <w:tmpl w:val="AE50A7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387764F"/>
    <w:multiLevelType w:val="hybridMultilevel"/>
    <w:tmpl w:val="FA6A53B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52"/>
    <w:rsid w:val="00011696"/>
    <w:rsid w:val="00107918"/>
    <w:rsid w:val="00433C21"/>
    <w:rsid w:val="00620EF8"/>
    <w:rsid w:val="00884A23"/>
    <w:rsid w:val="00B5390D"/>
    <w:rsid w:val="00BA5231"/>
    <w:rsid w:val="00BC1D78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7918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07918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0791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7918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07918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0791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</dc:creator>
  <cp:keywords/>
  <dc:description/>
  <cp:lastModifiedBy>яло</cp:lastModifiedBy>
  <cp:revision>6</cp:revision>
  <dcterms:created xsi:type="dcterms:W3CDTF">2015-03-29T10:35:00Z</dcterms:created>
  <dcterms:modified xsi:type="dcterms:W3CDTF">2015-03-31T10:02:00Z</dcterms:modified>
</cp:coreProperties>
</file>