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88" w:rsidRDefault="00645988" w:rsidP="00645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45988" w:rsidRDefault="00645988" w:rsidP="00645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45988" w:rsidRPr="00645988" w:rsidRDefault="00645988" w:rsidP="00645988">
      <w:pPr>
        <w:rPr>
          <w:rFonts w:ascii="Times New Roman" w:hAnsi="Times New Roman" w:cs="Times New Roman"/>
          <w:sz w:val="28"/>
          <w:szCs w:val="28"/>
        </w:rPr>
      </w:pPr>
    </w:p>
    <w:p w:rsidR="00645988" w:rsidRPr="00645988" w:rsidRDefault="00645988" w:rsidP="00645988">
      <w:pPr>
        <w:rPr>
          <w:rFonts w:ascii="Times New Roman" w:hAnsi="Times New Roman" w:cs="Times New Roman"/>
          <w:sz w:val="28"/>
          <w:szCs w:val="28"/>
        </w:rPr>
      </w:pPr>
    </w:p>
    <w:p w:rsidR="00645988" w:rsidRPr="00645988" w:rsidRDefault="00645988" w:rsidP="00645988">
      <w:pPr>
        <w:rPr>
          <w:rFonts w:ascii="Times New Roman" w:hAnsi="Times New Roman" w:cs="Times New Roman"/>
          <w:sz w:val="28"/>
          <w:szCs w:val="28"/>
        </w:rPr>
      </w:pPr>
    </w:p>
    <w:p w:rsidR="00645988" w:rsidRPr="00645988" w:rsidRDefault="00645988" w:rsidP="00645988">
      <w:pPr>
        <w:rPr>
          <w:rFonts w:ascii="Times New Roman" w:hAnsi="Times New Roman" w:cs="Times New Roman"/>
          <w:sz w:val="28"/>
          <w:szCs w:val="28"/>
        </w:rPr>
      </w:pPr>
    </w:p>
    <w:p w:rsidR="00645988" w:rsidRPr="00645988" w:rsidRDefault="00645988" w:rsidP="00645988">
      <w:pPr>
        <w:rPr>
          <w:rFonts w:ascii="Times New Roman" w:hAnsi="Times New Roman" w:cs="Times New Roman"/>
          <w:sz w:val="28"/>
          <w:szCs w:val="28"/>
        </w:rPr>
      </w:pPr>
    </w:p>
    <w:p w:rsidR="00645988" w:rsidRPr="00645988" w:rsidRDefault="00645988" w:rsidP="00645988">
      <w:pPr>
        <w:rPr>
          <w:rFonts w:ascii="Times New Roman" w:hAnsi="Times New Roman" w:cs="Times New Roman"/>
          <w:sz w:val="28"/>
          <w:szCs w:val="28"/>
        </w:rPr>
      </w:pPr>
    </w:p>
    <w:p w:rsidR="00645988" w:rsidRDefault="00645988" w:rsidP="00645988">
      <w:pPr>
        <w:rPr>
          <w:rFonts w:ascii="Times New Roman" w:hAnsi="Times New Roman" w:cs="Times New Roman"/>
          <w:sz w:val="28"/>
          <w:szCs w:val="28"/>
        </w:rPr>
      </w:pPr>
    </w:p>
    <w:p w:rsidR="003C2643" w:rsidRDefault="00645988" w:rsidP="00645988">
      <w:pPr>
        <w:tabs>
          <w:tab w:val="left" w:pos="3401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Доклад на тему</w:t>
      </w:r>
    </w:p>
    <w:p w:rsidR="00645988" w:rsidRDefault="00645988" w:rsidP="00645988">
      <w:pPr>
        <w:tabs>
          <w:tab w:val="left" w:pos="340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«Методы преподавания физики в профильных классах»</w:t>
      </w:r>
    </w:p>
    <w:p w:rsidR="00645988" w:rsidRDefault="00645988" w:rsidP="00645988">
      <w:pPr>
        <w:tabs>
          <w:tab w:val="left" w:pos="340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(из опыта работы)</w:t>
      </w:r>
    </w:p>
    <w:p w:rsidR="00645988" w:rsidRPr="00645988" w:rsidRDefault="00645988" w:rsidP="00645988">
      <w:pPr>
        <w:rPr>
          <w:rFonts w:ascii="Times New Roman" w:hAnsi="Times New Roman" w:cs="Times New Roman"/>
          <w:sz w:val="36"/>
          <w:szCs w:val="36"/>
        </w:rPr>
      </w:pPr>
    </w:p>
    <w:p w:rsidR="00645988" w:rsidRPr="00645988" w:rsidRDefault="00645988" w:rsidP="00645988">
      <w:pPr>
        <w:rPr>
          <w:rFonts w:ascii="Times New Roman" w:hAnsi="Times New Roman" w:cs="Times New Roman"/>
          <w:sz w:val="36"/>
          <w:szCs w:val="36"/>
        </w:rPr>
      </w:pPr>
    </w:p>
    <w:p w:rsidR="00645988" w:rsidRPr="00645988" w:rsidRDefault="00645988" w:rsidP="00645988">
      <w:pPr>
        <w:rPr>
          <w:rFonts w:ascii="Times New Roman" w:hAnsi="Times New Roman" w:cs="Times New Roman"/>
          <w:sz w:val="36"/>
          <w:szCs w:val="36"/>
        </w:rPr>
      </w:pPr>
    </w:p>
    <w:p w:rsidR="00645988" w:rsidRPr="00645988" w:rsidRDefault="00645988" w:rsidP="00645988">
      <w:pPr>
        <w:rPr>
          <w:rFonts w:ascii="Times New Roman" w:hAnsi="Times New Roman" w:cs="Times New Roman"/>
          <w:sz w:val="36"/>
          <w:szCs w:val="36"/>
        </w:rPr>
      </w:pPr>
    </w:p>
    <w:p w:rsidR="00645988" w:rsidRDefault="00645988" w:rsidP="00645988">
      <w:pPr>
        <w:rPr>
          <w:rFonts w:ascii="Times New Roman" w:hAnsi="Times New Roman" w:cs="Times New Roman"/>
          <w:sz w:val="36"/>
          <w:szCs w:val="36"/>
        </w:rPr>
      </w:pPr>
    </w:p>
    <w:p w:rsidR="00645988" w:rsidRDefault="00645988" w:rsidP="00645988">
      <w:pPr>
        <w:tabs>
          <w:tab w:val="left" w:pos="274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45988" w:rsidRDefault="00645988" w:rsidP="00645988">
      <w:pPr>
        <w:tabs>
          <w:tab w:val="left" w:pos="2742"/>
        </w:tabs>
        <w:rPr>
          <w:rFonts w:ascii="Times New Roman" w:hAnsi="Times New Roman" w:cs="Times New Roman"/>
          <w:sz w:val="36"/>
          <w:szCs w:val="36"/>
        </w:rPr>
      </w:pPr>
    </w:p>
    <w:p w:rsidR="00645988" w:rsidRDefault="00645988" w:rsidP="00645988">
      <w:pPr>
        <w:tabs>
          <w:tab w:val="left" w:pos="2742"/>
        </w:tabs>
        <w:rPr>
          <w:rFonts w:ascii="Times New Roman" w:hAnsi="Times New Roman" w:cs="Times New Roman"/>
          <w:sz w:val="36"/>
          <w:szCs w:val="36"/>
        </w:rPr>
      </w:pPr>
    </w:p>
    <w:p w:rsidR="00645988" w:rsidRDefault="00645988" w:rsidP="00645988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Крутикова М.Г.</w:t>
      </w:r>
    </w:p>
    <w:p w:rsidR="00645988" w:rsidRDefault="00645988" w:rsidP="00645988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5988" w:rsidRDefault="00645988" w:rsidP="00645988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5988" w:rsidRPr="00645988" w:rsidRDefault="00645988" w:rsidP="00645988">
      <w:p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5988" w:rsidRPr="00645988" w:rsidRDefault="00645988" w:rsidP="00645988">
      <w:p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988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645988">
        <w:rPr>
          <w:rFonts w:ascii="Times New Roman" w:hAnsi="Times New Roman" w:cs="Times New Roman"/>
          <w:i/>
          <w:sz w:val="28"/>
          <w:szCs w:val="28"/>
        </w:rPr>
        <w:t>основных целей</w:t>
      </w:r>
      <w:r w:rsidRPr="00645988">
        <w:rPr>
          <w:rFonts w:ascii="Times New Roman" w:hAnsi="Times New Roman" w:cs="Times New Roman"/>
          <w:sz w:val="28"/>
          <w:szCs w:val="28"/>
        </w:rPr>
        <w:t xml:space="preserve"> общеобразовательной школы особенно важными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988">
        <w:rPr>
          <w:rFonts w:ascii="Times New Roman" w:hAnsi="Times New Roman" w:cs="Times New Roman"/>
          <w:sz w:val="28"/>
          <w:szCs w:val="28"/>
        </w:rPr>
        <w:t xml:space="preserve"> являются две: передача накопленного человечеством опыта в познании мира новым поколениям и оптимальное развитие всех потенциальных способностей каждой личности. Развитие ребёнка очень трудно оценить количественно, но ещё труднее оценить вклад каждого учителя.</w:t>
      </w:r>
    </w:p>
    <w:p w:rsidR="00645988" w:rsidRPr="00645988" w:rsidRDefault="00645988" w:rsidP="00645988">
      <w:p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988">
        <w:rPr>
          <w:rFonts w:ascii="Times New Roman" w:hAnsi="Times New Roman" w:cs="Times New Roman"/>
          <w:sz w:val="28"/>
          <w:szCs w:val="28"/>
        </w:rPr>
        <w:t xml:space="preserve">Процесс обучения </w:t>
      </w:r>
      <w:r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Pr="00645988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Pr="00645988">
        <w:rPr>
          <w:rFonts w:ascii="Times New Roman" w:hAnsi="Times New Roman" w:cs="Times New Roman"/>
          <w:sz w:val="28"/>
          <w:szCs w:val="28"/>
        </w:rPr>
        <w:t xml:space="preserve"> не столько на передачу суммы знаний, сколько на развитие умений приобретать эти знания. На каждом уроке необходима организация активной познавательной деятельности учащихся с постановкой достаточно трудных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988" w:rsidRDefault="00645988" w:rsidP="00645988">
      <w:p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988">
        <w:rPr>
          <w:rFonts w:ascii="Times New Roman" w:hAnsi="Times New Roman" w:cs="Times New Roman"/>
          <w:sz w:val="28"/>
          <w:szCs w:val="28"/>
        </w:rPr>
        <w:t xml:space="preserve">Можно выделить следующие </w:t>
      </w:r>
      <w:r w:rsidRPr="00645988">
        <w:rPr>
          <w:rFonts w:ascii="Times New Roman" w:hAnsi="Times New Roman" w:cs="Times New Roman"/>
          <w:i/>
          <w:sz w:val="28"/>
          <w:szCs w:val="28"/>
        </w:rPr>
        <w:t>задачи обучения физике</w:t>
      </w:r>
      <w:r w:rsidRPr="00645988">
        <w:rPr>
          <w:rFonts w:ascii="Times New Roman" w:hAnsi="Times New Roman" w:cs="Times New Roman"/>
          <w:sz w:val="28"/>
          <w:szCs w:val="28"/>
        </w:rPr>
        <w:t xml:space="preserve"> в школе: формирование современных представлений об окружающем материальном </w:t>
      </w:r>
      <w:proofErr w:type="gramStart"/>
      <w:r w:rsidRPr="00645988">
        <w:rPr>
          <w:rFonts w:ascii="Times New Roman" w:hAnsi="Times New Roman" w:cs="Times New Roman"/>
          <w:sz w:val="28"/>
          <w:szCs w:val="28"/>
        </w:rPr>
        <w:t>мире; развитие умений наблюдать природные явления, выдвигать гипотезы для их объяснения, строить теоретические модели, планировать и осуществлять физические опыты для проверки следствий физических теорий, анализировать результаты выполненных экспериментов и практически применять в повседневной жизни знания, полученные на уроках физики.</w:t>
      </w:r>
      <w:proofErr w:type="gramEnd"/>
    </w:p>
    <w:p w:rsidR="004A27B7" w:rsidRDefault="004A27B7" w:rsidP="00645988">
      <w:p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реализуется несколько профилей, в том числе и физико-математический. При этом у каждого обучающего индивидуальная траектория обучения. В составе моей группы 3 учащихся: 1 учащийся посещает профильный курс по математике, 2-ое занимаются по математике в базовой группе и это влияет на усвоение профильной программы по физике в не лучшую сторону.</w:t>
      </w:r>
      <w:r w:rsidR="00870564">
        <w:rPr>
          <w:rFonts w:ascii="Times New Roman" w:hAnsi="Times New Roman" w:cs="Times New Roman"/>
          <w:sz w:val="28"/>
          <w:szCs w:val="28"/>
        </w:rPr>
        <w:t xml:space="preserve"> Сразу на первых уроках в 10 классе провожу 2-ух часовой тест за курс основной школы</w:t>
      </w:r>
      <w:proofErr w:type="gramStart"/>
      <w:r w:rsidR="008705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70564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C34CEA" w:rsidRDefault="005D0EF0" w:rsidP="004D1216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645988" w:rsidRPr="00645988">
        <w:rPr>
          <w:rFonts w:ascii="Times New Roman" w:hAnsi="Times New Roman" w:cs="Times New Roman"/>
          <w:sz w:val="28"/>
          <w:szCs w:val="28"/>
        </w:rPr>
        <w:t>Физика как учебный предмет в средней школе открывает исключительные возможности для развития познавательных и творческих способностей учащихся.</w:t>
      </w:r>
      <w:r w:rsidR="004A27B7">
        <w:rPr>
          <w:rFonts w:ascii="Times New Roman" w:hAnsi="Times New Roman" w:cs="Times New Roman"/>
          <w:sz w:val="28"/>
          <w:szCs w:val="28"/>
        </w:rPr>
        <w:t xml:space="preserve"> </w:t>
      </w:r>
      <w:r w:rsidR="00645988" w:rsidRPr="00645988">
        <w:rPr>
          <w:rFonts w:ascii="Times New Roman" w:hAnsi="Times New Roman" w:cs="Times New Roman"/>
          <w:sz w:val="28"/>
          <w:szCs w:val="28"/>
        </w:rPr>
        <w:t xml:space="preserve">На уроках создаю </w:t>
      </w:r>
      <w:r w:rsidR="00645988" w:rsidRPr="004D1216">
        <w:rPr>
          <w:rFonts w:ascii="Times New Roman" w:hAnsi="Times New Roman" w:cs="Times New Roman"/>
          <w:b/>
          <w:i/>
          <w:sz w:val="28"/>
          <w:szCs w:val="28"/>
        </w:rPr>
        <w:t>проблемные ситуации</w:t>
      </w:r>
      <w:r w:rsidR="00645988" w:rsidRPr="004D1216">
        <w:rPr>
          <w:rFonts w:ascii="Times New Roman" w:hAnsi="Times New Roman" w:cs="Times New Roman"/>
          <w:b/>
          <w:sz w:val="28"/>
          <w:szCs w:val="28"/>
        </w:rPr>
        <w:t>.</w:t>
      </w:r>
      <w:r w:rsidR="00645988" w:rsidRPr="00645988">
        <w:rPr>
          <w:rFonts w:ascii="Times New Roman" w:hAnsi="Times New Roman" w:cs="Times New Roman"/>
          <w:sz w:val="28"/>
          <w:szCs w:val="28"/>
        </w:rPr>
        <w:t xml:space="preserve"> При изучении в 10 классе уравнения состояния идеального газа ставлю перед учащимися проблему - найти общую зависимость (формулу), связывающую между собой все три макроскопические величин</w:t>
      </w:r>
      <w:proofErr w:type="gramStart"/>
      <w:r w:rsidR="00645988" w:rsidRPr="0064598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645988" w:rsidRPr="00645988">
        <w:rPr>
          <w:rFonts w:ascii="Times New Roman" w:hAnsi="Times New Roman" w:cs="Times New Roman"/>
          <w:sz w:val="28"/>
          <w:szCs w:val="28"/>
        </w:rPr>
        <w:t xml:space="preserve">р, V, T ), характеризующие состояние идеального газа. Другая проблемная ситуация может быть предложена при изучении </w:t>
      </w:r>
      <w:r w:rsidR="004A27B7">
        <w:rPr>
          <w:rFonts w:ascii="Times New Roman" w:hAnsi="Times New Roman" w:cs="Times New Roman"/>
          <w:sz w:val="28"/>
          <w:szCs w:val="28"/>
        </w:rPr>
        <w:t>кипения. Например, можно предложить начать урок с сказк</w:t>
      </w:r>
      <w:proofErr w:type="gramStart"/>
      <w:r w:rsidR="004A27B7">
        <w:rPr>
          <w:rFonts w:ascii="Times New Roman" w:hAnsi="Times New Roman" w:cs="Times New Roman"/>
          <w:sz w:val="28"/>
          <w:szCs w:val="28"/>
        </w:rPr>
        <w:t>и</w:t>
      </w:r>
      <w:r w:rsidR="00645988" w:rsidRPr="006459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45988" w:rsidRPr="00645988">
        <w:rPr>
          <w:rFonts w:ascii="Times New Roman" w:hAnsi="Times New Roman" w:cs="Times New Roman"/>
          <w:sz w:val="28"/>
          <w:szCs w:val="28"/>
        </w:rPr>
        <w:t xml:space="preserve"> </w:t>
      </w:r>
      <w:r w:rsidR="004A27B7">
        <w:rPr>
          <w:rFonts w:ascii="Times New Roman" w:hAnsi="Times New Roman" w:cs="Times New Roman"/>
          <w:sz w:val="28"/>
          <w:szCs w:val="28"/>
        </w:rPr>
        <w:t xml:space="preserve"> </w:t>
      </w:r>
      <w:r w:rsidR="004D1216">
        <w:rPr>
          <w:rFonts w:ascii="Times New Roman" w:hAnsi="Times New Roman" w:cs="Times New Roman"/>
          <w:sz w:val="28"/>
          <w:szCs w:val="28"/>
        </w:rPr>
        <w:t>«</w:t>
      </w:r>
      <w:r w:rsidR="00C34CEA" w:rsidRPr="00C34CEA">
        <w:rPr>
          <w:rFonts w:ascii="Times New Roman" w:hAnsi="Times New Roman" w:cs="Times New Roman"/>
          <w:sz w:val="28"/>
          <w:szCs w:val="28"/>
        </w:rPr>
        <w:t xml:space="preserve">Жил-был царь. У него были три дочери: старшая, средняя и младшая. Младшая была самая красивая, самая любимая.  Царь был стар и умен. Он давно издал указ, по которому </w:t>
      </w:r>
      <w:proofErr w:type="gramStart"/>
      <w:r w:rsidR="00C34CEA" w:rsidRPr="00C34CEA">
        <w:rPr>
          <w:rFonts w:ascii="Times New Roman" w:hAnsi="Times New Roman" w:cs="Times New Roman"/>
          <w:sz w:val="28"/>
          <w:szCs w:val="28"/>
        </w:rPr>
        <w:t>первая дочь, выходящая замуж получит</w:t>
      </w:r>
      <w:proofErr w:type="gramEnd"/>
      <w:r w:rsidR="00C34CEA" w:rsidRPr="00C34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CEA" w:rsidRPr="00C34CEA">
        <w:rPr>
          <w:rFonts w:ascii="Times New Roman" w:hAnsi="Times New Roman" w:cs="Times New Roman"/>
          <w:sz w:val="28"/>
          <w:szCs w:val="28"/>
        </w:rPr>
        <w:t>пол-</w:t>
      </w:r>
      <w:r w:rsidR="00C34CEA" w:rsidRPr="00C34CEA">
        <w:rPr>
          <w:rFonts w:ascii="Times New Roman" w:hAnsi="Times New Roman" w:cs="Times New Roman"/>
          <w:sz w:val="28"/>
          <w:szCs w:val="28"/>
        </w:rPr>
        <w:lastRenderedPageBreak/>
        <w:t>царства</w:t>
      </w:r>
      <w:proofErr w:type="spellEnd"/>
      <w:r w:rsidR="00C34CEA" w:rsidRPr="00C34CEA">
        <w:rPr>
          <w:rFonts w:ascii="Times New Roman" w:hAnsi="Times New Roman" w:cs="Times New Roman"/>
          <w:sz w:val="28"/>
          <w:szCs w:val="28"/>
        </w:rPr>
        <w:t>. Зная указ, средняя и старшая дочери очень хотели замуж,  и часто из-за этого ссорились. Младшая дочь замуж не собиралась. Чтобы разрешить все вопросы с замужеством и уладить ссоры, царь предложил провести такое соревнование.</w:t>
      </w:r>
      <w:r w:rsidR="00C34CEA" w:rsidRPr="00C34CEA">
        <w:rPr>
          <w:rFonts w:ascii="Times New Roman" w:hAnsi="Times New Roman" w:cs="Times New Roman"/>
          <w:sz w:val="28"/>
          <w:szCs w:val="28"/>
        </w:rPr>
        <w:br/>
        <w:t>Он поставил на стол три чайника. Они были совершенно одинаковы, как по внешнему виду, так и по вместимости.  Ца</w:t>
      </w:r>
      <w:r w:rsidR="004D1216">
        <w:rPr>
          <w:rFonts w:ascii="Times New Roman" w:hAnsi="Times New Roman" w:cs="Times New Roman"/>
          <w:sz w:val="28"/>
          <w:szCs w:val="28"/>
        </w:rPr>
        <w:t>рь налил в каждый чайник равное количество  воды из ведра.</w:t>
      </w:r>
      <w:r w:rsidR="00C34CEA" w:rsidRPr="00C34CEA">
        <w:rPr>
          <w:rFonts w:ascii="Times New Roman" w:hAnsi="Times New Roman" w:cs="Times New Roman"/>
          <w:sz w:val="28"/>
          <w:szCs w:val="28"/>
        </w:rPr>
        <w:br/>
        <w:t>«Мои любимые дочери, – начал свою речь царь, – сейчас каждая из вас возьмет по чайнику и отправиться вместе со мной на кухню. Там вы поставите чайники на плиту и дождетесь, пока они закипят. Та дочь, у которой закипит чайник раньше, выйдет замуж первой». </w:t>
      </w:r>
      <w:r w:rsidR="00C34CEA" w:rsidRPr="00C34CEA">
        <w:rPr>
          <w:rFonts w:ascii="Times New Roman" w:hAnsi="Times New Roman" w:cs="Times New Roman"/>
          <w:sz w:val="28"/>
          <w:szCs w:val="28"/>
        </w:rPr>
        <w:br/>
        <w:t>Как не странно, но расчеты царя были точными, первым закипел чайник у младшей дочери.   Почему?</w:t>
      </w:r>
      <w:r w:rsidR="00C34CEA" w:rsidRPr="00C34CEA">
        <w:rPr>
          <w:rFonts w:ascii="Times New Roman" w:hAnsi="Times New Roman" w:cs="Times New Roman"/>
          <w:sz w:val="28"/>
          <w:szCs w:val="28"/>
        </w:rPr>
        <w:br/>
      </w:r>
      <w:r w:rsidR="00C34CEA" w:rsidRPr="00C34CEA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="00C34CEA" w:rsidRPr="00C34CEA">
        <w:rPr>
          <w:rFonts w:ascii="Times New Roman" w:hAnsi="Times New Roman" w:cs="Times New Roman"/>
          <w:sz w:val="28"/>
          <w:szCs w:val="28"/>
        </w:rPr>
        <w:t xml:space="preserve">: Старшая и средняя дочери очень хотели, чтоб их чайники закипели быстрее, и часто поднимали крышки чайников, проверяя, не кипит ли в них вода. Младшая дочь замуж не хотела и в чайник не заглядывала. </w:t>
      </w:r>
      <w:proofErr w:type="gramStart"/>
      <w:r w:rsidR="00C34CEA" w:rsidRPr="00C34CEA">
        <w:rPr>
          <w:rFonts w:ascii="Times New Roman" w:hAnsi="Times New Roman" w:cs="Times New Roman"/>
          <w:sz w:val="28"/>
          <w:szCs w:val="28"/>
        </w:rPr>
        <w:t>( Ответ не озвучивается.</w:t>
      </w:r>
      <w:proofErr w:type="gramEnd"/>
      <w:r w:rsidR="00C34CEA" w:rsidRPr="00C34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CEA" w:rsidRPr="00C34CEA">
        <w:rPr>
          <w:rFonts w:ascii="Times New Roman" w:hAnsi="Times New Roman" w:cs="Times New Roman"/>
          <w:sz w:val="28"/>
          <w:szCs w:val="28"/>
        </w:rPr>
        <w:t>Если правильного ответа не прозвучит от детей, то в конце урока следует его озвучить</w:t>
      </w:r>
      <w:r w:rsidR="00C34CEA">
        <w:rPr>
          <w:rFonts w:ascii="Times New Roman" w:hAnsi="Times New Roman" w:cs="Times New Roman"/>
          <w:sz w:val="28"/>
          <w:szCs w:val="28"/>
        </w:rPr>
        <w:t xml:space="preserve"> или задать домой</w:t>
      </w:r>
      <w:r w:rsidR="00C34CEA" w:rsidRPr="00C34CEA">
        <w:rPr>
          <w:rFonts w:ascii="Times New Roman" w:hAnsi="Times New Roman" w:cs="Times New Roman"/>
          <w:sz w:val="28"/>
          <w:szCs w:val="28"/>
        </w:rPr>
        <w:t>.)</w:t>
      </w:r>
      <w:r w:rsidR="00C34CEA">
        <w:rPr>
          <w:rFonts w:ascii="Times New Roman" w:hAnsi="Times New Roman" w:cs="Times New Roman"/>
          <w:sz w:val="28"/>
          <w:szCs w:val="28"/>
        </w:rPr>
        <w:t xml:space="preserve"> </w:t>
      </w:r>
      <w:r w:rsidR="004D1216">
        <w:rPr>
          <w:rFonts w:ascii="Times New Roman" w:hAnsi="Times New Roman" w:cs="Times New Roman"/>
          <w:sz w:val="28"/>
          <w:szCs w:val="28"/>
        </w:rPr>
        <w:t>или п</w:t>
      </w:r>
      <w:r w:rsidR="00C34CEA">
        <w:rPr>
          <w:rFonts w:ascii="Times New Roman" w:hAnsi="Times New Roman" w:cs="Times New Roman"/>
          <w:sz w:val="28"/>
          <w:szCs w:val="28"/>
        </w:rPr>
        <w:t>редложить провести эксперимент по измерению температуры кипения с помощью лаборатории Архимеда.</w:t>
      </w:r>
      <w:proofErr w:type="gramEnd"/>
      <w:r w:rsidR="00C34CEA">
        <w:rPr>
          <w:rFonts w:ascii="Times New Roman" w:hAnsi="Times New Roman" w:cs="Times New Roman"/>
          <w:sz w:val="28"/>
          <w:szCs w:val="28"/>
        </w:rPr>
        <w:t xml:space="preserve"> Зачастую можно заметить, температура кипения не равна </w:t>
      </w:r>
      <w:r w:rsidR="00C34CEA" w:rsidRPr="00C34CEA">
        <w:rPr>
          <w:rFonts w:ascii="Times New Roman" w:hAnsi="Times New Roman" w:cs="Times New Roman"/>
          <w:sz w:val="28"/>
          <w:szCs w:val="28"/>
        </w:rPr>
        <w:t>100</w:t>
      </w:r>
      <w:r w:rsidR="00C34CEA">
        <w:rPr>
          <w:rFonts w:ascii="Times New Roman" w:hAnsi="Times New Roman" w:cs="Times New Roman"/>
          <w:sz w:val="28"/>
          <w:szCs w:val="28"/>
        </w:rPr>
        <w:t xml:space="preserve"> </w:t>
      </w:r>
      <w:r w:rsidR="00C34CEA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C34CEA">
        <w:rPr>
          <w:rFonts w:ascii="Times New Roman" w:hAnsi="Times New Roman" w:cs="Times New Roman"/>
          <w:sz w:val="28"/>
          <w:szCs w:val="28"/>
        </w:rPr>
        <w:t xml:space="preserve">. Проблема решается в ходе урока, где </w:t>
      </w:r>
      <w:proofErr w:type="gramStart"/>
      <w:r w:rsidR="00C34CEA">
        <w:rPr>
          <w:rFonts w:ascii="Times New Roman" w:hAnsi="Times New Roman" w:cs="Times New Roman"/>
          <w:sz w:val="28"/>
          <w:szCs w:val="28"/>
        </w:rPr>
        <w:t>устанавливается условие</w:t>
      </w:r>
      <w:proofErr w:type="gramEnd"/>
      <w:r w:rsidR="00C34CEA">
        <w:rPr>
          <w:rFonts w:ascii="Times New Roman" w:hAnsi="Times New Roman" w:cs="Times New Roman"/>
          <w:sz w:val="28"/>
          <w:szCs w:val="28"/>
        </w:rPr>
        <w:t xml:space="preserve"> кипения и зависимо</w:t>
      </w:r>
      <w:r w:rsidR="004D1216">
        <w:rPr>
          <w:rFonts w:ascii="Times New Roman" w:hAnsi="Times New Roman" w:cs="Times New Roman"/>
          <w:sz w:val="28"/>
          <w:szCs w:val="28"/>
        </w:rPr>
        <w:t>сть температуры кипения от внешнего давления. Ещё один пример проблемной ситуации</w:t>
      </w:r>
      <w:proofErr w:type="gramStart"/>
      <w:r w:rsidR="004D1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1216">
        <w:rPr>
          <w:rFonts w:ascii="Times New Roman" w:hAnsi="Times New Roman" w:cs="Times New Roman"/>
          <w:sz w:val="28"/>
          <w:szCs w:val="28"/>
        </w:rPr>
        <w:t xml:space="preserve"> урок по теме «Диэлектрики и проводники в </w:t>
      </w:r>
      <w:r>
        <w:rPr>
          <w:rFonts w:ascii="Times New Roman" w:hAnsi="Times New Roman" w:cs="Times New Roman"/>
          <w:sz w:val="28"/>
          <w:szCs w:val="28"/>
        </w:rPr>
        <w:t>электрическом</w:t>
      </w:r>
      <w:r w:rsidR="004D1216">
        <w:rPr>
          <w:rFonts w:ascii="Times New Roman" w:hAnsi="Times New Roman" w:cs="Times New Roman"/>
          <w:sz w:val="28"/>
          <w:szCs w:val="28"/>
        </w:rPr>
        <w:t xml:space="preserve"> поле» начала с известного опыта «Притяжение незаряженной гильзы к заряженной металлической палочке» Данный опыт учащимся знаком из курса физики 8 класса и они его объясняют. Затем проводим опыт «Притяжение деревянной линейки к заряженным палочкам», предварительно задав вопрос «А как будет вести себя тело из диэлектрика?» </w:t>
      </w:r>
      <w:r>
        <w:rPr>
          <w:rFonts w:ascii="Times New Roman" w:hAnsi="Times New Roman" w:cs="Times New Roman"/>
          <w:sz w:val="28"/>
          <w:szCs w:val="28"/>
        </w:rPr>
        <w:t xml:space="preserve">Результат опыта, как правило, неожиданный для учащихся и его объяснение вызывает затруднение. </w:t>
      </w:r>
    </w:p>
    <w:p w:rsidR="00645988" w:rsidRDefault="004D1216" w:rsidP="005D0EF0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F0">
        <w:rPr>
          <w:rFonts w:ascii="Times New Roman" w:hAnsi="Times New Roman" w:cs="Times New Roman"/>
          <w:sz w:val="28"/>
          <w:szCs w:val="28"/>
        </w:rPr>
        <w:t xml:space="preserve"> В</w:t>
      </w:r>
      <w:r w:rsidR="00645988" w:rsidRPr="00645988">
        <w:rPr>
          <w:rFonts w:ascii="Times New Roman" w:hAnsi="Times New Roman" w:cs="Times New Roman"/>
          <w:sz w:val="28"/>
          <w:szCs w:val="28"/>
        </w:rPr>
        <w:t>озникает вопрос: “диэлектрик нейтрален, свободных электронов, перемещающихся под действием электрического поля и обуславливающих перераспределение зарядов, как в металле, в них почти нет. Диэлектрики</w:t>
      </w:r>
      <w:proofErr w:type="gramStart"/>
      <w:r w:rsidR="00645988" w:rsidRPr="006459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5988" w:rsidRPr="00645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988" w:rsidRPr="006459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45988" w:rsidRPr="00645988">
        <w:rPr>
          <w:rFonts w:ascii="Times New Roman" w:hAnsi="Times New Roman" w:cs="Times New Roman"/>
          <w:sz w:val="28"/>
          <w:szCs w:val="28"/>
        </w:rPr>
        <w:t>азалось бы, не должны “реагировать” на электрическое поле</w:t>
      </w:r>
      <w:r w:rsidR="005D0EF0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="005D0EF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D0EF0">
        <w:rPr>
          <w:rFonts w:ascii="Times New Roman" w:hAnsi="Times New Roman" w:cs="Times New Roman"/>
          <w:sz w:val="28"/>
          <w:szCs w:val="28"/>
        </w:rPr>
        <w:t xml:space="preserve"> возникает потребность изучить строение диэлектриков и явление их поляризации. Целесообразно в конце урока  вернуться к опытам и выслушать объяснение детей.</w:t>
      </w:r>
    </w:p>
    <w:p w:rsidR="005D0EF0" w:rsidRPr="005D0EF0" w:rsidRDefault="005D0EF0" w:rsidP="005D0EF0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5D0EF0" w:rsidRDefault="005D0EF0" w:rsidP="005D0EF0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2). </w:t>
      </w:r>
      <w:r w:rsidRPr="005D0EF0">
        <w:rPr>
          <w:rFonts w:ascii="Times New Roman" w:hAnsi="Times New Roman" w:cs="Times New Roman"/>
          <w:sz w:val="28"/>
          <w:szCs w:val="28"/>
        </w:rPr>
        <w:t xml:space="preserve">В условиях научно-технической революции, как в сфере производства, так и в сфере обслуживания всё больше требуется работников высокой квалификации, способных управлять сложными машинами, автоматами, компьютерами и т.д. </w:t>
      </w:r>
      <w:r>
        <w:rPr>
          <w:rFonts w:ascii="Times New Roman" w:hAnsi="Times New Roman" w:cs="Times New Roman"/>
          <w:sz w:val="28"/>
          <w:szCs w:val="28"/>
        </w:rPr>
        <w:t xml:space="preserve"> Поэтому необходимо для будущего студента иметь такие </w:t>
      </w:r>
      <w:r w:rsidRPr="005D0EF0">
        <w:rPr>
          <w:rFonts w:ascii="Times New Roman" w:hAnsi="Times New Roman" w:cs="Times New Roman"/>
          <w:sz w:val="28"/>
          <w:szCs w:val="28"/>
        </w:rPr>
        <w:t xml:space="preserve">навыки обучения, </w:t>
      </w:r>
      <w:r>
        <w:rPr>
          <w:rFonts w:ascii="Times New Roman" w:hAnsi="Times New Roman" w:cs="Times New Roman"/>
          <w:sz w:val="28"/>
          <w:szCs w:val="28"/>
        </w:rPr>
        <w:t>которые дают</w:t>
      </w:r>
      <w:r w:rsidRPr="005D0EF0">
        <w:rPr>
          <w:rFonts w:ascii="Times New Roman" w:hAnsi="Times New Roman" w:cs="Times New Roman"/>
          <w:sz w:val="28"/>
          <w:szCs w:val="28"/>
        </w:rPr>
        <w:t xml:space="preserve"> возможность в короткие сроки овладеть новой профессией или быстро переквалифицироваться при изменении производства. Этому способствует проведение</w:t>
      </w:r>
      <w:r w:rsidRPr="005D0EF0">
        <w:rPr>
          <w:rFonts w:ascii="Times New Roman" w:hAnsi="Times New Roman" w:cs="Times New Roman"/>
          <w:b/>
          <w:sz w:val="28"/>
          <w:szCs w:val="28"/>
        </w:rPr>
        <w:t xml:space="preserve"> лабораторного практикума в школе</w:t>
      </w:r>
      <w:r w:rsidR="00BB4C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в 11 классе в конце года можно провести практикум по следующему плану:</w:t>
      </w:r>
    </w:p>
    <w:p w:rsidR="00606F49" w:rsidRDefault="00606F49" w:rsidP="00606F49">
      <w:pPr>
        <w:pStyle w:val="a3"/>
        <w:numPr>
          <w:ilvl w:val="0"/>
          <w:numId w:val="1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колебаний пружинного маятника.</w:t>
      </w:r>
    </w:p>
    <w:p w:rsidR="00606F49" w:rsidRDefault="00606F49" w:rsidP="00606F49">
      <w:pPr>
        <w:pStyle w:val="a3"/>
        <w:numPr>
          <w:ilvl w:val="0"/>
          <w:numId w:val="1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показателя преломления стекла при помощи микроскопа.</w:t>
      </w:r>
    </w:p>
    <w:p w:rsidR="00606F49" w:rsidRDefault="00606F49" w:rsidP="00606F49">
      <w:pPr>
        <w:pStyle w:val="a3"/>
        <w:numPr>
          <w:ilvl w:val="0"/>
          <w:numId w:val="1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фотографий треков заряженных частиц.</w:t>
      </w:r>
    </w:p>
    <w:p w:rsidR="00606F49" w:rsidRDefault="00606F49" w:rsidP="00606F49">
      <w:pPr>
        <w:pStyle w:val="a3"/>
        <w:numPr>
          <w:ilvl w:val="0"/>
          <w:numId w:val="1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зависимости фототока</w:t>
      </w:r>
      <w:r w:rsidR="00BB4C59">
        <w:rPr>
          <w:rFonts w:ascii="Times New Roman" w:hAnsi="Times New Roman" w:cs="Times New Roman"/>
          <w:sz w:val="28"/>
          <w:szCs w:val="28"/>
        </w:rPr>
        <w:t xml:space="preserve"> от </w:t>
      </w:r>
      <w:r w:rsidR="00BB4C59" w:rsidRPr="00BB4C59">
        <w:rPr>
          <w:rFonts w:ascii="Times New Roman" w:hAnsi="Times New Roman" w:cs="Times New Roman"/>
          <w:sz w:val="28"/>
          <w:szCs w:val="28"/>
        </w:rPr>
        <w:t xml:space="preserve"> освещенности</w:t>
      </w:r>
    </w:p>
    <w:p w:rsidR="00BB4C59" w:rsidRDefault="00BB4C59" w:rsidP="00606F49">
      <w:pPr>
        <w:pStyle w:val="a3"/>
        <w:numPr>
          <w:ilvl w:val="0"/>
          <w:numId w:val="1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Градуирование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спектроскопа и определение длины световой волны по графику</w:t>
      </w:r>
    </w:p>
    <w:p w:rsidR="00BB4C59" w:rsidRDefault="00BB4C59" w:rsidP="00606F49">
      <w:pPr>
        <w:pStyle w:val="a3"/>
        <w:numPr>
          <w:ilvl w:val="0"/>
          <w:numId w:val="1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как оптическая система.</w:t>
      </w:r>
    </w:p>
    <w:p w:rsidR="00BB4C59" w:rsidRDefault="00BB4C59" w:rsidP="00606F49">
      <w:pPr>
        <w:pStyle w:val="a3"/>
        <w:numPr>
          <w:ilvl w:val="0"/>
          <w:numId w:val="1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 w:rsidRPr="00BB4C59">
        <w:rPr>
          <w:rFonts w:ascii="Times New Roman" w:hAnsi="Times New Roman" w:cs="Times New Roman"/>
          <w:sz w:val="28"/>
          <w:szCs w:val="28"/>
        </w:rPr>
        <w:t>Изучение и работа трансформат</w:t>
      </w:r>
      <w:r>
        <w:rPr>
          <w:rFonts w:ascii="Times New Roman" w:hAnsi="Times New Roman" w:cs="Times New Roman"/>
          <w:sz w:val="28"/>
          <w:szCs w:val="28"/>
        </w:rPr>
        <w:t>ора</w:t>
      </w:r>
    </w:p>
    <w:p w:rsidR="00BB4C59" w:rsidRDefault="00BB4C59" w:rsidP="00BB4C59">
      <w:pPr>
        <w:pStyle w:val="a3"/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BB4C59" w:rsidRDefault="00BB4C59" w:rsidP="00BB4C59">
      <w:pPr>
        <w:pStyle w:val="a3"/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работ практикума каждый учитель может выбрать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исходя из возможностей оборудования в кабинете. Предлагаю воспользоваться перечнем и описанием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705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4C59">
        <w:rPr>
          <w:rFonts w:ascii="Times New Roman" w:hAnsi="Times New Roman" w:cs="Times New Roman"/>
          <w:sz w:val="28"/>
          <w:szCs w:val="28"/>
        </w:rPr>
        <w:t xml:space="preserve"> Проведя серию необходимых измерений и вычислений, ученик оценивает погрешности измерений и, если они недопустимо велики, находит основные источники ошибок и пробует их устранить.</w:t>
      </w:r>
    </w:p>
    <w:p w:rsidR="005D0EF0" w:rsidRPr="005D0EF0" w:rsidRDefault="005D0EF0" w:rsidP="00BB4C59">
      <w:pPr>
        <w:pStyle w:val="a3"/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5D0EF0" w:rsidRPr="005D0EF0" w:rsidRDefault="005D0EF0" w:rsidP="00BB4C59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 w:rsidRPr="005D0EF0">
        <w:rPr>
          <w:rFonts w:ascii="Times New Roman" w:hAnsi="Times New Roman" w:cs="Times New Roman"/>
          <w:sz w:val="28"/>
          <w:szCs w:val="28"/>
        </w:rPr>
        <w:t xml:space="preserve"> </w:t>
      </w:r>
      <w:r w:rsidR="00BB4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F0" w:rsidRDefault="00BB4C59" w:rsidP="005D0EF0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3)Одним из важных направлений в работе с учащимися профильной группы может быть выполнение курсовых проектов. Данная </w:t>
      </w:r>
      <w:r w:rsidRPr="00E32209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возможна при большом желании и мотивации самих детей выполнить проект. </w:t>
      </w:r>
      <w:r w:rsidR="00E32209">
        <w:rPr>
          <w:rFonts w:ascii="Times New Roman" w:hAnsi="Times New Roman" w:cs="Times New Roman"/>
          <w:sz w:val="28"/>
          <w:szCs w:val="28"/>
        </w:rPr>
        <w:t>Можно заинтересовать учеников следующими темами проектов:</w:t>
      </w:r>
    </w:p>
    <w:p w:rsidR="00870564" w:rsidRPr="00870564" w:rsidRDefault="00870564" w:rsidP="00870564">
      <w:pPr>
        <w:pStyle w:val="a3"/>
        <w:numPr>
          <w:ilvl w:val="0"/>
          <w:numId w:val="3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техника в годы Великой Отечественной Войны.</w:t>
      </w:r>
    </w:p>
    <w:p w:rsidR="00E32209" w:rsidRPr="00E32209" w:rsidRDefault="00E32209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>Жидкокристаллические технологии</w:t>
      </w:r>
      <w:proofErr w:type="gramStart"/>
      <w:r w:rsidRPr="00E322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2209" w:rsidRPr="00E32209" w:rsidRDefault="00E32209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>Эволюция звёзд.</w:t>
      </w:r>
    </w:p>
    <w:p w:rsidR="00E32209" w:rsidRPr="00E32209" w:rsidRDefault="00E32209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 xml:space="preserve">Технологии беспроводной передачи информации на примере технологии </w:t>
      </w:r>
      <w:proofErr w:type="spellStart"/>
      <w:r w:rsidRPr="00E32209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E3220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32209" w:rsidRPr="00E32209" w:rsidRDefault="00E32209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lastRenderedPageBreak/>
        <w:t>Спутниковое вещание.</w:t>
      </w:r>
    </w:p>
    <w:p w:rsidR="00E32209" w:rsidRPr="00E32209" w:rsidRDefault="00E32209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 xml:space="preserve">Молекулярные </w:t>
      </w:r>
      <w:proofErr w:type="spellStart"/>
      <w:r w:rsidRPr="00E32209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E32209">
        <w:rPr>
          <w:rFonts w:ascii="Times New Roman" w:hAnsi="Times New Roman" w:cs="Times New Roman"/>
          <w:sz w:val="28"/>
          <w:szCs w:val="28"/>
        </w:rPr>
        <w:t xml:space="preserve"> и перспективы их развития.</w:t>
      </w:r>
    </w:p>
    <w:p w:rsidR="00E32209" w:rsidRPr="00E32209" w:rsidRDefault="00E32209" w:rsidP="00870564">
      <w:pPr>
        <w:pStyle w:val="a3"/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2209" w:rsidRDefault="00E32209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>Радуга</w:t>
      </w:r>
      <w:proofErr w:type="gramStart"/>
      <w:r w:rsidRPr="00E322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2209" w:rsidRPr="00E32209" w:rsidRDefault="00E32209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Грозы.</w:t>
      </w:r>
    </w:p>
    <w:p w:rsidR="00E32209" w:rsidRPr="00E32209" w:rsidRDefault="00E32209" w:rsidP="00870564">
      <w:pPr>
        <w:pStyle w:val="a3"/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0564" w:rsidRDefault="00E32209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>Кристаллы и их применение.</w:t>
      </w:r>
    </w:p>
    <w:p w:rsidR="00870564" w:rsidRPr="00870564" w:rsidRDefault="00870564" w:rsidP="00870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564" w:rsidRDefault="00870564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вакуум?</w:t>
      </w:r>
    </w:p>
    <w:p w:rsidR="00870564" w:rsidRPr="00870564" w:rsidRDefault="00870564" w:rsidP="00870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564" w:rsidRDefault="00870564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0564">
        <w:rPr>
          <w:rFonts w:ascii="Times New Roman" w:hAnsi="Times New Roman" w:cs="Times New Roman"/>
          <w:sz w:val="28"/>
          <w:szCs w:val="28"/>
        </w:rPr>
        <w:t>Космическая пыль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564" w:rsidRPr="00870564" w:rsidRDefault="00870564" w:rsidP="00870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564" w:rsidRDefault="00870564" w:rsidP="00870564">
      <w:pPr>
        <w:pStyle w:val="a3"/>
        <w:numPr>
          <w:ilvl w:val="0"/>
          <w:numId w:val="2"/>
        </w:numPr>
        <w:tabs>
          <w:tab w:val="left" w:pos="27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на орбите.</w:t>
      </w:r>
    </w:p>
    <w:p w:rsidR="00870564" w:rsidRPr="00870564" w:rsidRDefault="00870564" w:rsidP="00870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9" w:rsidRDefault="00870564" w:rsidP="00E32209">
      <w:pPr>
        <w:pStyle w:val="a3"/>
        <w:numPr>
          <w:ilvl w:val="0"/>
          <w:numId w:val="2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Чёрные дыры.</w:t>
      </w:r>
    </w:p>
    <w:p w:rsidR="00E32209" w:rsidRPr="00E32209" w:rsidRDefault="00E32209" w:rsidP="00E3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09" w:rsidRDefault="00E32209" w:rsidP="00E32209">
      <w:pPr>
        <w:pStyle w:val="a3"/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32209" w:rsidRDefault="00E32209" w:rsidP="00E32209">
      <w:pPr>
        <w:pStyle w:val="a3"/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выполнить проекты, связанные с экологией, например:</w:t>
      </w:r>
    </w:p>
    <w:p w:rsidR="00E32209" w:rsidRDefault="00E32209" w:rsidP="00E32209">
      <w:pPr>
        <w:pStyle w:val="a3"/>
        <w:numPr>
          <w:ilvl w:val="0"/>
          <w:numId w:val="2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Автомобиль-враг или друг?</w:t>
      </w:r>
    </w:p>
    <w:p w:rsidR="00E32209" w:rsidRDefault="00E32209" w:rsidP="00E32209">
      <w:pPr>
        <w:pStyle w:val="a3"/>
        <w:numPr>
          <w:ilvl w:val="0"/>
          <w:numId w:val="2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Нефтедобыча и её влияние на экологию Советского района.</w:t>
      </w:r>
    </w:p>
    <w:p w:rsidR="00E32209" w:rsidRPr="00E32209" w:rsidRDefault="00E32209" w:rsidP="00E32209">
      <w:pPr>
        <w:pStyle w:val="a3"/>
        <w:numPr>
          <w:ilvl w:val="0"/>
          <w:numId w:val="2"/>
        </w:num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Энергосберегающие технологии и др. </w:t>
      </w:r>
    </w:p>
    <w:p w:rsidR="00645988" w:rsidRDefault="00BB4C59" w:rsidP="00E32209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09">
        <w:rPr>
          <w:rFonts w:ascii="Times New Roman" w:hAnsi="Times New Roman" w:cs="Times New Roman"/>
          <w:sz w:val="28"/>
          <w:szCs w:val="28"/>
        </w:rPr>
        <w:t>4)</w:t>
      </w:r>
      <w:r w:rsidR="00645988" w:rsidRPr="00645988">
        <w:rPr>
          <w:rFonts w:ascii="Times New Roman" w:hAnsi="Times New Roman" w:cs="Times New Roman"/>
          <w:sz w:val="28"/>
          <w:szCs w:val="28"/>
        </w:rPr>
        <w:t>Научные исследования показали, что ученики сохраняют в памяти: 10% из того, что читали, 20% из того, что слушали, 30% из того,</w:t>
      </w:r>
      <w:r w:rsidR="00E32209">
        <w:rPr>
          <w:rFonts w:ascii="Times New Roman" w:hAnsi="Times New Roman" w:cs="Times New Roman"/>
          <w:sz w:val="28"/>
          <w:szCs w:val="28"/>
        </w:rPr>
        <w:t xml:space="preserve"> </w:t>
      </w:r>
      <w:r w:rsidR="00645988" w:rsidRPr="00645988">
        <w:rPr>
          <w:rFonts w:ascii="Times New Roman" w:hAnsi="Times New Roman" w:cs="Times New Roman"/>
          <w:sz w:val="28"/>
          <w:szCs w:val="28"/>
        </w:rPr>
        <w:t>что наблюдали, 50% из того, что видели и слышали, 70% из того, что высказывали и обсуждали, 90% из того, что выск</w:t>
      </w:r>
      <w:r w:rsidR="00E32209">
        <w:rPr>
          <w:rFonts w:ascii="Times New Roman" w:hAnsi="Times New Roman" w:cs="Times New Roman"/>
          <w:sz w:val="28"/>
          <w:szCs w:val="28"/>
        </w:rPr>
        <w:t>азывали и практически выполняли</w:t>
      </w:r>
      <w:r w:rsidR="00645988" w:rsidRPr="00645988">
        <w:rPr>
          <w:rFonts w:ascii="Times New Roman" w:hAnsi="Times New Roman" w:cs="Times New Roman"/>
          <w:sz w:val="28"/>
          <w:szCs w:val="28"/>
        </w:rPr>
        <w:t>.</w:t>
      </w:r>
      <w:r w:rsidR="00E32209">
        <w:rPr>
          <w:rFonts w:ascii="Times New Roman" w:hAnsi="Times New Roman" w:cs="Times New Roman"/>
          <w:sz w:val="28"/>
          <w:szCs w:val="28"/>
        </w:rPr>
        <w:t xml:space="preserve"> Важно понимать значение всей практико-ориентированной деятельности</w:t>
      </w:r>
      <w:proofErr w:type="gramStart"/>
      <w:r w:rsidR="00E322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2209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="00E32209" w:rsidRPr="00E32209">
        <w:rPr>
          <w:rFonts w:ascii="Times New Roman" w:hAnsi="Times New Roman" w:cs="Times New Roman"/>
          <w:b/>
          <w:sz w:val="28"/>
          <w:szCs w:val="28"/>
        </w:rPr>
        <w:t>работе с учебником.</w:t>
      </w:r>
      <w:r w:rsidR="00E32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209" w:rsidRPr="00E32209">
        <w:rPr>
          <w:rFonts w:ascii="Times New Roman" w:hAnsi="Times New Roman" w:cs="Times New Roman"/>
          <w:sz w:val="28"/>
          <w:szCs w:val="28"/>
        </w:rPr>
        <w:t xml:space="preserve">Я организую такую работу с учащимися. После </w:t>
      </w:r>
      <w:r w:rsidR="00870564" w:rsidRPr="00E32209">
        <w:rPr>
          <w:rFonts w:ascii="Times New Roman" w:hAnsi="Times New Roman" w:cs="Times New Roman"/>
          <w:sz w:val="28"/>
          <w:szCs w:val="28"/>
        </w:rPr>
        <w:t>прочтения</w:t>
      </w:r>
      <w:r w:rsidR="00E32209" w:rsidRPr="00E32209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E32209">
        <w:rPr>
          <w:rFonts w:ascii="Times New Roman" w:hAnsi="Times New Roman" w:cs="Times New Roman"/>
          <w:sz w:val="28"/>
          <w:szCs w:val="28"/>
        </w:rPr>
        <w:t>, предлагаю составить вопросы друг другу и ответить на них или ответить на готовые вопросы</w:t>
      </w:r>
      <w:proofErr w:type="gramStart"/>
      <w:r w:rsidR="00E3220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32209">
        <w:rPr>
          <w:rFonts w:ascii="Times New Roman" w:hAnsi="Times New Roman" w:cs="Times New Roman"/>
          <w:sz w:val="28"/>
          <w:szCs w:val="28"/>
        </w:rPr>
        <w:t>Приложение№</w:t>
      </w:r>
      <w:r w:rsidR="00870564">
        <w:rPr>
          <w:rFonts w:ascii="Times New Roman" w:hAnsi="Times New Roman" w:cs="Times New Roman"/>
          <w:sz w:val="28"/>
          <w:szCs w:val="28"/>
        </w:rPr>
        <w:t>3</w:t>
      </w:r>
      <w:r w:rsidR="00E32209">
        <w:rPr>
          <w:rFonts w:ascii="Times New Roman" w:hAnsi="Times New Roman" w:cs="Times New Roman"/>
          <w:sz w:val="28"/>
          <w:szCs w:val="28"/>
        </w:rPr>
        <w:t>)</w:t>
      </w:r>
    </w:p>
    <w:p w:rsidR="00FE32A3" w:rsidRDefault="00870564" w:rsidP="00E32209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Если есть возможность, то нужно организовать и провести </w:t>
      </w:r>
      <w:r w:rsidRPr="00870564">
        <w:rPr>
          <w:rFonts w:ascii="Times New Roman" w:hAnsi="Times New Roman" w:cs="Times New Roman"/>
          <w:b/>
          <w:sz w:val="28"/>
          <w:szCs w:val="28"/>
        </w:rPr>
        <w:t>экскурсии с учащимися.</w:t>
      </w:r>
      <w:r>
        <w:rPr>
          <w:rFonts w:ascii="Times New Roman" w:hAnsi="Times New Roman" w:cs="Times New Roman"/>
          <w:sz w:val="28"/>
          <w:szCs w:val="28"/>
        </w:rPr>
        <w:t xml:space="preserve"> Это могут быть научно-исследовательские институты, планетарий, электростанция и другие объекты промышленности. В нашем районе можно посетить компрессорные станции, водонапорную башню, станции водоочистки, хлебозавод</w:t>
      </w:r>
      <w:r w:rsidR="00FE32A3">
        <w:rPr>
          <w:rFonts w:ascii="Times New Roman" w:hAnsi="Times New Roman" w:cs="Times New Roman"/>
          <w:sz w:val="28"/>
          <w:szCs w:val="28"/>
        </w:rPr>
        <w:t>, автозаправочные станции, объекты нефтедобычи.</w:t>
      </w:r>
    </w:p>
    <w:p w:rsidR="00870564" w:rsidRDefault="00FE32A3" w:rsidP="00E32209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Я реализую на уроках элементы лекционно-зачётной системы. По каждой теме мною разработан </w:t>
      </w:r>
      <w:r w:rsidR="00870564">
        <w:rPr>
          <w:rFonts w:ascii="Times New Roman" w:hAnsi="Times New Roman" w:cs="Times New Roman"/>
          <w:sz w:val="28"/>
          <w:szCs w:val="28"/>
        </w:rPr>
        <w:t xml:space="preserve"> </w:t>
      </w:r>
      <w:r w:rsidRPr="00AB574E">
        <w:rPr>
          <w:rFonts w:ascii="Times New Roman" w:hAnsi="Times New Roman" w:cs="Times New Roman"/>
          <w:b/>
          <w:sz w:val="28"/>
          <w:szCs w:val="28"/>
        </w:rPr>
        <w:t>теоретический зачёт</w:t>
      </w:r>
      <w:r>
        <w:rPr>
          <w:rFonts w:ascii="Times New Roman" w:hAnsi="Times New Roman" w:cs="Times New Roman"/>
          <w:sz w:val="28"/>
          <w:szCs w:val="28"/>
        </w:rPr>
        <w:t xml:space="preserve">. Считаю абсолютно верным </w:t>
      </w:r>
      <w:r>
        <w:rPr>
          <w:rFonts w:ascii="Times New Roman" w:hAnsi="Times New Roman" w:cs="Times New Roman"/>
          <w:sz w:val="28"/>
          <w:szCs w:val="28"/>
        </w:rPr>
        <w:lastRenderedPageBreak/>
        <w:t>афоризм: « Теория без практики мертва, а практика без теории вредна и опасна». Прежде чем выполнить тематический тест по материалам ЕГЭ обучающиеся пишут теоретический зачёт 45-60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зависимости от объёма материала</w:t>
      </w:r>
      <w:r w:rsidR="00AB574E">
        <w:rPr>
          <w:rFonts w:ascii="Times New Roman" w:hAnsi="Times New Roman" w:cs="Times New Roman"/>
          <w:sz w:val="28"/>
          <w:szCs w:val="28"/>
        </w:rPr>
        <w:t xml:space="preserve">) В приложении№4 представлены вопросы таких зачётов по всем темам. </w:t>
      </w:r>
    </w:p>
    <w:p w:rsidR="00AB574E" w:rsidRDefault="00AB574E" w:rsidP="00E32209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процессе урочной и внеурочной деятельности по обучению физике накапливаю материал для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могут быть практические советы при подготовке К ЕГЭ, справочный материал, способы решения качественных задач и сложных задач. (Приложение№5)</w:t>
      </w:r>
    </w:p>
    <w:p w:rsidR="00AB574E" w:rsidRPr="00870564" w:rsidRDefault="00AB574E" w:rsidP="00E32209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32209" w:rsidRPr="00645988" w:rsidRDefault="00AB574E" w:rsidP="00E32209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данные методы и принципы организации такой педагогической деятельности  </w:t>
      </w:r>
      <w:r w:rsidRPr="00AB574E">
        <w:rPr>
          <w:rFonts w:ascii="Times New Roman" w:hAnsi="Times New Roman" w:cs="Times New Roman"/>
          <w:sz w:val="28"/>
          <w:szCs w:val="28"/>
        </w:rPr>
        <w:t>превраща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B574E">
        <w:rPr>
          <w:rFonts w:ascii="Times New Roman" w:hAnsi="Times New Roman" w:cs="Times New Roman"/>
          <w:sz w:val="28"/>
          <w:szCs w:val="28"/>
        </w:rPr>
        <w:t>т учебный проце</w:t>
      </w:r>
      <w:proofErr w:type="gramStart"/>
      <w:r w:rsidRPr="00AB574E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AB574E">
        <w:rPr>
          <w:rFonts w:ascii="Times New Roman" w:hAnsi="Times New Roman" w:cs="Times New Roman"/>
          <w:sz w:val="28"/>
          <w:szCs w:val="28"/>
        </w:rPr>
        <w:t>офильных классах нашей школы в активную, мотивированную, волевую, эмоционально окрашенную, познавательную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Это позволит успешно пройти итоговую аттестацию и в дальнейшем получить профессию в рамках обучения в ВУЗах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14A">
        <w:rPr>
          <w:rFonts w:ascii="Times New Roman" w:hAnsi="Times New Roman" w:cs="Times New Roman"/>
          <w:sz w:val="28"/>
          <w:szCs w:val="28"/>
        </w:rPr>
        <w:t xml:space="preserve"> страны.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988" w:rsidRPr="00645988" w:rsidRDefault="00645988" w:rsidP="00645988">
      <w:pPr>
        <w:tabs>
          <w:tab w:val="left" w:pos="274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45988" w:rsidRPr="00645988" w:rsidSect="0064598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7E3"/>
    <w:multiLevelType w:val="hybridMultilevel"/>
    <w:tmpl w:val="1246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73AFB"/>
    <w:multiLevelType w:val="hybridMultilevel"/>
    <w:tmpl w:val="E320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954"/>
    <w:multiLevelType w:val="hybridMultilevel"/>
    <w:tmpl w:val="FC4E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56"/>
    <w:rsid w:val="00166656"/>
    <w:rsid w:val="003C2643"/>
    <w:rsid w:val="004A27B7"/>
    <w:rsid w:val="004D1216"/>
    <w:rsid w:val="005D0EF0"/>
    <w:rsid w:val="00606F49"/>
    <w:rsid w:val="00645988"/>
    <w:rsid w:val="00870564"/>
    <w:rsid w:val="00AB574E"/>
    <w:rsid w:val="00BA314A"/>
    <w:rsid w:val="00BB4C59"/>
    <w:rsid w:val="00C34CEA"/>
    <w:rsid w:val="00E32209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MBOUSOSH pAlyabyevo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2015-03-25T04:12:00Z</dcterms:created>
  <dcterms:modified xsi:type="dcterms:W3CDTF">2015-03-25T07:08:00Z</dcterms:modified>
</cp:coreProperties>
</file>