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0" w:rsidRDefault="001C52F0" w:rsidP="001C52F0">
      <w:pPr>
        <w:jc w:val="right"/>
        <w:rPr>
          <w:rFonts w:ascii="Times New Roman" w:hAnsi="Times New Roman" w:cs="Times New Roman"/>
          <w:b/>
          <w:sz w:val="32"/>
          <w:szCs w:val="96"/>
        </w:rPr>
      </w:pPr>
    </w:p>
    <w:p w:rsidR="001C52F0" w:rsidRDefault="001C52F0" w:rsidP="001C52F0">
      <w:pPr>
        <w:jc w:val="right"/>
        <w:rPr>
          <w:rFonts w:ascii="Times New Roman" w:hAnsi="Times New Roman" w:cs="Times New Roman"/>
          <w:b/>
          <w:sz w:val="32"/>
          <w:szCs w:val="96"/>
        </w:rPr>
      </w:pPr>
    </w:p>
    <w:p w:rsidR="001C52F0" w:rsidRDefault="001C52F0" w:rsidP="001C52F0">
      <w:pPr>
        <w:jc w:val="right"/>
        <w:rPr>
          <w:rFonts w:ascii="Times New Roman" w:hAnsi="Times New Roman" w:cs="Times New Roman"/>
          <w:b/>
          <w:sz w:val="32"/>
          <w:szCs w:val="96"/>
        </w:rPr>
      </w:pPr>
    </w:p>
    <w:p w:rsidR="001C52F0" w:rsidRPr="003E1595" w:rsidRDefault="001C52F0" w:rsidP="001C52F0">
      <w:pPr>
        <w:jc w:val="right"/>
        <w:rPr>
          <w:rFonts w:ascii="Times New Roman" w:hAnsi="Times New Roman" w:cs="Times New Roman"/>
          <w:b/>
          <w:sz w:val="32"/>
          <w:szCs w:val="96"/>
        </w:rPr>
      </w:pPr>
    </w:p>
    <w:p w:rsidR="004F085F" w:rsidRPr="004F085F" w:rsidRDefault="001C52F0" w:rsidP="001C52F0">
      <w:pPr>
        <w:jc w:val="center"/>
        <w:rPr>
          <w:rFonts w:ascii="Times New Roman" w:hAnsi="Times New Roman" w:cs="Times New Roman"/>
          <w:sz w:val="72"/>
          <w:szCs w:val="72"/>
        </w:rPr>
      </w:pPr>
      <w:r w:rsidRPr="004F085F">
        <w:rPr>
          <w:rFonts w:ascii="Times New Roman" w:hAnsi="Times New Roman" w:cs="Times New Roman"/>
          <w:sz w:val="72"/>
          <w:szCs w:val="72"/>
        </w:rPr>
        <w:t>Проект</w:t>
      </w:r>
    </w:p>
    <w:p w:rsidR="001C52F0" w:rsidRPr="004F085F" w:rsidRDefault="001C52F0" w:rsidP="001C52F0">
      <w:pPr>
        <w:jc w:val="center"/>
        <w:rPr>
          <w:rFonts w:ascii="Times New Roman" w:hAnsi="Times New Roman" w:cs="Times New Roman"/>
          <w:sz w:val="72"/>
          <w:szCs w:val="72"/>
        </w:rPr>
      </w:pPr>
      <w:r w:rsidRPr="004F085F">
        <w:rPr>
          <w:rFonts w:ascii="Times New Roman" w:hAnsi="Times New Roman" w:cs="Times New Roman"/>
          <w:sz w:val="72"/>
          <w:szCs w:val="72"/>
        </w:rPr>
        <w:t xml:space="preserve"> «Я здоровье берегу, сам себе я помогу»</w:t>
      </w:r>
    </w:p>
    <w:p w:rsidR="001C52F0" w:rsidRDefault="001C52F0" w:rsidP="001C52F0">
      <w:pPr>
        <w:rPr>
          <w:rFonts w:ascii="Times New Roman" w:hAnsi="Times New Roman" w:cs="Times New Roman"/>
          <w:sz w:val="96"/>
          <w:szCs w:val="96"/>
        </w:rPr>
      </w:pPr>
    </w:p>
    <w:p w:rsidR="001C52F0" w:rsidRDefault="001C52F0" w:rsidP="001C52F0">
      <w:pPr>
        <w:rPr>
          <w:rFonts w:ascii="Times New Roman" w:hAnsi="Times New Roman" w:cs="Times New Roman"/>
          <w:sz w:val="96"/>
          <w:szCs w:val="96"/>
        </w:rPr>
      </w:pPr>
    </w:p>
    <w:p w:rsidR="001C52F0" w:rsidRDefault="001C52F0" w:rsidP="001C52F0">
      <w:pPr>
        <w:rPr>
          <w:rFonts w:ascii="Times New Roman" w:hAnsi="Times New Roman" w:cs="Times New Roman"/>
          <w:sz w:val="96"/>
          <w:szCs w:val="96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85F" w:rsidRDefault="004F085F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2F0" w:rsidRDefault="001C52F0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НАСЕЛЕННЫЙ ПУНКТ: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Сыктывкар,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Республика Коми.</w:t>
      </w:r>
    </w:p>
    <w:p w:rsidR="001C52F0" w:rsidRDefault="001C52F0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2F0" w:rsidRDefault="001C52F0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ПРОЕКТА: 1 год</w:t>
      </w:r>
    </w:p>
    <w:p w:rsidR="001C52F0" w:rsidRDefault="001C52F0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2F0" w:rsidRDefault="001C52F0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ПРОЕКТА: воспитатель</w:t>
      </w:r>
      <w:r w:rsidR="004F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85F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="004F085F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="004F085F"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  <w:r w:rsidR="004F085F">
        <w:rPr>
          <w:rFonts w:ascii="Times New Roman" w:hAnsi="Times New Roman" w:cs="Times New Roman"/>
          <w:sz w:val="28"/>
          <w:szCs w:val="28"/>
        </w:rPr>
        <w:t xml:space="preserve">, и воспитатель по физической культуре  </w:t>
      </w:r>
      <w:proofErr w:type="spellStart"/>
      <w:r w:rsidR="004F085F">
        <w:rPr>
          <w:rFonts w:ascii="Times New Roman" w:hAnsi="Times New Roman" w:cs="Times New Roman"/>
          <w:sz w:val="28"/>
          <w:szCs w:val="28"/>
        </w:rPr>
        <w:t>Мийна</w:t>
      </w:r>
      <w:proofErr w:type="spellEnd"/>
      <w:r w:rsidR="004F085F">
        <w:rPr>
          <w:rFonts w:ascii="Times New Roman" w:hAnsi="Times New Roman" w:cs="Times New Roman"/>
          <w:sz w:val="28"/>
          <w:szCs w:val="28"/>
        </w:rPr>
        <w:t xml:space="preserve"> Татьяна Владимировна.</w:t>
      </w:r>
    </w:p>
    <w:p w:rsidR="001C52F0" w:rsidRDefault="001C52F0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2F0" w:rsidRDefault="001C52F0" w:rsidP="001C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Расширить знания и представления детей о сохранении и укреплении здоровья.</w:t>
      </w:r>
    </w:p>
    <w:p w:rsidR="001C52F0" w:rsidRDefault="001C52F0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2F0" w:rsidRDefault="001C52F0" w:rsidP="001C5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во</w:t>
      </w:r>
      <w:r w:rsidR="004F085F">
        <w:rPr>
          <w:rFonts w:ascii="Times New Roman" w:hAnsi="Times New Roman" w:cs="Times New Roman"/>
          <w:sz w:val="28"/>
          <w:szCs w:val="28"/>
        </w:rPr>
        <w:t>спитатели и дети средней группы, родители.</w:t>
      </w:r>
    </w:p>
    <w:p w:rsidR="001C52F0" w:rsidRDefault="001C52F0" w:rsidP="001C52F0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2F0" w:rsidRDefault="001C52F0" w:rsidP="001C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ПРОБЛЕМЫ: не</w:t>
      </w:r>
      <w:r w:rsidRPr="00322EC2">
        <w:rPr>
          <w:rFonts w:ascii="Times New Roman" w:hAnsi="Times New Roman" w:cs="Times New Roman"/>
          <w:sz w:val="28"/>
          <w:szCs w:val="28"/>
        </w:rPr>
        <w:t>осознанное отношение к своему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2F0" w:rsidRDefault="001C52F0" w:rsidP="001C52F0">
      <w:pPr>
        <w:tabs>
          <w:tab w:val="left" w:pos="9900"/>
        </w:tabs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178"/>
        <w:gridCol w:w="2199"/>
        <w:gridCol w:w="2648"/>
        <w:gridCol w:w="2545"/>
      </w:tblGrid>
      <w:tr w:rsidR="001C52F0" w:rsidTr="005F284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C52F0" w:rsidTr="005F284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ЭТАП: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Выведение проблемы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значения здоровья для человека.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книги Н. Никитиной «На зарядку становись!»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Придти к выводу, что нужно беречь и сохранять своё здоровье.</w:t>
            </w:r>
          </w:p>
        </w:tc>
      </w:tr>
      <w:tr w:rsidR="001C52F0" w:rsidTr="005F284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ЭТАП: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детской цели: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Узнать, что необходимо делать, чтобы сохранять и укреплять своё здоровье.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2F0" w:rsidTr="005F284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ЭТАП: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детьми хода проекта совместно с воспитателем.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содержание проекта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детьми, откуда мы можем узнать, как сохранять своё здоровье?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составить схему.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2F0" w:rsidTr="005F284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ЭТАП: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реализации проекта.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сохранении здоровья с раннего детства через закаливающие мероприятия, через принятие витаминов и через другие медицинские мероприятия.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знания о сохранении и укреплении здоровья.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знания детей о сохранении и укреплении здоровья.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знания детей и их родителей о сохранении и укреплении здоровья, повысить роль родителей в воспитании ребенка.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1.Экскурсия в медицинский кабинет.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Pr="00B751EA" w:rsidRDefault="001C52F0" w:rsidP="005F28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Образовательная деятельность:</w:t>
            </w:r>
          </w:p>
          <w:p w:rsidR="001C52F0" w:rsidRDefault="001C52F0" w:rsidP="005F28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Темы из цикла «Познай себя»</w:t>
            </w:r>
          </w:p>
          <w:p w:rsidR="001C52F0" w:rsidRDefault="001C52F0" w:rsidP="005F28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«Уроки безопасности»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Рассматривание плакатов: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«Правила личной гигиены»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Фотоплакаты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Беседы: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режим дня»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«Приятного аппетита»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Чтение книг: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«Азбука здоровья»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«Зелёная аптека»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Синявский.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Просмотр мультфильмов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«Королева зубная щётка» 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Привлечение других специалистов: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кружка спортивного направления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гимнастика»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8.Самостоятельная деятельность детей: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игры: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«Плохо - хорошо»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«Полезный, плохой холодильник»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«Спорт»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альбомов: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себе сам»;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тела»;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«Спорт»;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«Лекарственные растения»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-Сюжетно-ролевая игра «Больница» 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Совместная деятельность детей и родителей, педагогов.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иллюстраций для альбома «Помоги себе сам»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Беседы с родителями: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«Группа здоровья»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пользе витамин в жизни ребёнка»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«Болезнь грязных рук»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«Опрятность – здоровье»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лекарственных растений и подбор картинок.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иллюстраций лекарственных растений.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Сбор информации по сохранению и укреплению здоровья 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чесночниц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киндера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сюрприза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-Семейный клуб выходного дня.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Сделать вывод, что здоровье надо сохранять и беречь с ранних лет.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плакат «Малыш – крепыш»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пиктограммы по правилам безопасности. 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Закрепить, через какие закаливающие мероприятия дети укрепляли и сохраняли своё здоровье.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игру «Полезный, плохой холодильник»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альбом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иллюстрациями «Помоги себе сам»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личной гигиены.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Укрепляли здоровье детей через посещение кружка 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сохранении и укреплении здоровья, полученные в ходе проекта.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группой здоровья их ребёнка.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альбом «Гербарий» и составили экологическую тропу сбора растений.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альбом для детей «Лекарственные растения»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информационную папку для родителей «Оздоровление»</w:t>
            </w: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укреплять здоровья через посещение бассейна, лыжной базы, спортивных праздников и турпоходов.</w:t>
            </w:r>
          </w:p>
        </w:tc>
      </w:tr>
      <w:tr w:rsidR="001C52F0" w:rsidTr="005F284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ЭТАП: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детей, полученные в ходе проекта, Определить перспективы на будущее.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0" w:rsidRDefault="001C52F0" w:rsidP="005F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F0" w:rsidRDefault="001C52F0" w:rsidP="005F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«Свежий воздух и вода»</w:t>
            </w:r>
          </w:p>
          <w:p w:rsidR="001C52F0" w:rsidRDefault="001C52F0" w:rsidP="005F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(дети, родители, воспитатели)</w:t>
            </w:r>
          </w:p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похода: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полученные знания в ходе проекта; 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-обсудить, что необходимо делать для сохранения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укрепления здоровья;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-составить таблицу «Я здоровье берегу, сам себе я помогу» (мероприятия по сохранению и укреплению здоровья)</w:t>
            </w:r>
          </w:p>
          <w:p w:rsidR="001C52F0" w:rsidRDefault="001C52F0" w:rsidP="005F28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купаться и загорать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C52F0" w:rsidRDefault="001C52F0" w:rsidP="001C52F0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1C52F0" w:rsidRDefault="001C52F0" w:rsidP="001C52F0">
      <w:pPr>
        <w:tabs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F0" w:rsidRDefault="001C52F0" w:rsidP="001C52F0">
      <w:pPr>
        <w:tabs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F0" w:rsidRDefault="001C52F0" w:rsidP="001C52F0">
      <w:pPr>
        <w:tabs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F0" w:rsidRDefault="001C52F0" w:rsidP="001C52F0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5C6D">
        <w:rPr>
          <w:rFonts w:ascii="Times New Roman" w:hAnsi="Times New Roman" w:cs="Times New Roman"/>
          <w:b/>
          <w:sz w:val="28"/>
          <w:szCs w:val="28"/>
        </w:rPr>
        <w:t xml:space="preserve"> «Я ЗДОРОВЬЕ БЕРЕГУ, САМ СЕБЕ Я ПОМОГУ»</w:t>
      </w:r>
    </w:p>
    <w:p w:rsidR="001C52F0" w:rsidRDefault="001C52F0" w:rsidP="001C52F0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(МЕРОПРИЯТИЯ ПО СОХРАНЕНИЮ И УКРЕПЛЕНИЮ ЗДОРОВЬЯ).</w:t>
      </w:r>
    </w:p>
    <w:tbl>
      <w:tblPr>
        <w:tblStyle w:val="a3"/>
        <w:tblW w:w="0" w:type="auto"/>
        <w:tblLook w:val="04A0"/>
      </w:tblPr>
      <w:tblGrid>
        <w:gridCol w:w="2980"/>
        <w:gridCol w:w="3410"/>
        <w:gridCol w:w="3180"/>
      </w:tblGrid>
      <w:tr w:rsidR="001C52F0" w:rsidTr="005F2845">
        <w:tc>
          <w:tcPr>
            <w:tcW w:w="4928" w:type="dxa"/>
          </w:tcPr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ДЕЛАТЬ САМИ.</w:t>
            </w:r>
          </w:p>
        </w:tc>
        <w:tc>
          <w:tcPr>
            <w:tcW w:w="4929" w:type="dxa"/>
          </w:tcPr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ДЕЛАТЬ С СОТРУДНИКАМИ ДЕТСКОГО САДА.</w:t>
            </w:r>
          </w:p>
        </w:tc>
        <w:tc>
          <w:tcPr>
            <w:tcW w:w="4929" w:type="dxa"/>
          </w:tcPr>
          <w:p w:rsidR="001C52F0" w:rsidRDefault="001C52F0" w:rsidP="005F2845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ДЕЛАТЬ С РОДИТЕЛЯМИ.</w:t>
            </w:r>
          </w:p>
        </w:tc>
      </w:tr>
      <w:tr w:rsidR="001C52F0" w:rsidTr="005F2845">
        <w:tc>
          <w:tcPr>
            <w:tcW w:w="4928" w:type="dxa"/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Соблюдать правила личной гигиены;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Соблюдать правила безопасности;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Соблюдать правила поведения;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Делать зарядку.</w:t>
            </w:r>
          </w:p>
        </w:tc>
        <w:tc>
          <w:tcPr>
            <w:tcW w:w="4929" w:type="dxa"/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Закаливающие мероприятия;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Витаминизация;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Соблюдать режим дня;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Следить за ростом (антропометрия)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Образовательная деятельность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валиалогии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Посещать спортивные мероприятия;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Проходить медосмотры;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Следить за правильным питанием;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Посещать спортивные кружки в детском саду.</w:t>
            </w:r>
          </w:p>
        </w:tc>
        <w:tc>
          <w:tcPr>
            <w:tcW w:w="4929" w:type="dxa"/>
          </w:tcPr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Закаливающие мероприятия;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Витаминизация;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Соблюдать режим дня;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Следить за правильным питанием;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Следить за чистотой тела;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ЛФК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Следить за одеждой, чтобы она была по сезону.</w:t>
            </w:r>
          </w:p>
          <w:p w:rsidR="001C52F0" w:rsidRDefault="001C52F0" w:rsidP="005F2845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Посещать спортивные мероприятия и кружки.</w:t>
            </w:r>
          </w:p>
        </w:tc>
      </w:tr>
    </w:tbl>
    <w:p w:rsidR="001C52F0" w:rsidRDefault="001C52F0" w:rsidP="001C52F0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114226" w:rsidRDefault="00114226"/>
    <w:sectPr w:rsidR="00114226" w:rsidSect="004F0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F0"/>
    <w:rsid w:val="00114226"/>
    <w:rsid w:val="001C52F0"/>
    <w:rsid w:val="004F085F"/>
    <w:rsid w:val="008C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04CB-C8AA-4777-B046-47D39B35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751</Words>
  <Characters>4282</Characters>
  <Application>Microsoft Office Word</Application>
  <DocSecurity>0</DocSecurity>
  <Lines>35</Lines>
  <Paragraphs>10</Paragraphs>
  <ScaleCrop>false</ScaleCrop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2014-05-11T16:24:00Z</cp:lastPrinted>
  <dcterms:created xsi:type="dcterms:W3CDTF">2014-04-06T16:55:00Z</dcterms:created>
  <dcterms:modified xsi:type="dcterms:W3CDTF">2014-05-11T16:28:00Z</dcterms:modified>
</cp:coreProperties>
</file>