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D" w:rsidRPr="00E02F2D" w:rsidRDefault="00E02F2D" w:rsidP="00E02F2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02F2D" w:rsidRPr="00E02F2D" w:rsidRDefault="00E02F2D" w:rsidP="00E02F2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завершенной предметной линии учебников</w:t>
      </w:r>
    </w:p>
    <w:p w:rsidR="00E02F2D" w:rsidRPr="00E02F2D" w:rsidRDefault="00E02F2D" w:rsidP="00E02F2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общеобразовательных учреждений</w:t>
      </w:r>
    </w:p>
    <w:p w:rsidR="00E02F2D" w:rsidRPr="00E02F2D" w:rsidRDefault="00E02F2D" w:rsidP="00E02F2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системе «Школа России»</w:t>
      </w:r>
    </w:p>
    <w:p w:rsidR="00E02F2D" w:rsidRPr="00E02F2D" w:rsidRDefault="00E02F2D" w:rsidP="00E02F2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2F2D" w:rsidRPr="00E02F2D" w:rsidRDefault="00E02F2D" w:rsidP="00E02F2D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ОКРУЖАЮЩИЙ МИР</w:t>
      </w:r>
    </w:p>
    <w:p w:rsidR="00E02F2D" w:rsidRPr="00E02F2D" w:rsidRDefault="00E02F2D" w:rsidP="00E02F2D">
      <w:pPr>
        <w:spacing w:after="0" w:line="240" w:lineRule="auto"/>
        <w:ind w:left="-851" w:right="-143" w:firstLine="141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Авторы: </w:t>
      </w:r>
      <w:proofErr w:type="spellStart"/>
      <w:r w:rsidRPr="00E02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А.А.Плешаков</w:t>
      </w:r>
      <w:proofErr w:type="spellEnd"/>
    </w:p>
    <w:p w:rsidR="00E02F2D" w:rsidRPr="00E02F2D" w:rsidRDefault="00E02F2D" w:rsidP="00E02F2D">
      <w:pPr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Издательство «Просвещение»</w:t>
      </w:r>
    </w:p>
    <w:p w:rsidR="00E02F2D" w:rsidRPr="00E02F2D" w:rsidRDefault="00E02F2D" w:rsidP="00E02F2D">
      <w:pPr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2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2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E02F2D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2D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2D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2D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E02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2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2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2D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2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E02F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E02F2D" w:rsidRPr="00E02F2D" w:rsidRDefault="00E02F2D" w:rsidP="00E0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родной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планеты Земля.</w:t>
      </w:r>
    </w:p>
    <w:p w:rsidR="00E02F2D" w:rsidRPr="00E02F2D" w:rsidRDefault="00E02F2D" w:rsidP="00E0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не только к другим людям, но и к природе, к ру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распознавание природных объек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моделирование экологиче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E02F2D" w:rsidRPr="00E02F2D" w:rsidRDefault="00E02F2D" w:rsidP="00E02F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Семья как основа духовно-нравственного развития и воспи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1 класс —66ч (33 учебные недели).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E0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E02F2D" w:rsidRPr="00E02F2D" w:rsidRDefault="00E02F2D" w:rsidP="00E0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E0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E0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02F2D" w:rsidRPr="00E02F2D" w:rsidRDefault="00E02F2D" w:rsidP="00E0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02F2D" w:rsidRPr="00E02F2D" w:rsidRDefault="00E02F2D" w:rsidP="00E02F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E02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E02F2D" w:rsidRPr="00E02F2D" w:rsidRDefault="00E02F2D" w:rsidP="00E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«Окружающий мир»  в 1 классе состоит из </w:t>
      </w: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блоков-модулей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из которых способствует систематизации и расширению представлений   детей о предметах и явлениях природы, общественной жизни, развитие интереса к их познанию, формированию бережного отношения к богатствам природы и общества, навыков экологического и нравственного поведения в природной и социальной среде.</w:t>
      </w: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курсе раскрываются доступные пониманию учащихся взаимосвязи, существующие в природе и общественной жизни. Человек, природа  и общество рассматриваются в их неразрывном, органичном единстве. Ребенок  в этом возрасте -  первооткрыватель мира, и его интересует все. </w:t>
      </w:r>
      <w:proofErr w:type="gramStart"/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образ окружающего формируется через «мозаику» его компонентов в процессе поиска ответов на детские вопросы: что? кто? как? откуда? куда? где? когда? почему? зачем?...</w:t>
      </w:r>
      <w:proofErr w:type="gramEnd"/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модуль № 1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вводный, учит ребят задавать вопросы об окружающем мире и искать в доступной форме ответы на них.</w:t>
      </w: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</w:t>
      </w:r>
      <w:proofErr w:type="gramStart"/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№ 2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группирует вопросы по теме </w:t>
      </w: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и кто?»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формирование у детей представления об объектах окружающего   мира, их разнообразии и свойствах. Предпочтение отдается самому близкому, тому,  что доступно непосредственному чувственному  опыту людей.</w:t>
      </w: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</w:t>
      </w:r>
      <w:proofErr w:type="gramStart"/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№ 3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вопросы по теме </w:t>
      </w: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«Как, откуда и куда?»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 детей познавать различные процессы  и явления окружающего мира, как естественные, так и связанные с деятельностью людей.</w:t>
      </w: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</w:t>
      </w:r>
      <w:proofErr w:type="gramStart"/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№ 4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вопросы темы </w:t>
      </w: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«Где и когда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?» и развивает представления школьников о пространстве и времени.</w:t>
      </w: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модуль № 5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дает ответы на вопросы по теме </w:t>
      </w:r>
      <w:r w:rsidRPr="00E0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«Почему и зачем?»,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опыт причинного объяснения явлений окружающего мира, определяет цели и смысл той или иной человеческой деятельности.</w:t>
      </w: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рабочая программа «Окружающий мир» позволяет использовать разнообразные формы, методы и средства для изучения материала. Учащиеся могут вести наблюдения явлений природы и общественной жизни с помощью учителя и самостоятельно. Занятия могут проводиться не только в классе, но и на улице, в парке, в музее, на предприятии … Встречи с людьми разных профессий, экскурсии, беседы, дидактические игры, рисование, практические работы, работы с природным материалом – все это позволит сделать занятия увлекательными и интересными для детей. Продвигаясь в освоении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новых точек зрения.</w:t>
      </w: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учащиеся должны </w:t>
      </w:r>
      <w:r w:rsidRPr="00E02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знать: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солнце, его форма; луна и звезды;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камни и их разнообразие;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дикорастущие и культурные растения; кустарники, травы, деревья;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части растений;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животных диких и домашних; насекомых, рыб, птиц, зверей;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признаки живой и неживой природы;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основные сведения о своей стране,  (селе), городе; планете;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виды транспорта; правила безопасного поведения  в быту и на улице, в воде;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разнообразие водоемов, части реки; правила поведения на воде,       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правила безопасного обращения с электроприборами;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свойства снега и льда;   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признаки живого и условия, необходимые для жизни организмов;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 ухода за комнатными растениями и домашними животными, птицами;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 охранять окружающую среду от загрязнения;</w:t>
      </w:r>
    </w:p>
    <w:p w:rsidR="00E02F2D" w:rsidRPr="00E02F2D" w:rsidRDefault="00E02F2D" w:rsidP="00E02F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времена    года, растения и животные ближайшего природного окружения; -  правила поведения в природе; правила дорожного движения; основные дорожные знаки;  </w:t>
      </w:r>
    </w:p>
    <w:p w:rsidR="00E02F2D" w:rsidRPr="00E02F2D" w:rsidRDefault="00E02F2D" w:rsidP="00E02F2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различные виды профессий;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связь между названиями некоторых растений, грибов, животных и их  особенностями;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 поведения на природе;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разнообразие овощей и фруктов и их значение для человека;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 правила личной гигиены; 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значение сна в жизни человека;</w:t>
      </w:r>
    </w:p>
    <w:p w:rsidR="00E02F2D" w:rsidRPr="00E02F2D" w:rsidRDefault="00E02F2D" w:rsidP="00E02F2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назначение устройств автомобилей, поездов и железных дорог, кораблей и самолетов;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о роли космоса в жизни человека;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о роли экологии в жизни людей;</w:t>
      </w:r>
    </w:p>
    <w:p w:rsidR="00E02F2D" w:rsidRPr="00E02F2D" w:rsidRDefault="00E02F2D" w:rsidP="00E02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учащиеся должны </w:t>
      </w:r>
      <w:r w:rsidRPr="00E02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уметь: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различать объекты живой и неживой природы;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различать изученные группы растений и животных (по нескольку  представителей     каждой группы); 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вести наблюдения в природе под руководством  учителя;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объяснять какое значение имеет природа для жизни людей;    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различать водоемы; части реки;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выполнять  правила поведения на воде и в быту; в окружающей природе;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различать время и времена года; изученные растения и животные; 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применять правила дорожного движения; различать  основные дорожные знаки; и различать виды профессий;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E02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объяснять причину возникновения дождя и ветра;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различать цвета радуги, звук и свет;                           </w:t>
      </w:r>
    </w:p>
    <w:p w:rsidR="00E02F2D" w:rsidRPr="00E02F2D" w:rsidRDefault="00E02F2D" w:rsidP="00E02F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различать изученные группы растений и животных;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различать  изученные виды транспорта;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выполнять правила личной гигиены;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соблюдать правила поведения в природе;</w:t>
      </w:r>
    </w:p>
    <w:p w:rsidR="00E02F2D" w:rsidRPr="00E02F2D" w:rsidRDefault="00E02F2D" w:rsidP="00E0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устанавливать связь между поведением людей и состоянием окружающего мира.</w:t>
      </w:r>
    </w:p>
    <w:p w:rsidR="00E02F2D" w:rsidRDefault="00E02F2D" w:rsidP="000433C3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F2D" w:rsidRDefault="00E02F2D" w:rsidP="000433C3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3C3" w:rsidRPr="000433C3" w:rsidRDefault="000433C3" w:rsidP="000433C3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0433C3" w:rsidRPr="000433C3" w:rsidRDefault="000433C3" w:rsidP="000433C3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окружающему миру</w:t>
      </w:r>
    </w:p>
    <w:p w:rsidR="000433C3" w:rsidRPr="000433C3" w:rsidRDefault="000433C3" w:rsidP="000433C3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33C3" w:rsidRPr="000433C3" w:rsidRDefault="000433C3" w:rsidP="000433C3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3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А.А.Плешаков «Окружающий мир</w:t>
      </w:r>
      <w:proofErr w:type="gramStart"/>
      <w:r w:rsidRPr="00043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»И</w:t>
      </w:r>
      <w:proofErr w:type="gramEnd"/>
      <w:r w:rsidRPr="00043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здательство «Просвещение»</w:t>
      </w:r>
    </w:p>
    <w:p w:rsidR="000433C3" w:rsidRPr="000433C3" w:rsidRDefault="000433C3" w:rsidP="000433C3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33C3" w:rsidRPr="000433C3" w:rsidRDefault="000433C3" w:rsidP="000433C3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3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Другие  учебные пособия: </w:t>
      </w:r>
    </w:p>
    <w:p w:rsidR="000433C3" w:rsidRDefault="000433C3" w:rsidP="000433C3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А.А.Плешаков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кружающий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мир.</w:t>
      </w:r>
      <w:r w:rsidRPr="00043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Рабочая тетрадь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043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 «Просвещение»</w:t>
      </w:r>
    </w:p>
    <w:p w:rsidR="000433C3" w:rsidRDefault="000433C3" w:rsidP="000433C3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</w:t>
      </w:r>
      <w:proofErr w:type="spellStart"/>
      <w:r w:rsidRPr="00043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А.А.Плешаков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кружающий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мир. Тесты</w:t>
      </w:r>
      <w:r w:rsidRPr="00043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Издательство «Просвещение»</w:t>
      </w:r>
    </w:p>
    <w:p w:rsidR="005318E2" w:rsidRDefault="005318E2" w:rsidP="000433C3">
      <w:pPr>
        <w:spacing w:after="0" w:line="240" w:lineRule="auto"/>
        <w:ind w:right="-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18E2" w:rsidRDefault="005318E2" w:rsidP="005318E2">
      <w:pPr>
        <w:pStyle w:val="aa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7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Информационно-коммуникативные средства:</w:t>
      </w:r>
    </w:p>
    <w:p w:rsidR="000433C3" w:rsidRPr="005318E2" w:rsidRDefault="005318E2" w:rsidP="005318E2">
      <w:pPr>
        <w:pStyle w:val="aa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7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Электронное приложени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к учебнику  </w:t>
      </w:r>
      <w:r w:rsidRPr="00531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А.А.Плешаков «Окружающий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мир»</w:t>
      </w:r>
    </w:p>
    <w:tbl>
      <w:tblPr>
        <w:tblStyle w:val="a3"/>
        <w:tblW w:w="9758" w:type="dxa"/>
        <w:tblInd w:w="-318" w:type="dxa"/>
        <w:tblLook w:val="0620" w:firstRow="1" w:lastRow="0" w:firstColumn="0" w:lastColumn="0" w:noHBand="1" w:noVBand="1"/>
      </w:tblPr>
      <w:tblGrid>
        <w:gridCol w:w="1135"/>
        <w:gridCol w:w="1099"/>
        <w:gridCol w:w="1169"/>
        <w:gridCol w:w="4961"/>
        <w:gridCol w:w="1394"/>
      </w:tblGrid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в учебнике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9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Вводный урок </w:t>
            </w:r>
            <w:proofErr w:type="gramStart"/>
            <w:r w:rsidRPr="00043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33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ч.)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3-8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9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widowControl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433C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Раздел «Что и кто?» (20 ч)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A87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  <w:p w:rsidR="000433C3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равила поведения в школе.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езопасное поведение в школе.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14--15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(5)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ОБЖ. Правила поведения на улице.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ОБЖ</w:t>
            </w:r>
            <w:proofErr w:type="gramStart"/>
            <w:r w:rsidRPr="00B96A8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.Н</w:t>
            </w:r>
            <w:proofErr w:type="gramEnd"/>
            <w:r w:rsidRPr="00B96A8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аиболее безопасный путь в школу и домой.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ОБЖ. Как правильно переходить улицу.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28-29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(11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ак правильно переходить улицу.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(12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(13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ОБЖ. Правила переходов, перекрестков.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(14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36-37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ОБЖ. Правила переходов, перекрестков.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38-39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 w:rsidR="00E86C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42-43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86C6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ОБЖ. Светофоры и сигналы.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44-45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86C6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46-47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86C6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z w:val="24"/>
                <w:szCs w:val="24"/>
              </w:rPr>
              <w:t>ОБЖ. Дорожные знаки.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48-49</w:t>
            </w:r>
          </w:p>
        </w:tc>
      </w:tr>
      <w:tr w:rsidR="000433C3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C3" w:rsidRPr="000433C3" w:rsidRDefault="000433C3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86C6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0433C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C3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50-54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9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E86C67" w:rsidRDefault="00E86C67" w:rsidP="000433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«Как, откуда и куда?» (12 ч)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</w:t>
            </w:r>
          </w:p>
          <w:p w:rsidR="00B96A87" w:rsidRPr="00B96A87" w:rsidRDefault="00B96A8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B96A8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ОБЖ. Дорожные знаки.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вода и куда она уходит? 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60-61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B96A87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ОБЖ. Где можно и где нельзя играть.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62-63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64-65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ОБЖ. Где можно и где нельзя играть.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66-67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(6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68-69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(7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7B36DA" w:rsidRPr="007B36DA" w:rsidRDefault="007B36DA" w:rsidP="007B36DA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ОБЖ</w:t>
            </w:r>
            <w:proofErr w:type="gramStart"/>
            <w:r w:rsidRPr="007B36D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.З</w:t>
            </w:r>
            <w:proofErr w:type="gramEnd"/>
            <w:r w:rsidRPr="007B36D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ачем нужно знать правила безопасного поведения на улицах и на дорогах.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70-71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72-73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ОБЖ. Зачем нужно знать правила безопасного поведения на улицах и на дорогах.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74-75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78-79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(11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ОБЖ. Знакомство с транспортом города.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80-81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(12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82-87</w:t>
            </w:r>
          </w:p>
        </w:tc>
      </w:tr>
      <w:tr w:rsidR="00E86C67" w:rsidRPr="000433C3" w:rsidTr="003340F2">
        <w:trPr>
          <w:cantSplit/>
          <w:tblHeader/>
        </w:trPr>
        <w:tc>
          <w:tcPr>
            <w:tcW w:w="9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E86C67" w:rsidRDefault="00E86C67" w:rsidP="000433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«Где и когда?» (11 ч)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C67">
              <w:rPr>
                <w:rFonts w:ascii="Times New Roman" w:hAnsi="Times New Roman"/>
                <w:sz w:val="24"/>
                <w:szCs w:val="24"/>
              </w:rPr>
              <w:t xml:space="preserve">Когда учится интересно? </w:t>
            </w:r>
          </w:p>
          <w:p w:rsidR="007B36DA" w:rsidRPr="007B36DA" w:rsidRDefault="007B36DA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/>
                <w:i/>
                <w:sz w:val="24"/>
                <w:szCs w:val="24"/>
              </w:rPr>
              <w:t>ОБЖ. Знакомство с транспортом города.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C67"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</w:p>
          <w:p w:rsidR="007B36DA" w:rsidRPr="00E86C67" w:rsidRDefault="007B36DA" w:rsidP="00A75115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ОБЖ. Правила поведения в транспорте.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C67">
              <w:rPr>
                <w:rFonts w:ascii="Times New Roman" w:hAnsi="Times New Roman"/>
                <w:sz w:val="24"/>
                <w:szCs w:val="24"/>
              </w:rPr>
              <w:t xml:space="preserve">Когда наступит лето? </w:t>
            </w:r>
          </w:p>
          <w:p w:rsidR="007B36DA" w:rsidRPr="00E86C67" w:rsidRDefault="007B36DA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ОБЖ. Правила поведения в транспорте.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(6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C67">
              <w:rPr>
                <w:rFonts w:ascii="Times New Roman" w:hAnsi="Times New Roman"/>
                <w:sz w:val="24"/>
                <w:szCs w:val="24"/>
              </w:rPr>
              <w:t xml:space="preserve">Где живут слоны? </w:t>
            </w:r>
          </w:p>
          <w:p w:rsidR="007B36DA" w:rsidRPr="00E86C67" w:rsidRDefault="007B36DA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C67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  <w:p w:rsidR="007B36DA" w:rsidRPr="007B36DA" w:rsidRDefault="007B36DA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/>
                <w:i/>
                <w:sz w:val="24"/>
                <w:szCs w:val="24"/>
              </w:rPr>
              <w:t>ОБЖ. Личный и служебный транспорт.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D80600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C67">
              <w:rPr>
                <w:rFonts w:ascii="Times New Roman" w:hAnsi="Times New Roman"/>
                <w:sz w:val="24"/>
                <w:szCs w:val="24"/>
              </w:rPr>
              <w:t xml:space="preserve">Когда появилась одежда? </w:t>
            </w:r>
          </w:p>
          <w:p w:rsidR="007B36DA" w:rsidRPr="00E86C67" w:rsidRDefault="007B36DA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C67">
              <w:rPr>
                <w:rFonts w:ascii="Times New Roman" w:hAnsi="Times New Roman"/>
                <w:sz w:val="24"/>
                <w:szCs w:val="24"/>
              </w:rPr>
              <w:t xml:space="preserve">Когда изобрели велосипед? </w:t>
            </w:r>
          </w:p>
          <w:p w:rsidR="007B36DA" w:rsidRPr="007B36DA" w:rsidRDefault="007B36DA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/>
                <w:i/>
                <w:sz w:val="24"/>
                <w:szCs w:val="24"/>
              </w:rPr>
              <w:t>ОБЖ. Личный и служебный транспорт.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DA" w:rsidRDefault="00E86C67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6C67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  <w:p w:rsidR="00E86C67" w:rsidRPr="00E86C67" w:rsidRDefault="00E86C67" w:rsidP="00A75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(11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ОБЖ. Игра «Мы едем по городу».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26-30</w:t>
            </w:r>
          </w:p>
        </w:tc>
      </w:tr>
      <w:tr w:rsidR="00E86C67" w:rsidRPr="000433C3" w:rsidTr="00D4026B">
        <w:trPr>
          <w:cantSplit/>
          <w:tblHeader/>
        </w:trPr>
        <w:tc>
          <w:tcPr>
            <w:tcW w:w="9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E86C67" w:rsidRDefault="00E86C67" w:rsidP="000433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C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«Почему и зачем?» (22 ч)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ночью?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</w:t>
            </w:r>
            <w:r w:rsidRPr="000433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 xml:space="preserve">Почему Луна бывает разной? </w:t>
            </w:r>
          </w:p>
          <w:p w:rsidR="007B36DA" w:rsidRPr="007B36DA" w:rsidRDefault="00304580" w:rsidP="00304580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580">
              <w:rPr>
                <w:rFonts w:ascii="Times New Roman" w:hAnsi="Times New Roman" w:cs="Times New Roman"/>
                <w:i/>
                <w:sz w:val="24"/>
                <w:szCs w:val="24"/>
              </w:rPr>
              <w:t>ОБЖ. Безопасность на зимней дороге.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(3)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6DA">
              <w:rPr>
                <w:rFonts w:ascii="Times New Roman" w:hAnsi="Times New Roman" w:cs="Times New Roman"/>
                <w:sz w:val="24"/>
                <w:szCs w:val="24"/>
              </w:rPr>
              <w:t>Пожары-большая</w:t>
            </w:r>
            <w:proofErr w:type="gramEnd"/>
            <w:r w:rsidRPr="007B36DA">
              <w:rPr>
                <w:rFonts w:ascii="Times New Roman" w:hAnsi="Times New Roman" w:cs="Times New Roman"/>
                <w:sz w:val="24"/>
                <w:szCs w:val="24"/>
              </w:rPr>
              <w:t xml:space="preserve"> беда для человека.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36-37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  <w:p w:rsidR="007B36DA" w:rsidRPr="007B36DA" w:rsidRDefault="00304580" w:rsidP="00A75115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ожары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большая беда для человека.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38-39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40-41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  <w:p w:rsidR="007B36DA" w:rsidRPr="007B36DA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етские шалости с огнем и их последствия.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42-43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44-45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E86C67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  <w:p w:rsidR="007B36DA" w:rsidRPr="007B36DA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ОБЖ. Причины возникновения пожара дома.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46-47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48-49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7B36DA" w:rsidRPr="007B36DA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ОБЖ. Правила поведения при пожаре.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52-53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7B36DA" w:rsidRPr="007B36DA" w:rsidRDefault="007B36DA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54-55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7B36DA" w:rsidRPr="007B36DA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A">
              <w:rPr>
                <w:rFonts w:ascii="Times New Roman" w:hAnsi="Times New Roman" w:cs="Times New Roman"/>
                <w:i/>
                <w:sz w:val="24"/>
                <w:szCs w:val="24"/>
              </w:rPr>
              <w:t>ОБЖ. Безопасность на воде.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C67">
              <w:rPr>
                <w:rFonts w:ascii="Times New Roman" w:hAnsi="Times New Roman"/>
                <w:iCs/>
                <w:sz w:val="24"/>
                <w:szCs w:val="24"/>
              </w:rPr>
              <w:t>Зачем нам телефон и телевизор?</w:t>
            </w:r>
          </w:p>
          <w:p w:rsidR="00304580" w:rsidRPr="00304580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58-59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Зачем нужны автомобили?</w:t>
            </w:r>
          </w:p>
          <w:p w:rsidR="00304580" w:rsidRPr="00304580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304580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ОБЖ. Таяние снега и безопасность на дороге.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60-61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  <w:p w:rsidR="00870555" w:rsidRPr="00870555" w:rsidRDefault="00870555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62-63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304580" w:rsidRPr="00304580" w:rsidRDefault="00304580" w:rsidP="00304580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580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304580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304580">
              <w:rPr>
                <w:rFonts w:ascii="Times New Roman" w:hAnsi="Times New Roman" w:cs="Times New Roman"/>
                <w:i/>
                <w:sz w:val="24"/>
                <w:szCs w:val="24"/>
              </w:rPr>
              <w:t>ак себя вести в чрезвычайной ситуации.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64-65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  <w:p w:rsidR="00304580" w:rsidRPr="00304580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66-67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304580" w:rsidRPr="00304580" w:rsidRDefault="00304580" w:rsidP="00304580">
            <w:pPr>
              <w:pStyle w:val="a6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580">
              <w:rPr>
                <w:rFonts w:ascii="Times New Roman" w:hAnsi="Times New Roman" w:cs="Times New Roman"/>
                <w:i/>
                <w:sz w:val="24"/>
                <w:szCs w:val="24"/>
              </w:rPr>
              <w:t>ОБЖ. Как себя вести в чрезвычайной ситуации.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68-69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70-71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304580" w:rsidRPr="00304580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580">
              <w:rPr>
                <w:rFonts w:ascii="Times New Roman" w:hAnsi="Times New Roman" w:cs="Times New Roman"/>
                <w:i/>
                <w:sz w:val="24"/>
                <w:szCs w:val="24"/>
              </w:rPr>
              <w:t>ОБЖ. Безопасность и мы.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72-73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304580" w:rsidRPr="00304580" w:rsidRDefault="00304580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74-75</w:t>
            </w:r>
          </w:p>
        </w:tc>
      </w:tr>
      <w:tr w:rsidR="00E86C67" w:rsidRPr="000433C3" w:rsidTr="00E86C67">
        <w:trPr>
          <w:cantSplit/>
          <w:tblHeader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(22)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E86C67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Default="00E86C67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  <w:p w:rsidR="00836283" w:rsidRPr="00836283" w:rsidRDefault="00836283" w:rsidP="00A75115">
            <w:pPr>
              <w:pStyle w:val="a6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283">
              <w:rPr>
                <w:rFonts w:ascii="Times New Roman" w:hAnsi="Times New Roman" w:cs="Times New Roman"/>
                <w:i/>
                <w:sz w:val="24"/>
                <w:szCs w:val="24"/>
              </w:rPr>
              <w:t>ОБЖ. Будь осторожен с незнакомцем.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67" w:rsidRPr="000433C3" w:rsidRDefault="00870555" w:rsidP="000433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76-83</w:t>
            </w:r>
          </w:p>
        </w:tc>
      </w:tr>
    </w:tbl>
    <w:p w:rsidR="000433C3" w:rsidRPr="000433C3" w:rsidRDefault="000433C3" w:rsidP="000433C3">
      <w:pPr>
        <w:rPr>
          <w:rFonts w:ascii="Calibri" w:eastAsia="Times New Roman" w:hAnsi="Calibri" w:cs="Times New Roman"/>
          <w:lang w:eastAsia="ru-RU"/>
        </w:rPr>
      </w:pPr>
    </w:p>
    <w:p w:rsidR="00160884" w:rsidRDefault="00160884"/>
    <w:sectPr w:rsidR="00160884" w:rsidSect="00D666FB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E1" w:rsidRDefault="002F12E1" w:rsidP="00E86C67">
      <w:pPr>
        <w:spacing w:after="0" w:line="240" w:lineRule="auto"/>
      </w:pPr>
      <w:r>
        <w:separator/>
      </w:r>
    </w:p>
  </w:endnote>
  <w:endnote w:type="continuationSeparator" w:id="0">
    <w:p w:rsidR="002F12E1" w:rsidRDefault="002F12E1" w:rsidP="00E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243549"/>
      <w:docPartObj>
        <w:docPartGallery w:val="Page Numbers (Bottom of Page)"/>
        <w:docPartUnique/>
      </w:docPartObj>
    </w:sdtPr>
    <w:sdtEndPr/>
    <w:sdtContent>
      <w:p w:rsidR="00E86C67" w:rsidRDefault="000B2092">
        <w:pPr>
          <w:pStyle w:val="a4"/>
          <w:jc w:val="center"/>
        </w:pPr>
        <w:r>
          <w:fldChar w:fldCharType="begin"/>
        </w:r>
        <w:r w:rsidR="00E86C67">
          <w:instrText>PAGE   \* MERGEFORMAT</w:instrText>
        </w:r>
        <w:r>
          <w:fldChar w:fldCharType="separate"/>
        </w:r>
        <w:r w:rsidR="00E02F2D">
          <w:rPr>
            <w:noProof/>
          </w:rPr>
          <w:t>11</w:t>
        </w:r>
        <w:r>
          <w:fldChar w:fldCharType="end"/>
        </w:r>
      </w:p>
    </w:sdtContent>
  </w:sdt>
  <w:p w:rsidR="00FC221E" w:rsidRDefault="002F1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E1" w:rsidRDefault="002F12E1" w:rsidP="00E86C67">
      <w:pPr>
        <w:spacing w:after="0" w:line="240" w:lineRule="auto"/>
      </w:pPr>
      <w:r>
        <w:separator/>
      </w:r>
    </w:p>
  </w:footnote>
  <w:footnote w:type="continuationSeparator" w:id="0">
    <w:p w:rsidR="002F12E1" w:rsidRDefault="002F12E1" w:rsidP="00E8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159"/>
    <w:multiLevelType w:val="hybridMultilevel"/>
    <w:tmpl w:val="02D8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C3"/>
    <w:rsid w:val="000433C3"/>
    <w:rsid w:val="000B2092"/>
    <w:rsid w:val="00160884"/>
    <w:rsid w:val="002F12E1"/>
    <w:rsid w:val="00304580"/>
    <w:rsid w:val="005318E2"/>
    <w:rsid w:val="005C68DD"/>
    <w:rsid w:val="007B36DA"/>
    <w:rsid w:val="00836283"/>
    <w:rsid w:val="00870555"/>
    <w:rsid w:val="00990450"/>
    <w:rsid w:val="00B96A87"/>
    <w:rsid w:val="00D80600"/>
    <w:rsid w:val="00E02F2D"/>
    <w:rsid w:val="00E8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433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433C3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0433C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43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8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C67"/>
  </w:style>
  <w:style w:type="paragraph" w:styleId="aa">
    <w:name w:val="List Paragraph"/>
    <w:basedOn w:val="a"/>
    <w:uiPriority w:val="34"/>
    <w:qFormat/>
    <w:rsid w:val="0053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433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433C3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0433C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0433C3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E8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C67"/>
  </w:style>
  <w:style w:type="paragraph" w:styleId="aa">
    <w:name w:val="List Paragraph"/>
    <w:basedOn w:val="a"/>
    <w:uiPriority w:val="34"/>
    <w:qFormat/>
    <w:rsid w:val="0053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2012-05-26T12:07:00Z</dcterms:created>
  <dcterms:modified xsi:type="dcterms:W3CDTF">2012-07-19T17:44:00Z</dcterms:modified>
</cp:coreProperties>
</file>