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09F" w:rsidRPr="009030C8" w:rsidRDefault="0017209F">
      <w:pPr>
        <w:rPr>
          <w:color w:val="FF0000"/>
          <w:sz w:val="28"/>
          <w:szCs w:val="28"/>
        </w:rPr>
      </w:pPr>
      <w:r w:rsidRPr="00027B42">
        <w:rPr>
          <w:b/>
          <w:color w:val="FF0000"/>
          <w:sz w:val="28"/>
          <w:szCs w:val="28"/>
          <w:u w:val="single"/>
        </w:rPr>
        <w:t>«Настенный, сменный календарь»</w:t>
      </w:r>
      <w:r w:rsidR="009030C8">
        <w:rPr>
          <w:b/>
          <w:color w:val="FF0000"/>
          <w:sz w:val="28"/>
          <w:szCs w:val="28"/>
          <w:u w:val="single"/>
        </w:rPr>
        <w:t xml:space="preserve"> </w:t>
      </w:r>
      <w:r w:rsidR="009030C8" w:rsidRPr="009030C8">
        <w:rPr>
          <w:sz w:val="28"/>
          <w:szCs w:val="28"/>
        </w:rPr>
        <w:t>(старший дошкольный возраст)</w:t>
      </w:r>
    </w:p>
    <w:p w:rsidR="00027B42" w:rsidRDefault="00027B42">
      <w:pPr>
        <w:rPr>
          <w:b/>
          <w:color w:val="FF0000"/>
          <w:sz w:val="28"/>
          <w:szCs w:val="28"/>
        </w:rPr>
      </w:pPr>
      <w:r w:rsidRPr="00027B42">
        <w:rPr>
          <w:b/>
          <w:color w:val="7030A0"/>
          <w:sz w:val="28"/>
          <w:szCs w:val="28"/>
        </w:rPr>
        <w:t>Календарь дополняет нашу жизнь, вносит в нее порядок. Он, подобно часам, помогает планировать нашу жизнь, позволяет сориентироваться в знаменательных и датах и предстоящих делах.</w:t>
      </w:r>
      <w:r w:rsidR="00C26B2B" w:rsidRPr="00C26B2B">
        <w:rPr>
          <w:rFonts w:ascii="Arial" w:hAnsi="Arial" w:cs="Arial"/>
          <w:color w:val="141414"/>
          <w:sz w:val="18"/>
          <w:szCs w:val="18"/>
          <w:shd w:val="clear" w:color="auto" w:fill="FFFFFF"/>
        </w:rPr>
        <w:t xml:space="preserve"> </w:t>
      </w:r>
      <w:r w:rsidR="00C26B2B" w:rsidRPr="00C26B2B">
        <w:rPr>
          <w:b/>
          <w:color w:val="7030A0"/>
          <w:sz w:val="28"/>
          <w:szCs w:val="28"/>
        </w:rPr>
        <w:t>Знакомство с календарем необходимо в плане подготовки детей к школе, к твердому распорядку занятий по часам и по дням недели.</w:t>
      </w:r>
    </w:p>
    <w:p w:rsidR="0017209F" w:rsidRDefault="0017209F">
      <w:pPr>
        <w:rPr>
          <w:b/>
          <w:sz w:val="28"/>
          <w:szCs w:val="28"/>
        </w:rPr>
      </w:pPr>
      <w:r w:rsidRPr="0017209F">
        <w:rPr>
          <w:b/>
          <w:sz w:val="28"/>
          <w:szCs w:val="28"/>
        </w:rPr>
        <w:t>Задачи</w:t>
      </w:r>
      <w:r>
        <w:rPr>
          <w:b/>
          <w:sz w:val="28"/>
          <w:szCs w:val="28"/>
        </w:rPr>
        <w:t>:</w:t>
      </w:r>
    </w:p>
    <w:p w:rsidR="009030C8" w:rsidRPr="009030C8" w:rsidRDefault="009030C8" w:rsidP="009030C8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Закреплять </w:t>
      </w:r>
      <w:r w:rsidR="00F020C8">
        <w:rPr>
          <w:sz w:val="28"/>
          <w:szCs w:val="28"/>
        </w:rPr>
        <w:t>визуальное представление цикличности дней недели, месяцев.</w:t>
      </w:r>
    </w:p>
    <w:p w:rsidR="003F513D" w:rsidRDefault="009030C8" w:rsidP="009030C8">
      <w:pPr>
        <w:pStyle w:val="a5"/>
        <w:numPr>
          <w:ilvl w:val="0"/>
          <w:numId w:val="1"/>
        </w:numPr>
        <w:rPr>
          <w:noProof/>
          <w:sz w:val="28"/>
          <w:szCs w:val="28"/>
          <w:lang w:eastAsia="ru-RU"/>
        </w:rPr>
      </w:pPr>
      <w:r w:rsidRPr="009030C8">
        <w:rPr>
          <w:noProof/>
          <w:sz w:val="28"/>
          <w:szCs w:val="28"/>
          <w:lang w:eastAsia="ru-RU"/>
        </w:rPr>
        <w:t>За</w:t>
      </w:r>
      <w:r>
        <w:rPr>
          <w:noProof/>
          <w:sz w:val="28"/>
          <w:szCs w:val="28"/>
          <w:lang w:eastAsia="ru-RU"/>
        </w:rPr>
        <w:t>креплять навыки чстения.( в прочтении названий НОД, дней нед., месяцев)</w:t>
      </w:r>
    </w:p>
    <w:p w:rsidR="003F513D" w:rsidRPr="009030C8" w:rsidRDefault="009030C8" w:rsidP="009030C8">
      <w:pPr>
        <w:pStyle w:val="a5"/>
        <w:numPr>
          <w:ilvl w:val="0"/>
          <w:numId w:val="1"/>
        </w:num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Ориентироваться в распорядке дня.</w:t>
      </w:r>
    </w:p>
    <w:p w:rsidR="00EC6CB2" w:rsidRDefault="0017209F">
      <w:r>
        <w:rPr>
          <w:noProof/>
          <w:lang w:eastAsia="ru-RU"/>
        </w:rPr>
        <w:drawing>
          <wp:inline distT="0" distB="0" distL="0" distR="0" wp14:anchorId="35C61ACB" wp14:editId="0BFEA5AE">
            <wp:extent cx="8090703" cy="6331352"/>
            <wp:effectExtent l="0" t="0" r="5715" b="0"/>
            <wp:docPr id="1" name="Рисунок 1" descr="C:\Users\1\Desktop\фотки\P103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ки\P1030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0703" cy="633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E78" w:rsidRDefault="00267E78">
      <w:r>
        <w:rPr>
          <w:noProof/>
          <w:lang w:eastAsia="ru-RU"/>
        </w:rPr>
        <w:lastRenderedPageBreak/>
        <w:drawing>
          <wp:inline distT="0" distB="0" distL="0" distR="0">
            <wp:extent cx="7021195" cy="5265896"/>
            <wp:effectExtent l="0" t="0" r="8255" b="0"/>
            <wp:docPr id="3" name="Рисунок 3" descr="C:\Users\1\Desktop\фотки\P103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ки\P1030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526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C8" w:rsidRDefault="009030C8">
      <w:pPr>
        <w:rPr>
          <w:color w:val="FF0000"/>
          <w:sz w:val="28"/>
          <w:szCs w:val="28"/>
        </w:rPr>
      </w:pPr>
      <w:r w:rsidRPr="00600BCB">
        <w:rPr>
          <w:color w:val="FF0000"/>
          <w:sz w:val="28"/>
          <w:szCs w:val="28"/>
        </w:rPr>
        <w:t xml:space="preserve">В подготовительной группе детям предлагается вносить в календарь дополнения               </w:t>
      </w:r>
      <w:r w:rsidR="00600BCB" w:rsidRPr="00600BCB">
        <w:rPr>
          <w:color w:val="FF0000"/>
          <w:sz w:val="28"/>
          <w:szCs w:val="28"/>
        </w:rPr>
        <w:t xml:space="preserve">    (карточки с праздниками, сезонными изменениями </w:t>
      </w:r>
      <w:r w:rsidRPr="00600BCB">
        <w:rPr>
          <w:color w:val="FF0000"/>
          <w:sz w:val="28"/>
          <w:szCs w:val="28"/>
        </w:rPr>
        <w:t>и т.д.).</w:t>
      </w:r>
    </w:p>
    <w:p w:rsidR="00A93D5A" w:rsidRPr="00A93D5A" w:rsidRDefault="00A93D5A">
      <w:pPr>
        <w:rPr>
          <w:sz w:val="28"/>
          <w:szCs w:val="28"/>
        </w:rPr>
      </w:pPr>
      <w:r>
        <w:rPr>
          <w:sz w:val="28"/>
          <w:szCs w:val="28"/>
        </w:rPr>
        <w:t xml:space="preserve">Календарь разработан совместно с </w:t>
      </w:r>
      <w:bookmarkStart w:id="0" w:name="_GoBack"/>
      <w:bookmarkEnd w:id="0"/>
      <w:r>
        <w:rPr>
          <w:sz w:val="28"/>
          <w:szCs w:val="28"/>
        </w:rPr>
        <w:t>Ковтуненко Н.А</w:t>
      </w:r>
    </w:p>
    <w:sectPr w:rsidR="00A93D5A" w:rsidRPr="00A93D5A" w:rsidSect="003F513D">
      <w:pgSz w:w="11906" w:h="16838"/>
      <w:pgMar w:top="113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F1F17"/>
    <w:multiLevelType w:val="hybridMultilevel"/>
    <w:tmpl w:val="5C5A6A0A"/>
    <w:lvl w:ilvl="0" w:tplc="6C4AF2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09F"/>
    <w:rsid w:val="00027B42"/>
    <w:rsid w:val="0017209F"/>
    <w:rsid w:val="00267E78"/>
    <w:rsid w:val="003F513D"/>
    <w:rsid w:val="00600BCB"/>
    <w:rsid w:val="009030C8"/>
    <w:rsid w:val="00A93D5A"/>
    <w:rsid w:val="00C26B2B"/>
    <w:rsid w:val="00EC6CB2"/>
    <w:rsid w:val="00EE574B"/>
    <w:rsid w:val="00F020C8"/>
    <w:rsid w:val="00F50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0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030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0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030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dcterms:created xsi:type="dcterms:W3CDTF">2013-11-05T03:28:00Z</dcterms:created>
  <dcterms:modified xsi:type="dcterms:W3CDTF">2014-01-28T15:25:00Z</dcterms:modified>
</cp:coreProperties>
</file>