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30" w:rsidRPr="00111630" w:rsidRDefault="00111630" w:rsidP="0011163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32"/>
          <w:szCs w:val="32"/>
        </w:rPr>
      </w:pPr>
      <w:r w:rsidRPr="00111630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Рекомендации по работе в технике «</w:t>
      </w:r>
      <w:proofErr w:type="spellStart"/>
      <w:r w:rsidRPr="00111630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Пластилинография</w:t>
      </w:r>
      <w:proofErr w:type="spellEnd"/>
      <w:r w:rsidRPr="00111630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</w:p>
    <w:p w:rsidR="00111630" w:rsidRDefault="00111630" w:rsidP="00111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Твёрдый пластилин разогреть перед занятием в горячей воде (но не заливать кипятком) .</w:t>
      </w:r>
    </w:p>
    <w:p w:rsidR="00111630" w:rsidRDefault="00111630" w:rsidP="00111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Во избежание деформации картины в качестве основы следует использовать плотный картон.</w:t>
      </w:r>
    </w:p>
    <w:p w:rsidR="00111630" w:rsidRDefault="00111630" w:rsidP="00111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Основу перед началом работы покрывать скотчем. Это поможет избежать появления жирных пятен (работать на скользкой поверхности легче и при помощи стека проще снять лишний пластилин) .</w:t>
      </w:r>
    </w:p>
    <w:p w:rsidR="00111630" w:rsidRDefault="00111630" w:rsidP="00111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На рабочем столе должна обязательно присутствовать доска или клеёнка, салфетка для рук.</w:t>
      </w:r>
    </w:p>
    <w:p w:rsidR="00111630" w:rsidRDefault="00111630" w:rsidP="00111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Покрытие пластилиновой картинки бесцветным лаком или лаком для волос продлит ее "жизнь".</w:t>
      </w:r>
    </w:p>
    <w:p w:rsidR="00111630" w:rsidRDefault="00111630" w:rsidP="00111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Для того чтобы придать поверхности блеск, перед заглаживанием пластилина пальцы слегка смачивают в воде, но так, чтобы картонная основа не размокла.</w:t>
      </w:r>
    </w:p>
    <w:p w:rsidR="00111630" w:rsidRDefault="00111630" w:rsidP="00111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стеками.</w:t>
      </w:r>
    </w:p>
    <w:p w:rsidR="00111630" w:rsidRDefault="00111630" w:rsidP="0011163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Творческих успехов!</w:t>
      </w:r>
    </w:p>
    <w:p w:rsidR="00111630" w:rsidRDefault="00111630" w:rsidP="0011163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p w:rsidR="00F3543A" w:rsidRDefault="00F3543A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24"/>
          <w:szCs w:val="24"/>
        </w:rPr>
      </w:pPr>
    </w:p>
    <w:p w:rsidR="00E006B0" w:rsidRDefault="00E006B0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24"/>
          <w:szCs w:val="24"/>
        </w:rPr>
      </w:pPr>
    </w:p>
    <w:p w:rsidR="00E006B0" w:rsidRDefault="00E006B0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24"/>
          <w:szCs w:val="24"/>
        </w:rPr>
      </w:pPr>
    </w:p>
    <w:p w:rsidR="00E006B0" w:rsidRDefault="00E006B0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24"/>
          <w:szCs w:val="24"/>
        </w:rPr>
      </w:pPr>
    </w:p>
    <w:p w:rsidR="00E006B0" w:rsidRDefault="00E006B0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24"/>
          <w:szCs w:val="24"/>
        </w:rPr>
      </w:pPr>
      <w:bookmarkStart w:id="0" w:name="_GoBack"/>
      <w:bookmarkEnd w:id="0"/>
    </w:p>
    <w:p w:rsidR="00F3543A" w:rsidRPr="00E006B0" w:rsidRDefault="00E006B0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006B0">
        <w:rPr>
          <w:rFonts w:ascii="Arial" w:hAnsi="Arial" w:cs="Arial"/>
          <w:b w:val="0"/>
          <w:sz w:val="24"/>
          <w:szCs w:val="24"/>
        </w:rPr>
        <w:lastRenderedPageBreak/>
        <w:t>Воспитатель Позняк Е.П. ГБДОУ Детский сад №79 Приморского района г. Санкт-Петербург</w:t>
      </w:r>
    </w:p>
    <w:p w:rsidR="00F3543A" w:rsidRPr="00E006B0" w:rsidRDefault="00F3543A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color w:val="D42A8C"/>
          <w:sz w:val="24"/>
          <w:szCs w:val="24"/>
        </w:rPr>
      </w:pPr>
    </w:p>
    <w:p w:rsidR="00F3543A" w:rsidRDefault="00F3543A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24"/>
          <w:szCs w:val="24"/>
        </w:rPr>
      </w:pPr>
    </w:p>
    <w:p w:rsidR="00F3543A" w:rsidRDefault="00F3543A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24"/>
          <w:szCs w:val="24"/>
        </w:rPr>
      </w:pPr>
    </w:p>
    <w:p w:rsidR="00F3543A" w:rsidRDefault="00F3543A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24"/>
          <w:szCs w:val="24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4315187" cy="2861835"/>
            <wp:effectExtent l="19050" t="0" r="9163" b="0"/>
            <wp:docPr id="1" name="Рисунок 1" descr="e5278b79b976bcae79a801e8c17699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278b79b976bcae79a801e8c17699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213" cy="286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3A" w:rsidRDefault="00F3543A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24"/>
          <w:szCs w:val="24"/>
        </w:rPr>
      </w:pPr>
    </w:p>
    <w:p w:rsidR="00F3543A" w:rsidRDefault="00F3543A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56"/>
          <w:szCs w:val="56"/>
        </w:rPr>
      </w:pPr>
    </w:p>
    <w:p w:rsidR="00F3543A" w:rsidRDefault="00F3543A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56"/>
          <w:szCs w:val="56"/>
        </w:rPr>
      </w:pPr>
    </w:p>
    <w:p w:rsidR="00F3543A" w:rsidRDefault="00F3543A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56"/>
          <w:szCs w:val="56"/>
        </w:rPr>
      </w:pPr>
    </w:p>
    <w:p w:rsidR="00FF2FBE" w:rsidRPr="00F3543A" w:rsidRDefault="00FF2FBE" w:rsidP="00FF2F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42A8C"/>
          <w:sz w:val="56"/>
          <w:szCs w:val="56"/>
        </w:rPr>
      </w:pPr>
      <w:r w:rsidRPr="00F3543A">
        <w:rPr>
          <w:rFonts w:ascii="Arial" w:hAnsi="Arial" w:cs="Arial"/>
          <w:color w:val="D42A8C"/>
          <w:sz w:val="56"/>
          <w:szCs w:val="56"/>
        </w:rPr>
        <w:t>"</w:t>
      </w:r>
      <w:proofErr w:type="spellStart"/>
      <w:r w:rsidRPr="00F3543A">
        <w:rPr>
          <w:rFonts w:ascii="Arial" w:hAnsi="Arial" w:cs="Arial"/>
          <w:i/>
          <w:color w:val="D42A8C"/>
          <w:sz w:val="56"/>
          <w:szCs w:val="56"/>
        </w:rPr>
        <w:t>Пластилинография</w:t>
      </w:r>
      <w:proofErr w:type="spellEnd"/>
      <w:r w:rsidRPr="00F3543A">
        <w:rPr>
          <w:rFonts w:ascii="Arial" w:hAnsi="Arial" w:cs="Arial"/>
          <w:i/>
          <w:color w:val="D42A8C"/>
          <w:sz w:val="56"/>
          <w:szCs w:val="56"/>
        </w:rPr>
        <w:t xml:space="preserve">" </w:t>
      </w:r>
    </w:p>
    <w:p w:rsidR="00F3543A" w:rsidRDefault="00F3543A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3543A" w:rsidRDefault="00F3543A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F2FBE" w:rsidRDefault="00FF2FBE" w:rsidP="00F3543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sz w:val="32"/>
          <w:szCs w:val="32"/>
        </w:rPr>
      </w:pPr>
      <w:r w:rsidRPr="00111630">
        <w:rPr>
          <w:rFonts w:ascii="Arial" w:hAnsi="Arial" w:cs="Arial"/>
          <w:b/>
          <w:sz w:val="32"/>
          <w:szCs w:val="32"/>
        </w:rPr>
        <w:lastRenderedPageBreak/>
        <w:t xml:space="preserve">Занятия </w:t>
      </w:r>
      <w:proofErr w:type="spellStart"/>
      <w:r w:rsidRPr="00111630">
        <w:rPr>
          <w:rFonts w:ascii="Arial" w:hAnsi="Arial" w:cs="Arial"/>
          <w:b/>
          <w:sz w:val="32"/>
          <w:szCs w:val="32"/>
        </w:rPr>
        <w:t>пластилинографией</w:t>
      </w:r>
      <w:proofErr w:type="spellEnd"/>
      <w:r w:rsidRPr="0011163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111630">
        <w:rPr>
          <w:rFonts w:ascii="Arial" w:hAnsi="Arial" w:cs="Arial"/>
          <w:b/>
          <w:sz w:val="32"/>
          <w:szCs w:val="32"/>
        </w:rPr>
        <w:t>представляют большую возможность</w:t>
      </w:r>
      <w:proofErr w:type="gramEnd"/>
      <w:r w:rsidRPr="00111630">
        <w:rPr>
          <w:rFonts w:ascii="Arial" w:hAnsi="Arial" w:cs="Arial"/>
          <w:b/>
          <w:sz w:val="32"/>
          <w:szCs w:val="32"/>
        </w:rPr>
        <w:t xml:space="preserve"> для развития и обучения детей. Они способствуют:</w:t>
      </w:r>
    </w:p>
    <w:p w:rsidR="00111630" w:rsidRPr="00111630" w:rsidRDefault="00111630" w:rsidP="00F3543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F2FBE" w:rsidRDefault="00FF2FBE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Развитию психических процессов: внимания, памяти, мышления, восприятия, воображения.</w:t>
      </w:r>
    </w:p>
    <w:p w:rsidR="00FF2FBE" w:rsidRDefault="00FF2FBE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Развитию творческих способностей.</w:t>
      </w:r>
    </w:p>
    <w:p w:rsidR="00FF2FBE" w:rsidRDefault="00FF2FBE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Развитию пространственной ориентации, сенсомоторной координации,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FF2FBE" w:rsidRDefault="00FF2FBE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Развитию мелкой моторики рук: укрепляется сила рук, движения обеих рук становятся более согласованными, а движения пальцев дифференцируются. Рука ребёнка подготавливается к освоению такого сложного навыка, как письмо.</w:t>
      </w:r>
    </w:p>
    <w:p w:rsidR="00FF2FBE" w:rsidRDefault="00FF2FBE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5. Деятельность по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пластилинографии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так же способствует снятию мышечного напряжения и расслаблению.</w:t>
      </w:r>
    </w:p>
    <w:p w:rsidR="00111630" w:rsidRDefault="00111630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11630" w:rsidRDefault="00111630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F2FBE" w:rsidRDefault="00FF2FBE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•Техника доступна детям уже с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интересным.</w:t>
      </w:r>
    </w:p>
    <w:p w:rsidR="00FF2FBE" w:rsidRDefault="00FF2FBE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•При успешном овладении техникой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пластилинографии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можно создавать картины, оригинальные подарки для родителей и друзей.</w:t>
      </w:r>
    </w:p>
    <w:p w:rsidR="00FF2FBE" w:rsidRDefault="00FF2FBE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F2FBE" w:rsidRDefault="00FF2FBE" w:rsidP="0011163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32"/>
          <w:szCs w:val="32"/>
        </w:rPr>
      </w:pPr>
      <w:r w:rsidRPr="00111630">
        <w:rPr>
          <w:rStyle w:val="a4"/>
          <w:rFonts w:ascii="Arial" w:hAnsi="Arial" w:cs="Arial"/>
          <w:i/>
          <w:sz w:val="32"/>
          <w:szCs w:val="32"/>
          <w:bdr w:val="none" w:sz="0" w:space="0" w:color="auto" w:frame="1"/>
        </w:rPr>
        <w:lastRenderedPageBreak/>
        <w:t>Основные приёмы</w:t>
      </w:r>
    </w:p>
    <w:p w:rsidR="00111630" w:rsidRPr="00111630" w:rsidRDefault="00111630" w:rsidP="0011163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32"/>
          <w:szCs w:val="32"/>
        </w:rPr>
      </w:pPr>
    </w:p>
    <w:p w:rsidR="00FF2FBE" w:rsidRDefault="00FF2FBE" w:rsidP="00FF2F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Раскатывание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- кусочек, положенный между ладонями или на доску и прижатый ладонью, раскатывается прямолинейными движениями кистей рук, удлиняется и приобретает цилиндрическую форму.</w:t>
      </w:r>
    </w:p>
    <w:p w:rsidR="00111630" w:rsidRDefault="00111630" w:rsidP="00FF2F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F2FBE" w:rsidRDefault="00FF2FBE" w:rsidP="00FF2F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Скатывание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- кусочек пластилина кругообразными движениями ладоней или пальцами скатывается в шарик.</w:t>
      </w:r>
    </w:p>
    <w:p w:rsidR="00111630" w:rsidRDefault="00111630" w:rsidP="00FF2F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F2FBE" w:rsidRDefault="00FF2FBE" w:rsidP="00FF2F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Оттягивание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- слегка потянув щепоткой часть пластилина можно сформировать часть изображения.</w:t>
      </w:r>
    </w:p>
    <w:p w:rsidR="00111630" w:rsidRDefault="00111630" w:rsidP="00FF2F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F2FBE" w:rsidRDefault="00FF2FBE" w:rsidP="00FF2F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Заглаживание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– требуется при изображении плоских и гладких поверхностей – выполняется кончиками пальцев.</w:t>
      </w:r>
    </w:p>
    <w:p w:rsidR="00111630" w:rsidRDefault="00111630" w:rsidP="00FF2F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F2FBE" w:rsidRDefault="00FF2FBE" w:rsidP="00F3543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Сплющивание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 xml:space="preserve">- наиболее применяемый приём - для этого шарик сдавливают до формы лепёшки. Небольшие углубления и изгибы поверхности передают вдавливанием - нажимом пальцев, стека или формирующих структуру вспомогательных инструментов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трубочек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,з</w:t>
      </w:r>
      <w:proofErr w:type="gramEnd"/>
      <w:r>
        <w:rPr>
          <w:rFonts w:ascii="Arial" w:hAnsi="Arial" w:cs="Arial"/>
          <w:color w:val="555555"/>
          <w:sz w:val="21"/>
          <w:szCs w:val="21"/>
        </w:rPr>
        <w:t>убчатых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колесиков и т. п.</w:t>
      </w:r>
    </w:p>
    <w:p w:rsidR="00111630" w:rsidRDefault="00111630" w:rsidP="00F3543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F2FBE" w:rsidRDefault="00FF2FBE" w:rsidP="00FF2F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Прищипывание</w:t>
      </w:r>
      <w:proofErr w:type="spellEnd"/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- осуществляется сжатием пальцев, собранных в щепотку, в той части формы, где создаётся новая деталь.</w:t>
      </w:r>
    </w:p>
    <w:p w:rsidR="00111630" w:rsidRDefault="00111630" w:rsidP="00FF2F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F2FBE" w:rsidRDefault="00FF2FBE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Надавливание и размазывание - важно научить детей прилагать усилия пальчиками.</w:t>
      </w:r>
    </w:p>
    <w:p w:rsidR="00FF2FBE" w:rsidRDefault="00F3543A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Взрослый</w:t>
      </w:r>
      <w:r w:rsidR="00FF2FBE">
        <w:rPr>
          <w:rFonts w:ascii="Arial" w:hAnsi="Arial" w:cs="Arial"/>
          <w:color w:val="555555"/>
          <w:sz w:val="21"/>
          <w:szCs w:val="21"/>
        </w:rPr>
        <w:t xml:space="preserve"> показывает приёмы, а при необходимости берёт указательный пальчик ребёнка и помогает нарисовать пластилиновую линию, поворачивает пальчик в нужном направлении.</w:t>
      </w:r>
    </w:p>
    <w:p w:rsidR="00FF2FBE" w:rsidRDefault="00FF2FBE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Основные направления размазывания – сверху вниз, слева направо.</w:t>
      </w:r>
    </w:p>
    <w:p w:rsidR="00FF2FBE" w:rsidRDefault="00FF2FBE" w:rsidP="00FF2F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sectPr w:rsidR="00FF2FBE" w:rsidSect="0011163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BE"/>
    <w:rsid w:val="00111630"/>
    <w:rsid w:val="001424F0"/>
    <w:rsid w:val="00143A8B"/>
    <w:rsid w:val="00726132"/>
    <w:rsid w:val="00E006B0"/>
    <w:rsid w:val="00F3543A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F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2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F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F2FBE"/>
    <w:rPr>
      <w:b/>
      <w:bCs/>
    </w:rPr>
  </w:style>
  <w:style w:type="character" w:customStyle="1" w:styleId="apple-converted-space">
    <w:name w:val="apple-converted-space"/>
    <w:basedOn w:val="a0"/>
    <w:rsid w:val="00FF2FBE"/>
  </w:style>
  <w:style w:type="paragraph" w:styleId="a5">
    <w:name w:val="Balloon Text"/>
    <w:basedOn w:val="a"/>
    <w:link w:val="a6"/>
    <w:uiPriority w:val="99"/>
    <w:semiHidden/>
    <w:unhideWhenUsed/>
    <w:rsid w:val="00F3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F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2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F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F2FBE"/>
    <w:rPr>
      <w:b/>
      <w:bCs/>
    </w:rPr>
  </w:style>
  <w:style w:type="character" w:customStyle="1" w:styleId="apple-converted-space">
    <w:name w:val="apple-converted-space"/>
    <w:basedOn w:val="a0"/>
    <w:rsid w:val="00FF2FBE"/>
  </w:style>
  <w:style w:type="paragraph" w:styleId="a5">
    <w:name w:val="Balloon Text"/>
    <w:basedOn w:val="a"/>
    <w:link w:val="a6"/>
    <w:uiPriority w:val="99"/>
    <w:semiHidden/>
    <w:unhideWhenUsed/>
    <w:rsid w:val="00F3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XTreme.ws</cp:lastModifiedBy>
  <cp:revision>2</cp:revision>
  <cp:lastPrinted>2013-10-30T11:45:00Z</cp:lastPrinted>
  <dcterms:created xsi:type="dcterms:W3CDTF">2014-02-22T23:08:00Z</dcterms:created>
  <dcterms:modified xsi:type="dcterms:W3CDTF">2014-02-22T23:08:00Z</dcterms:modified>
</cp:coreProperties>
</file>