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D8" w:rsidRDefault="00C475D8" w:rsidP="007302D1">
      <w:pPr>
        <w:jc w:val="center"/>
        <w:outlineLvl w:val="0"/>
        <w:rPr>
          <w:rFonts w:ascii="Times New Roman" w:hAnsi="Times New Roman" w:cs="Times New Roman"/>
          <w:color w:val="FF0000"/>
          <w:sz w:val="40"/>
          <w:szCs w:val="40"/>
        </w:rPr>
      </w:pPr>
      <w:r w:rsidRPr="00627997">
        <w:rPr>
          <w:rFonts w:ascii="Times New Roman" w:hAnsi="Times New Roman" w:cs="Times New Roman"/>
          <w:color w:val="FF0000"/>
          <w:sz w:val="40"/>
          <w:szCs w:val="40"/>
        </w:rPr>
        <w:t>Родительское собрание на тему</w:t>
      </w:r>
      <w:r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475D8" w:rsidRDefault="00C475D8" w:rsidP="0062799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«Педагогическое общение»</w:t>
      </w:r>
    </w:p>
    <w:p w:rsidR="00C475D8" w:rsidRDefault="00C475D8" w:rsidP="0062799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1. Познакомить родителей с возрастными особенностями детей старшего дошкольного возраста (5-7 лет).</w:t>
      </w:r>
    </w:p>
    <w:p w:rsidR="00C475D8" w:rsidRDefault="00C475D8" w:rsidP="0062799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Рассказать о готовности детей к школе: мотивационная, физиологическая, психологическая.</w:t>
      </w:r>
    </w:p>
    <w:p w:rsidR="00C475D8" w:rsidRDefault="00C475D8" w:rsidP="0062799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Рассмотреть конфликтные ситуации на примерах.</w:t>
      </w:r>
    </w:p>
    <w:p w:rsidR="00C475D8" w:rsidRDefault="00C475D8" w:rsidP="0062799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Познакомить родителей с темой: «Кувшин эмоций».</w:t>
      </w:r>
    </w:p>
    <w:p w:rsidR="00C475D8" w:rsidRDefault="00C475D8" w:rsidP="007302D1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родительского собрания.</w:t>
      </w:r>
    </w:p>
    <w:p w:rsidR="00C475D8" w:rsidRPr="007B3B9A" w:rsidRDefault="00C475D8" w:rsidP="00891F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7B3B9A">
        <w:rPr>
          <w:rFonts w:ascii="Times New Roman" w:hAnsi="Times New Roman" w:cs="Times New Roman"/>
          <w:color w:val="0070C0"/>
          <w:sz w:val="32"/>
          <w:szCs w:val="32"/>
          <w:u w:val="single"/>
        </w:rPr>
        <w:t>Вступительное слово.</w:t>
      </w:r>
    </w:p>
    <w:p w:rsidR="00C475D8" w:rsidRDefault="00C475D8" w:rsidP="00891F93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Здравствуйте уважаемые родители. Сегодня мы собрались чтобы поговорить о возрастных особенностях детей, умении выходить из сложных конфликтных ситуаций, предоставим слово администрации.</w:t>
      </w:r>
    </w:p>
    <w:p w:rsidR="00C475D8" w:rsidRPr="007B3B9A" w:rsidRDefault="00C475D8" w:rsidP="00891F9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7B3B9A">
        <w:rPr>
          <w:rFonts w:ascii="Times New Roman" w:hAnsi="Times New Roman" w:cs="Times New Roman"/>
          <w:color w:val="0070C0"/>
          <w:sz w:val="32"/>
          <w:szCs w:val="32"/>
          <w:u w:val="single"/>
        </w:rPr>
        <w:t>2. Выступление психолога.</w:t>
      </w:r>
    </w:p>
    <w:p w:rsidR="00C475D8" w:rsidRDefault="00C475D8" w:rsidP="00891F93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-Скажите пожалуйста, уважаемые родители, что по- вашему, педагогическое общение? (это система взаимодействия родителя с детьми с целью их познания, оказания воспитательного воздействия, формирования благоприятного микроклимата).</w:t>
      </w:r>
    </w:p>
    <w:p w:rsidR="00C475D8" w:rsidRDefault="00C475D8" w:rsidP="00891F93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вы думаете, что является условием успешного общения с людьми (детьми)? (главное условие успешного общения с людьми – это хорошие знания людей, умение проникнуть в их душевное состояние, понять их эмоциональное состояние, умение разобраться в причинах эмоций).</w:t>
      </w:r>
    </w:p>
    <w:p w:rsidR="00C475D8" w:rsidRDefault="00C475D8" w:rsidP="00891F93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-Психологи различают основные виды эмоций. Какие самые неприятные? (Гнев, злоба, агрессия. Эти чувства можно назвать разрушительными, они разрушают и самого человека, его психику, здоровье; и его взаимоотношения с окружающими). </w:t>
      </w:r>
    </w:p>
    <w:p w:rsidR="00C475D8" w:rsidRDefault="00C475D8" w:rsidP="00891F93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Давайте представим «кувшин» наших эмоций. (Приложение А). В первой – самой верхней части (гнев, агрессия, раздражение). Подумайте, а от чего возникает гнев?  (высказывание родителей).</w:t>
      </w:r>
    </w:p>
    <w:p w:rsidR="00C475D8" w:rsidRDefault="00C475D8" w:rsidP="00891F93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Психологи отмечают на этот вопрос несколько неожиданно… Гнев – чувство вторичное, а происходит он от переживаний другого рода, таких как (2 часть): боль, обида, страх. Успешное общение – понимание причин возникновения эмоций второго рода «кувшина наших эмоций».</w:t>
      </w:r>
    </w:p>
    <w:p w:rsidR="00C475D8" w:rsidRDefault="00C475D8" w:rsidP="00891F93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Боль, обида, страх возникают у человека (3 часть) от неудовлетворённых потребностей быть любимым, быть принятым, быть признанным. За любым негативным переживанием мы всегда найдём какую-нибудь нереализованную потребность. Например, потребности: </w:t>
      </w:r>
    </w:p>
    <w:p w:rsidR="00C475D8" w:rsidRDefault="00C475D8" w:rsidP="00F35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любви – познании;</w:t>
      </w:r>
    </w:p>
    <w:p w:rsidR="00C475D8" w:rsidRDefault="00C475D8" w:rsidP="00F35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Внимании – свободе;</w:t>
      </w:r>
    </w:p>
    <w:p w:rsidR="00C475D8" w:rsidRDefault="00C475D8" w:rsidP="00F35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ласке –независимости;</w:t>
      </w:r>
    </w:p>
    <w:p w:rsidR="00C475D8" w:rsidRDefault="00C475D8" w:rsidP="00F35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успехе – самоопределении;</w:t>
      </w:r>
    </w:p>
    <w:p w:rsidR="00C475D8" w:rsidRDefault="00C475D8" w:rsidP="00F35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понимании – самосовершенствовании;</w:t>
      </w:r>
    </w:p>
    <w:p w:rsidR="00C475D8" w:rsidRDefault="00C475D8" w:rsidP="00F35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Уважении – развитии; </w:t>
      </w:r>
    </w:p>
    <w:p w:rsidR="00C475D8" w:rsidRDefault="00C475D8" w:rsidP="00F352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Самоуважении – реализации собственного потенциала.</w:t>
      </w:r>
    </w:p>
    <w:p w:rsidR="00C475D8" w:rsidRDefault="00C475D8" w:rsidP="00F352F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«Безусловно принимать» ребёнка – значит любить его не за то, что он красивый, умный, способный, отличник, помощник…, а просто за то, что он есть (4 часть). Базисные стремления: «Я – хороший. Я – любимый. Я – есть».</w:t>
      </w:r>
    </w:p>
    <w:p w:rsidR="00C475D8" w:rsidRDefault="00C475D8" w:rsidP="00F352F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8559DA">
        <w:rPr>
          <w:rFonts w:ascii="Times New Roman" w:hAnsi="Times New Roman" w:cs="Times New Roman"/>
          <w:color w:val="00B050"/>
          <w:sz w:val="32"/>
          <w:szCs w:val="32"/>
          <w:u w:val="single"/>
        </w:rPr>
        <w:t>Вывод</w:t>
      </w:r>
      <w:r w:rsidRPr="008559DA">
        <w:rPr>
          <w:rFonts w:ascii="Times New Roman" w:hAnsi="Times New Roman" w:cs="Times New Roman"/>
          <w:color w:val="00B050"/>
          <w:sz w:val="32"/>
          <w:szCs w:val="32"/>
        </w:rPr>
        <w:t xml:space="preserve">: </w:t>
      </w:r>
      <w:r w:rsidRPr="008559DA">
        <w:rPr>
          <w:rFonts w:ascii="Times New Roman" w:hAnsi="Times New Roman" w:cs="Times New Roman"/>
          <w:sz w:val="32"/>
          <w:szCs w:val="32"/>
        </w:rPr>
        <w:t xml:space="preserve">положительное отношение к себе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8559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основа психологического выживания.</w:t>
      </w:r>
    </w:p>
    <w:p w:rsidR="00C475D8" w:rsidRPr="008559DA" w:rsidRDefault="00C475D8" w:rsidP="00F352F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8559DA">
        <w:rPr>
          <w:rFonts w:ascii="Times New Roman" w:hAnsi="Times New Roman" w:cs="Times New Roman"/>
          <w:sz w:val="32"/>
          <w:szCs w:val="32"/>
        </w:rPr>
        <w:t>Причинами наших конфликтов являются не умение вести себя толерантно.</w:t>
      </w:r>
    </w:p>
    <w:p w:rsidR="00C475D8" w:rsidRDefault="00C475D8" w:rsidP="007302D1">
      <w:pPr>
        <w:pStyle w:val="ListParagraph"/>
        <w:spacing w:after="0" w:line="360" w:lineRule="auto"/>
        <w:ind w:left="108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  <w:u w:val="single"/>
        </w:rPr>
        <w:t>Причины конфликта?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75D8" w:rsidRDefault="00C475D8" w:rsidP="00F352F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Толерантность – что это такое? (общение, свобода мысли, совести, убеждение, добродетель).</w:t>
      </w:r>
    </w:p>
    <w:p w:rsidR="00C475D8" w:rsidRDefault="00C475D8" w:rsidP="00F352F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Поведение мамы в конфликте. Необходимо уточнить причину конфликта и не расширять число претензий. Ни в коем случае не кричать и не унижать достоинства ребёнка.</w:t>
      </w:r>
    </w:p>
    <w:p w:rsidR="00C475D8" w:rsidRPr="007B3B9A" w:rsidRDefault="00C475D8" w:rsidP="008559DA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7B3B9A">
        <w:rPr>
          <w:rFonts w:ascii="Times New Roman" w:hAnsi="Times New Roman" w:cs="Times New Roman"/>
          <w:color w:val="0070C0"/>
          <w:sz w:val="32"/>
          <w:szCs w:val="32"/>
          <w:u w:val="single"/>
        </w:rPr>
        <w:t>3.Рассматривание конфликтных ситуаций (картинки).</w:t>
      </w:r>
    </w:p>
    <w:p w:rsidR="00C475D8" w:rsidRPr="007B3B9A" w:rsidRDefault="00C475D8" w:rsidP="008559DA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7B3B9A">
        <w:rPr>
          <w:rFonts w:ascii="Times New Roman" w:hAnsi="Times New Roman" w:cs="Times New Roman"/>
          <w:color w:val="0070C0"/>
          <w:sz w:val="32"/>
          <w:szCs w:val="32"/>
          <w:u w:val="single"/>
        </w:rPr>
        <w:t>4. Выступление воспитателя.</w:t>
      </w:r>
    </w:p>
    <w:p w:rsidR="00C475D8" w:rsidRDefault="00C475D8" w:rsidP="008559D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Готовность бывает:</w:t>
      </w:r>
    </w:p>
    <w:p w:rsidR="00C475D8" w:rsidRDefault="00C475D8" w:rsidP="00465AB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Физиологическая готовность (физическое развитие, биологический возраст, комплексная оценка состояния здоровья).</w:t>
      </w:r>
    </w:p>
    <w:p w:rsidR="00C475D8" w:rsidRDefault="00C475D8" w:rsidP="00465AB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Социально-психологическая готовность (личностная готовность, новые формы общения «Я - УЧЕНИК»).</w:t>
      </w:r>
    </w:p>
    <w:p w:rsidR="00C475D8" w:rsidRDefault="00C475D8" w:rsidP="00465AB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Психологическая готовность (мышление, память, внимание, воображение, восприятие; мелкая моторика руки – графические навыки; связная речь; эмоционально-волевая готовность – умение контролировать свои действия, следуя инструкции взрослого, восприимчивость к помощи взрослого).</w:t>
      </w:r>
    </w:p>
    <w:p w:rsidR="00C475D8" w:rsidRDefault="00C475D8" w:rsidP="00465AB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Интеллектуальная готовность (механическая память, логическое мышление).</w:t>
      </w:r>
    </w:p>
    <w:p w:rsidR="00C475D8" w:rsidRPr="0012704D" w:rsidRDefault="00C475D8" w:rsidP="00FC2B1E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5F497A"/>
          <w:sz w:val="32"/>
          <w:szCs w:val="32"/>
        </w:rPr>
        <w:t xml:space="preserve">Задания: механическая память – </w:t>
      </w:r>
      <w:r>
        <w:rPr>
          <w:rFonts w:ascii="Times New Roman" w:hAnsi="Times New Roman" w:cs="Times New Roman"/>
          <w:sz w:val="32"/>
          <w:szCs w:val="32"/>
        </w:rPr>
        <w:t xml:space="preserve">набор слов: месяц, кубик, чашка, одеяло, книга, кошка, потолок, стол, рука, варенье. Запомнить и повторить слова. 6-7 лет из 10 слов запоминают 5 слов. </w:t>
      </w:r>
      <w:r w:rsidRPr="0012704D">
        <w:rPr>
          <w:rFonts w:ascii="Times New Roman" w:hAnsi="Times New Roman" w:cs="Times New Roman"/>
          <w:color w:val="5F497A"/>
          <w:sz w:val="32"/>
          <w:szCs w:val="32"/>
        </w:rPr>
        <w:t>Логическое мышление:</w:t>
      </w:r>
      <w:r>
        <w:rPr>
          <w:rFonts w:ascii="Times New Roman" w:hAnsi="Times New Roman" w:cs="Times New Roman"/>
          <w:sz w:val="32"/>
          <w:szCs w:val="32"/>
        </w:rPr>
        <w:t xml:space="preserve"> запомнить 5-6 цепочек, произнося их вслух. Взрослый называет первое, остальные дети. Женщина – мужчина, река – море – океан.</w:t>
      </w:r>
    </w:p>
    <w:p w:rsidR="00C475D8" w:rsidRDefault="00C475D8" w:rsidP="00465AB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Мотивационная готовность</w:t>
      </w:r>
    </w:p>
    <w:p w:rsidR="00C475D8" w:rsidRPr="0012704D" w:rsidRDefault="00C475D8" w:rsidP="0012704D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5F497A"/>
          <w:sz w:val="32"/>
          <w:szCs w:val="32"/>
        </w:rPr>
        <w:t xml:space="preserve">Задания: игрушки – </w:t>
      </w:r>
      <w:r w:rsidRPr="0012704D">
        <w:rPr>
          <w:rFonts w:ascii="Times New Roman" w:hAnsi="Times New Roman" w:cs="Times New Roman"/>
          <w:sz w:val="32"/>
          <w:szCs w:val="32"/>
        </w:rPr>
        <w:t xml:space="preserve">не дольше 1 минуты посмотреть. </w:t>
      </w:r>
      <w:r>
        <w:rPr>
          <w:rFonts w:ascii="Times New Roman" w:hAnsi="Times New Roman" w:cs="Times New Roman"/>
          <w:sz w:val="32"/>
          <w:szCs w:val="32"/>
        </w:rPr>
        <w:t>Прочесть сказку, остановится на самом интересном месте. Спросить: поиграть или дослушать сказку. Поиграть в школу: роль спросить.</w:t>
      </w:r>
    </w:p>
    <w:p w:rsidR="00C475D8" w:rsidRDefault="00C475D8" w:rsidP="0012704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Волевая готовность.</w:t>
      </w:r>
    </w:p>
    <w:p w:rsidR="00C475D8" w:rsidRDefault="00C475D8" w:rsidP="0012704D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32"/>
          <w:szCs w:val="32"/>
        </w:rPr>
      </w:pPr>
      <w:r w:rsidRPr="007B3B9A">
        <w:rPr>
          <w:rFonts w:ascii="Times New Roman" w:hAnsi="Times New Roman" w:cs="Times New Roman"/>
          <w:color w:val="0070C0"/>
          <w:sz w:val="32"/>
          <w:szCs w:val="32"/>
          <w:u w:val="single"/>
        </w:rPr>
        <w:t>5. Предоставляю слово администрации.</w:t>
      </w:r>
      <w:r>
        <w:rPr>
          <w:rFonts w:ascii="Times New Roman" w:hAnsi="Times New Roman" w:cs="Times New Roman"/>
          <w:sz w:val="32"/>
          <w:szCs w:val="32"/>
        </w:rPr>
        <w:t xml:space="preserve"> Директору детского сада Павленко Людмиле Анатаольевне. (выступление директора).</w:t>
      </w:r>
    </w:p>
    <w:p w:rsidR="00C475D8" w:rsidRPr="007B3B9A" w:rsidRDefault="00C475D8" w:rsidP="0012704D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7B3B9A">
        <w:rPr>
          <w:rFonts w:ascii="Times New Roman" w:hAnsi="Times New Roman" w:cs="Times New Roman"/>
          <w:color w:val="0070C0"/>
          <w:sz w:val="32"/>
          <w:szCs w:val="32"/>
          <w:u w:val="single"/>
        </w:rPr>
        <w:t>6. Обсуждение родителями и воспитателей тему выпускного вечера.</w:t>
      </w:r>
    </w:p>
    <w:p w:rsidR="00C475D8" w:rsidRDefault="00C475D8" w:rsidP="0012704D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32"/>
          <w:szCs w:val="32"/>
        </w:rPr>
      </w:pPr>
    </w:p>
    <w:p w:rsidR="00C475D8" w:rsidRDefault="00C475D8" w:rsidP="0012704D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32"/>
          <w:szCs w:val="32"/>
        </w:rPr>
      </w:pPr>
    </w:p>
    <w:p w:rsidR="00C475D8" w:rsidRDefault="00C475D8" w:rsidP="0012704D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32"/>
          <w:szCs w:val="32"/>
        </w:rPr>
      </w:pPr>
    </w:p>
    <w:p w:rsidR="00C475D8" w:rsidRDefault="00C475D8" w:rsidP="0012704D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32"/>
          <w:szCs w:val="32"/>
        </w:rPr>
      </w:pPr>
    </w:p>
    <w:p w:rsidR="00C475D8" w:rsidRDefault="00C475D8" w:rsidP="0012704D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32"/>
          <w:szCs w:val="32"/>
        </w:rPr>
      </w:pPr>
    </w:p>
    <w:p w:rsidR="00C475D8" w:rsidRDefault="00C475D8" w:rsidP="0012704D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32"/>
          <w:szCs w:val="32"/>
        </w:rPr>
      </w:pPr>
    </w:p>
    <w:p w:rsidR="00C475D8" w:rsidRDefault="00C475D8" w:rsidP="0012704D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32"/>
          <w:szCs w:val="32"/>
        </w:rPr>
      </w:pPr>
    </w:p>
    <w:p w:rsidR="00C475D8" w:rsidRPr="0012704D" w:rsidRDefault="00C475D8" w:rsidP="001270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75D8" w:rsidRPr="0012704D" w:rsidRDefault="00C475D8" w:rsidP="0012704D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32"/>
          <w:szCs w:val="32"/>
        </w:rPr>
      </w:pPr>
    </w:p>
    <w:p w:rsidR="00C475D8" w:rsidRDefault="00C475D8" w:rsidP="007302D1">
      <w:pPr>
        <w:pStyle w:val="ListParagraph"/>
        <w:spacing w:after="0" w:line="36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А. «Кувшин» наших эмоций.</w:t>
      </w:r>
    </w:p>
    <w:p w:rsidR="00C475D8" w:rsidRDefault="00C475D8" w:rsidP="0012704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75D8" w:rsidRDefault="00C475D8" w:rsidP="0012704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185.35pt;margin-top:6.6pt;width:53.25pt;height:77.9pt;z-index:251657216" coordsize="21600,21745" adj="-4927357,150117,,20882" path="wr-21600,-718,21600,42482,5523,,21583,21745nfewr-21600,-718,21600,42482,5523,,21583,21745l,20882nsxe">
            <v:path o:connectlocs="5523,0;21583,21745;0,20882"/>
          </v:shape>
        </w:pict>
      </w:r>
      <w:r>
        <w:rPr>
          <w:noProof/>
          <w:lang w:eastAsia="ru-RU"/>
        </w:rPr>
        <w:pict>
          <v:shape id="_x0000_s1027" type="#_x0000_t19" style="position:absolute;left:0;text-align:left;margin-left:252.4pt;margin-top:-3.95pt;width:1in;height:82.95pt;rotation:16491510fd;z-index:251658240"/>
        </w:pict>
      </w:r>
      <w:r>
        <w:rPr>
          <w:noProof/>
          <w:lang w:eastAsia="ru-RU"/>
        </w:rPr>
        <w:pict>
          <v:shape id="_x0000_s1028" type="#_x0000_t19" style="position:absolute;left:0;text-align:left;margin-left:291.6pt;margin-top:17.1pt;width:1in;height:1in;rotation:-5676995fd;z-index:251659264"/>
        </w:pict>
      </w:r>
      <w:r>
        <w:rPr>
          <w:noProof/>
          <w:lang w:eastAsia="ru-RU"/>
        </w:rPr>
        <w:pict>
          <v:shape id="_x0000_s1029" type="#_x0000_t19" style="position:absolute;left:0;text-align:left;margin-left:141.6pt;margin-top:17.1pt;width:1in;height:1in;z-index:251656192"/>
        </w:pict>
      </w:r>
    </w:p>
    <w:p w:rsidR="00C475D8" w:rsidRDefault="00C475D8" w:rsidP="0012704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75D8" w:rsidRPr="008559DA" w:rsidRDefault="00C475D8" w:rsidP="0012704D">
      <w:pPr>
        <w:pStyle w:val="ListParagraph"/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75D8" w:rsidRPr="00627997" w:rsidRDefault="00C475D8" w:rsidP="0012704D">
      <w:pPr>
        <w:pStyle w:val="ListParagraph"/>
        <w:tabs>
          <w:tab w:val="left" w:pos="2700"/>
        </w:tabs>
        <w:spacing w:after="0" w:line="36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C475D8" w:rsidRDefault="00C475D8" w:rsidP="007302D1">
      <w:pPr>
        <w:tabs>
          <w:tab w:val="left" w:pos="216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Гнев</w:t>
      </w:r>
    </w:p>
    <w:p w:rsidR="00C475D8" w:rsidRDefault="00C475D8" w:rsidP="0012704D">
      <w:pPr>
        <w:tabs>
          <w:tab w:val="left" w:pos="2160"/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       Агрессия </w:t>
      </w:r>
      <w:r>
        <w:rPr>
          <w:rFonts w:ascii="Times New Roman" w:hAnsi="Times New Roman" w:cs="Times New Roman"/>
          <w:color w:val="FF0000"/>
          <w:sz w:val="40"/>
          <w:szCs w:val="40"/>
        </w:rPr>
        <w:tab/>
        <w:t xml:space="preserve">1                                           </w:t>
      </w:r>
    </w:p>
    <w:p w:rsidR="00C475D8" w:rsidRDefault="00C475D8" w:rsidP="0012704D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Раздражение</w:t>
      </w:r>
    </w:p>
    <w:p w:rsidR="00C475D8" w:rsidRDefault="00C475D8" w:rsidP="0012704D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FC2B1E">
        <w:rPr>
          <w:rFonts w:ascii="Times New Roman" w:hAnsi="Times New Roman" w:cs="Times New Roman"/>
          <w:color w:val="00B050"/>
          <w:sz w:val="40"/>
          <w:szCs w:val="40"/>
        </w:rPr>
        <w:t>Боль</w:t>
      </w:r>
    </w:p>
    <w:p w:rsidR="00C475D8" w:rsidRDefault="00C475D8" w:rsidP="0012704D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 xml:space="preserve">                             Обида                           2           </w:t>
      </w:r>
    </w:p>
    <w:p w:rsidR="00C475D8" w:rsidRDefault="00C475D8" w:rsidP="0012704D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>Страх</w:t>
      </w:r>
    </w:p>
    <w:p w:rsidR="00C475D8" w:rsidRDefault="00C475D8" w:rsidP="0012704D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>Неудовлетворённые</w:t>
      </w:r>
    </w:p>
    <w:p w:rsidR="00C475D8" w:rsidRDefault="00C475D8" w:rsidP="0012704D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>потребности:</w:t>
      </w:r>
    </w:p>
    <w:p w:rsidR="00C475D8" w:rsidRDefault="00C475D8" w:rsidP="0012704D">
      <w:pPr>
        <w:tabs>
          <w:tab w:val="left" w:pos="2160"/>
          <w:tab w:val="left" w:pos="7050"/>
        </w:tabs>
        <w:spacing w:after="0"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 xml:space="preserve">                 в любви, понимании,</w:t>
      </w:r>
      <w:r>
        <w:rPr>
          <w:rFonts w:ascii="Times New Roman" w:hAnsi="Times New Roman" w:cs="Times New Roman"/>
          <w:color w:val="00B0F0"/>
          <w:sz w:val="40"/>
          <w:szCs w:val="40"/>
        </w:rPr>
        <w:tab/>
        <w:t>3</w:t>
      </w:r>
    </w:p>
    <w:p w:rsidR="00C475D8" w:rsidRDefault="00C475D8" w:rsidP="0012704D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>признании, уважении.</w:t>
      </w:r>
    </w:p>
    <w:p w:rsidR="00C475D8" w:rsidRDefault="00C475D8" w:rsidP="0012704D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color w:val="E36C0A"/>
          <w:sz w:val="40"/>
          <w:szCs w:val="40"/>
        </w:rPr>
      </w:pPr>
      <w:r>
        <w:rPr>
          <w:rFonts w:ascii="Times New Roman" w:hAnsi="Times New Roman" w:cs="Times New Roman"/>
          <w:color w:val="E36C0A"/>
          <w:sz w:val="40"/>
          <w:szCs w:val="40"/>
        </w:rPr>
        <w:t>Базисные стремления:</w:t>
      </w:r>
    </w:p>
    <w:p w:rsidR="00C475D8" w:rsidRDefault="00C475D8" w:rsidP="0012704D">
      <w:pPr>
        <w:tabs>
          <w:tab w:val="left" w:pos="2160"/>
          <w:tab w:val="center" w:pos="5031"/>
          <w:tab w:val="left" w:pos="8055"/>
        </w:tabs>
        <w:spacing w:after="0" w:line="240" w:lineRule="auto"/>
        <w:rPr>
          <w:rFonts w:ascii="Times New Roman" w:hAnsi="Times New Roman" w:cs="Times New Roman"/>
          <w:color w:val="E36C0A"/>
          <w:sz w:val="40"/>
          <w:szCs w:val="40"/>
        </w:rPr>
      </w:pPr>
      <w:r>
        <w:rPr>
          <w:rFonts w:ascii="Times New Roman" w:hAnsi="Times New Roman" w:cs="Times New Roman"/>
          <w:color w:val="E36C0A"/>
          <w:sz w:val="40"/>
          <w:szCs w:val="40"/>
        </w:rPr>
        <w:tab/>
      </w:r>
      <w:r>
        <w:rPr>
          <w:rFonts w:ascii="Times New Roman" w:hAnsi="Times New Roman" w:cs="Times New Roman"/>
          <w:color w:val="E36C0A"/>
          <w:sz w:val="40"/>
          <w:szCs w:val="40"/>
        </w:rPr>
        <w:tab/>
        <w:t>Я – хороший!</w:t>
      </w:r>
      <w:r>
        <w:rPr>
          <w:rFonts w:ascii="Times New Roman" w:hAnsi="Times New Roman" w:cs="Times New Roman"/>
          <w:color w:val="E36C0A"/>
          <w:sz w:val="40"/>
          <w:szCs w:val="40"/>
        </w:rPr>
        <w:tab/>
        <w:t xml:space="preserve">   4</w:t>
      </w:r>
    </w:p>
    <w:p w:rsidR="00C475D8" w:rsidRDefault="00C475D8" w:rsidP="007302D1">
      <w:pPr>
        <w:tabs>
          <w:tab w:val="left" w:pos="2160"/>
          <w:tab w:val="left" w:pos="6975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E36C0A"/>
          <w:sz w:val="40"/>
          <w:szCs w:val="40"/>
        </w:rPr>
      </w:pPr>
      <w:r>
        <w:rPr>
          <w:rFonts w:ascii="Times New Roman" w:hAnsi="Times New Roman" w:cs="Times New Roman"/>
          <w:color w:val="E36C0A"/>
          <w:sz w:val="40"/>
          <w:szCs w:val="40"/>
        </w:rPr>
        <w:t>Я любим!</w:t>
      </w:r>
      <w:r>
        <w:rPr>
          <w:rFonts w:ascii="Times New Roman" w:hAnsi="Times New Roman" w:cs="Times New Roman"/>
          <w:color w:val="E36C0A"/>
          <w:sz w:val="40"/>
          <w:szCs w:val="40"/>
        </w:rPr>
        <w:tab/>
        <w:t xml:space="preserve">  </w:t>
      </w:r>
    </w:p>
    <w:p w:rsidR="00C475D8" w:rsidRDefault="00C475D8" w:rsidP="0012704D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color w:val="E36C0A"/>
          <w:sz w:val="40"/>
          <w:szCs w:val="40"/>
        </w:rPr>
      </w:pPr>
      <w:r>
        <w:rPr>
          <w:rFonts w:ascii="Times New Roman" w:hAnsi="Times New Roman" w:cs="Times New Roman"/>
          <w:color w:val="E36C0A"/>
          <w:sz w:val="40"/>
          <w:szCs w:val="40"/>
        </w:rPr>
        <w:t>Я – могу!</w:t>
      </w:r>
    </w:p>
    <w:p w:rsidR="00C475D8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ab/>
      </w:r>
      <w:r>
        <w:rPr>
          <w:rFonts w:ascii="Times New Roman" w:hAnsi="Times New Roman" w:cs="Times New Roman"/>
          <w:color w:val="7030A0"/>
          <w:sz w:val="40"/>
          <w:szCs w:val="40"/>
        </w:rPr>
        <w:tab/>
        <w:t>Я – есть!</w:t>
      </w:r>
      <w:r>
        <w:rPr>
          <w:rFonts w:ascii="Times New Roman" w:hAnsi="Times New Roman" w:cs="Times New Roman"/>
          <w:color w:val="00B0F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B0F0"/>
          <w:sz w:val="40"/>
          <w:szCs w:val="40"/>
        </w:rPr>
        <w:tab/>
      </w:r>
      <w:r>
        <w:rPr>
          <w:rFonts w:ascii="Times New Roman" w:hAnsi="Times New Roman" w:cs="Times New Roman"/>
          <w:color w:val="00B0F0"/>
          <w:sz w:val="40"/>
          <w:szCs w:val="40"/>
        </w:rPr>
        <w:tab/>
      </w:r>
      <w:r w:rsidRPr="0012704D">
        <w:rPr>
          <w:rFonts w:ascii="Times New Roman" w:hAnsi="Times New Roman" w:cs="Times New Roman"/>
          <w:color w:val="5F497A"/>
          <w:sz w:val="40"/>
          <w:szCs w:val="40"/>
        </w:rPr>
        <w:t>5</w:t>
      </w: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C475D8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</w:p>
    <w:p w:rsidR="00C475D8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</w:p>
    <w:p w:rsidR="00C475D8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</w:p>
    <w:p w:rsidR="00C475D8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</w:p>
    <w:p w:rsidR="00C475D8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</w:p>
    <w:p w:rsidR="00C475D8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</w:p>
    <w:p w:rsidR="00C475D8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</w:p>
    <w:p w:rsidR="00C475D8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</w:p>
    <w:p w:rsidR="00C475D8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</w:p>
    <w:p w:rsidR="00C475D8" w:rsidRPr="007302D1" w:rsidRDefault="00C475D8" w:rsidP="007302D1">
      <w:pPr>
        <w:rPr>
          <w:color w:val="0000FF"/>
        </w:rPr>
      </w:pPr>
      <w:r>
        <w:tab/>
      </w:r>
      <w:r>
        <w:tab/>
      </w:r>
      <w:r w:rsidRPr="007302D1">
        <w:rPr>
          <w:color w:val="0000FF"/>
        </w:rPr>
        <w:t>Муниципальное бюджетное дошкольное образовательное учреждение</w:t>
      </w:r>
    </w:p>
    <w:p w:rsidR="00C475D8" w:rsidRPr="007302D1" w:rsidRDefault="00C475D8" w:rsidP="007302D1">
      <w:pPr>
        <w:rPr>
          <w:color w:val="0000FF"/>
        </w:rPr>
      </w:pPr>
      <w:r w:rsidRPr="007302D1">
        <w:rPr>
          <w:color w:val="0000FF"/>
        </w:rPr>
        <w:t xml:space="preserve">                                   </w:t>
      </w:r>
      <w:r w:rsidRPr="007302D1">
        <w:rPr>
          <w:color w:val="0000FF"/>
        </w:rPr>
        <w:tab/>
      </w:r>
      <w:r w:rsidRPr="007302D1">
        <w:rPr>
          <w:color w:val="0000FF"/>
        </w:rPr>
        <w:tab/>
        <w:t xml:space="preserve"> «Детский сад № 65  «Бусинка» г. Воркуты.</w:t>
      </w:r>
    </w:p>
    <w:p w:rsidR="00C475D8" w:rsidRDefault="00C475D8" w:rsidP="007302D1"/>
    <w:p w:rsidR="00C475D8" w:rsidRDefault="00C475D8" w:rsidP="007302D1"/>
    <w:p w:rsidR="00C475D8" w:rsidRDefault="00C475D8" w:rsidP="007302D1"/>
    <w:p w:rsidR="00C475D8" w:rsidRDefault="00C475D8" w:rsidP="007302D1"/>
    <w:p w:rsidR="00C475D8" w:rsidRDefault="00C475D8" w:rsidP="007302D1">
      <w:pPr>
        <w:pStyle w:val="Heading1"/>
      </w:pPr>
      <w:r>
        <w:tab/>
      </w:r>
      <w:r>
        <w:tab/>
      </w:r>
    </w:p>
    <w:p w:rsidR="00C475D8" w:rsidRDefault="00C475D8" w:rsidP="007302D1"/>
    <w:p w:rsidR="00C475D8" w:rsidRDefault="00C475D8" w:rsidP="007302D1">
      <w:pPr>
        <w:jc w:val="center"/>
        <w:outlineLvl w:val="0"/>
        <w:rPr>
          <w:rFonts w:ascii="Times New Roman" w:hAnsi="Times New Roman" w:cs="Times New Roman"/>
          <w:color w:val="FF0000"/>
          <w:sz w:val="40"/>
          <w:szCs w:val="40"/>
        </w:rPr>
      </w:pPr>
      <w:r w:rsidRPr="00627997">
        <w:rPr>
          <w:rFonts w:ascii="Times New Roman" w:hAnsi="Times New Roman" w:cs="Times New Roman"/>
          <w:color w:val="FF0000"/>
          <w:sz w:val="40"/>
          <w:szCs w:val="40"/>
        </w:rPr>
        <w:t>Родительское собрание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в подготовительной группе</w:t>
      </w:r>
    </w:p>
    <w:p w:rsidR="00C475D8" w:rsidRDefault="00C475D8" w:rsidP="007302D1">
      <w:pPr>
        <w:jc w:val="center"/>
        <w:outlineLvl w:val="0"/>
        <w:rPr>
          <w:rFonts w:ascii="Times New Roman" w:hAnsi="Times New Roman" w:cs="Times New Roman"/>
          <w:color w:val="FF0000"/>
          <w:sz w:val="40"/>
          <w:szCs w:val="40"/>
        </w:rPr>
      </w:pPr>
      <w:r w:rsidRPr="00627997">
        <w:rPr>
          <w:rFonts w:ascii="Times New Roman" w:hAnsi="Times New Roman" w:cs="Times New Roman"/>
          <w:color w:val="FF0000"/>
          <w:sz w:val="40"/>
          <w:szCs w:val="40"/>
        </w:rPr>
        <w:t xml:space="preserve"> на тему</w:t>
      </w:r>
      <w:r>
        <w:rPr>
          <w:rFonts w:ascii="Times New Roman" w:hAnsi="Times New Roman" w:cs="Times New Roman"/>
          <w:color w:val="FF0000"/>
          <w:sz w:val="40"/>
          <w:szCs w:val="40"/>
        </w:rPr>
        <w:t>: «Педагогическое общение».</w:t>
      </w:r>
    </w:p>
    <w:p w:rsidR="00C475D8" w:rsidRDefault="00C475D8" w:rsidP="007302D1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C475D8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</w:p>
    <w:p w:rsidR="00C475D8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</w:p>
    <w:p w:rsidR="00C475D8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</w:p>
    <w:p w:rsidR="00C475D8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</w:p>
    <w:p w:rsidR="00C475D8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</w:p>
    <w:p w:rsidR="00C475D8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</w:p>
    <w:p w:rsidR="00C475D8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</w:p>
    <w:p w:rsidR="00C475D8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</w:p>
    <w:p w:rsidR="00C475D8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</w:p>
    <w:p w:rsidR="00C475D8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</w:p>
    <w:p w:rsidR="00C475D8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</w:p>
    <w:p w:rsidR="00C475D8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</w:p>
    <w:p w:rsidR="00C475D8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  <w:r>
        <w:rPr>
          <w:rFonts w:ascii="Times New Roman" w:hAnsi="Times New Roman" w:cs="Times New Roman"/>
          <w:color w:val="00B0F0"/>
          <w:sz w:val="40"/>
          <w:szCs w:val="40"/>
        </w:rPr>
        <w:tab/>
      </w:r>
      <w:r>
        <w:rPr>
          <w:rFonts w:ascii="Times New Roman" w:hAnsi="Times New Roman" w:cs="Times New Roman"/>
          <w:color w:val="00B0F0"/>
          <w:sz w:val="40"/>
          <w:szCs w:val="40"/>
        </w:rPr>
        <w:tab/>
        <w:t xml:space="preserve">Воспитатель </w:t>
      </w:r>
    </w:p>
    <w:p w:rsidR="00C475D8" w:rsidRPr="00FC2B1E" w:rsidRDefault="00C475D8" w:rsidP="0012704D">
      <w:pPr>
        <w:tabs>
          <w:tab w:val="left" w:pos="2160"/>
          <w:tab w:val="center" w:pos="5031"/>
          <w:tab w:val="left" w:pos="7065"/>
          <w:tab w:val="left" w:pos="8325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  <w:r>
        <w:rPr>
          <w:rFonts w:ascii="Times New Roman" w:hAnsi="Times New Roman" w:cs="Times New Roman"/>
          <w:color w:val="00B0F0"/>
          <w:sz w:val="40"/>
          <w:szCs w:val="40"/>
        </w:rPr>
        <w:tab/>
      </w:r>
      <w:r>
        <w:rPr>
          <w:rFonts w:ascii="Times New Roman" w:hAnsi="Times New Roman" w:cs="Times New Roman"/>
          <w:color w:val="00B0F0"/>
          <w:sz w:val="40"/>
          <w:szCs w:val="40"/>
        </w:rPr>
        <w:tab/>
        <w:t>Пославская О.З.</w:t>
      </w:r>
      <w:bookmarkStart w:id="0" w:name="_PictureBullets"/>
      <w:r w:rsidRPr="00EE0401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5" o:title=""/>
          </v:shape>
        </w:pict>
      </w:r>
      <w:r w:rsidRPr="00EE0401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26" type="#_x0000_t75" style="width:9pt;height:9pt" o:bullet="t">
            <v:imagedata r:id="rId6" o:title=""/>
          </v:shape>
        </w:pict>
      </w:r>
      <w:bookmarkEnd w:id="0"/>
    </w:p>
    <w:sectPr w:rsidR="00C475D8" w:rsidRPr="00FC2B1E" w:rsidSect="006279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2A87"/>
    <w:multiLevelType w:val="hybridMultilevel"/>
    <w:tmpl w:val="90628288"/>
    <w:lvl w:ilvl="0" w:tplc="0E54076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140E1A"/>
    <w:multiLevelType w:val="hybridMultilevel"/>
    <w:tmpl w:val="4FCE0F22"/>
    <w:lvl w:ilvl="0" w:tplc="0E540766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6B991247"/>
    <w:multiLevelType w:val="hybridMultilevel"/>
    <w:tmpl w:val="FF88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9AB"/>
    <w:multiLevelType w:val="hybridMultilevel"/>
    <w:tmpl w:val="86B204B2"/>
    <w:lvl w:ilvl="0" w:tplc="04190007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997"/>
    <w:rsid w:val="0008181A"/>
    <w:rsid w:val="0012704D"/>
    <w:rsid w:val="00221305"/>
    <w:rsid w:val="004625C0"/>
    <w:rsid w:val="00465ABE"/>
    <w:rsid w:val="00627997"/>
    <w:rsid w:val="007302D1"/>
    <w:rsid w:val="007B3B9A"/>
    <w:rsid w:val="008559DA"/>
    <w:rsid w:val="00891F93"/>
    <w:rsid w:val="00AB746E"/>
    <w:rsid w:val="00B34D38"/>
    <w:rsid w:val="00C475D8"/>
    <w:rsid w:val="00EE0401"/>
    <w:rsid w:val="00F352FB"/>
    <w:rsid w:val="00FC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C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302D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1B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891F93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7302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51B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5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6</Pages>
  <Words>739</Words>
  <Characters>4218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админ</cp:lastModifiedBy>
  <cp:revision>3</cp:revision>
  <dcterms:created xsi:type="dcterms:W3CDTF">2014-01-25T09:20:00Z</dcterms:created>
  <dcterms:modified xsi:type="dcterms:W3CDTF">2015-03-22T14:46:00Z</dcterms:modified>
</cp:coreProperties>
</file>