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F1" w:rsidRDefault="0074547D">
      <w:pPr>
        <w:pStyle w:val="20"/>
        <w:shd w:val="clear" w:color="auto" w:fill="auto"/>
        <w:spacing w:after="3576"/>
        <w:ind w:left="5400"/>
      </w:pPr>
      <w:r>
        <w:rPr>
          <w:rStyle w:val="2"/>
          <w:color w:val="000000"/>
        </w:rPr>
        <w:t>Консультация</w:t>
      </w:r>
      <w:r w:rsidR="00915E8C">
        <w:rPr>
          <w:rStyle w:val="2"/>
          <w:color w:val="000000"/>
        </w:rPr>
        <w:t xml:space="preserve"> для родителей МБДОУ  «ЦРР </w:t>
      </w:r>
      <w:proofErr w:type="spellStart"/>
      <w:r w:rsidR="00915E8C">
        <w:rPr>
          <w:rStyle w:val="2"/>
          <w:color w:val="000000"/>
        </w:rPr>
        <w:t>д</w:t>
      </w:r>
      <w:proofErr w:type="spellEnd"/>
      <w:r w:rsidR="00915E8C">
        <w:rPr>
          <w:rStyle w:val="2"/>
          <w:color w:val="000000"/>
        </w:rPr>
        <w:t xml:space="preserve"> /с № 48»</w:t>
      </w:r>
      <w:r>
        <w:rPr>
          <w:rStyle w:val="2"/>
          <w:color w:val="000000"/>
        </w:rPr>
        <w:t xml:space="preserve"> Советского района</w:t>
      </w:r>
    </w:p>
    <w:p w:rsidR="00865DF1" w:rsidRDefault="0074547D">
      <w:pPr>
        <w:pStyle w:val="10"/>
        <w:keepNext/>
        <w:keepLines/>
        <w:shd w:val="clear" w:color="auto" w:fill="auto"/>
        <w:spacing w:before="0" w:after="5784"/>
        <w:ind w:left="40"/>
      </w:pPr>
      <w:bookmarkStart w:id="0" w:name="bookmark0"/>
      <w:r>
        <w:rPr>
          <w:rStyle w:val="116pt"/>
          <w:color w:val="000000"/>
        </w:rPr>
        <w:t xml:space="preserve">тема: </w:t>
      </w:r>
      <w:r>
        <w:rPr>
          <w:rStyle w:val="1"/>
          <w:color w:val="000000"/>
        </w:rPr>
        <w:t>«Роль сказки в развитии детской</w:t>
      </w:r>
      <w:r>
        <w:rPr>
          <w:rStyle w:val="1"/>
          <w:color w:val="000000"/>
        </w:rPr>
        <w:br/>
        <w:t>эмоциональности»</w:t>
      </w:r>
      <w:bookmarkEnd w:id="0"/>
    </w:p>
    <w:p w:rsidR="00865DF1" w:rsidRDefault="0074547D">
      <w:pPr>
        <w:pStyle w:val="20"/>
        <w:shd w:val="clear" w:color="auto" w:fill="auto"/>
        <w:spacing w:after="0"/>
        <w:ind w:left="7700"/>
        <w:jc w:val="both"/>
      </w:pPr>
      <w:r>
        <w:rPr>
          <w:rStyle w:val="2"/>
          <w:color w:val="000000"/>
        </w:rPr>
        <w:t>Выполнила: воспитатель Гурова Л.</w:t>
      </w:r>
      <w:r w:rsidR="004674F1">
        <w:rPr>
          <w:rStyle w:val="2"/>
          <w:color w:val="000000"/>
        </w:rPr>
        <w:t>И.</w:t>
      </w:r>
      <w:r>
        <w:rPr>
          <w:rStyle w:val="2"/>
          <w:color w:val="000000"/>
        </w:rPr>
        <w:t xml:space="preserve"> </w:t>
      </w:r>
    </w:p>
    <w:p w:rsidR="00865DF1" w:rsidRDefault="0074547D">
      <w:pPr>
        <w:pStyle w:val="30"/>
        <w:shd w:val="clear" w:color="auto" w:fill="auto"/>
        <w:spacing w:after="474"/>
        <w:ind w:left="2060" w:right="2000"/>
      </w:pPr>
      <w:r>
        <w:rPr>
          <w:rStyle w:val="3"/>
          <w:color w:val="000000"/>
        </w:rPr>
        <w:lastRenderedPageBreak/>
        <w:t>РОЛЬ СКАЗКИ В РАЗВИТИИ ДЕТСКОЙ ЭМОЦИОНАЛЬНОСТИ</w:t>
      </w:r>
    </w:p>
    <w:p w:rsidR="00865DF1" w:rsidRDefault="0074547D">
      <w:pPr>
        <w:pStyle w:val="40"/>
        <w:shd w:val="clear" w:color="auto" w:fill="auto"/>
        <w:spacing w:before="0"/>
      </w:pPr>
      <w:r>
        <w:rPr>
          <w:rStyle w:val="4"/>
          <w:color w:val="000000"/>
        </w:rPr>
        <w:t xml:space="preserve">Дети очень любят слушать невероятные истории и сказки, расширяющие их познания и кругозор, показывающие, что помимо реального существует волшебный мир приключений и побед. </w:t>
      </w:r>
      <w:proofErr w:type="gramStart"/>
      <w:r>
        <w:rPr>
          <w:rStyle w:val="4"/>
          <w:color w:val="000000"/>
        </w:rPr>
        <w:t>Именно через сказки, обращенные к сердцу ребенка (X.</w:t>
      </w:r>
      <w:proofErr w:type="gramEnd"/>
      <w:r>
        <w:rPr>
          <w:rStyle w:val="4"/>
          <w:color w:val="000000"/>
        </w:rPr>
        <w:t xml:space="preserve"> </w:t>
      </w:r>
      <w:proofErr w:type="gramStart"/>
      <w:r>
        <w:rPr>
          <w:rStyle w:val="4"/>
          <w:color w:val="000000"/>
        </w:rPr>
        <w:t>Г. Андерсена, братьев Гримм) и не подверженные влиянию современной цивилизации с ее приверженностью к целесообразно</w:t>
      </w:r>
      <w:r>
        <w:rPr>
          <w:rStyle w:val="4"/>
          <w:color w:val="000000"/>
        </w:rPr>
        <w:softHyphen/>
        <w:t>сти и выгоде, ребенок получает глубокие знания о человеке, его проблемах и способах их решения.</w:t>
      </w:r>
      <w:proofErr w:type="gramEnd"/>
      <w:r>
        <w:rPr>
          <w:rStyle w:val="4"/>
          <w:color w:val="000000"/>
        </w:rPr>
        <w:t xml:space="preserve"> Даже когда действую</w:t>
      </w:r>
      <w:r>
        <w:rPr>
          <w:rStyle w:val="4"/>
          <w:color w:val="000000"/>
        </w:rPr>
        <w:softHyphen/>
        <w:t>щие лица сказки кажутся неправдоподобными, истинные сказки все же исполнены огромного жизнеутверждающего смысла. Вспом</w:t>
      </w:r>
      <w:r>
        <w:rPr>
          <w:rStyle w:val="4"/>
          <w:color w:val="000000"/>
        </w:rPr>
        <w:softHyphen/>
        <w:t>ним, как в реальной жизни люди сталкиваются с добром и злом. Фор</w:t>
      </w:r>
      <w:r w:rsidR="004674F1">
        <w:rPr>
          <w:rStyle w:val="4"/>
          <w:color w:val="000000"/>
        </w:rPr>
        <w:t>ма восприятия этих понятий для в</w:t>
      </w:r>
      <w:r>
        <w:rPr>
          <w:rStyle w:val="4"/>
          <w:color w:val="000000"/>
        </w:rPr>
        <w:t>зрослого не явля</w:t>
      </w:r>
      <w:r>
        <w:rPr>
          <w:rStyle w:val="4"/>
          <w:color w:val="000000"/>
        </w:rPr>
        <w:softHyphen/>
        <w:t>ется образной. Мысли ребенка в такой форме существовать не могут, им необходима игра воображения, образность. В сказках это получается очень легко. Почему образ зла менее правдив, чем соответствующее необразное понятие? Наше понятие о добре предстает в сказке в виде богатыря, рыцаря, принца, воплоща</w:t>
      </w:r>
      <w:r>
        <w:rPr>
          <w:rStyle w:val="4"/>
          <w:color w:val="000000"/>
        </w:rPr>
        <w:softHyphen/>
        <w:t>ющего силу и храбрость, в виде доброй волшебницы или феи, всегда готовой прийти на помощь. В старинных сказках и историях повествуется о внутренних эмоциональных переживаниях, чувствах героев, а не о внешних событиях, и разворачивающе</w:t>
      </w:r>
      <w:r>
        <w:rPr>
          <w:rStyle w:val="4"/>
          <w:color w:val="000000"/>
        </w:rPr>
        <w:softHyphen/>
        <w:t>еся в них действо часто противоречит обычной реальности. Но это только на первый взгляд. Например, помните, махнула ца</w:t>
      </w:r>
      <w:r>
        <w:rPr>
          <w:rStyle w:val="4"/>
          <w:color w:val="000000"/>
        </w:rPr>
        <w:softHyphen/>
        <w:t xml:space="preserve">ревна, убегающая от злого волшебника, рукой, и выстроился воздушный мост через реку. Если бы говорилось, что царевна нарубила кучу дров, притащила груду кирпичей и работала месяц, чтобы сотворить себе путь для спасения, то </w:t>
      </w:r>
      <w:proofErr w:type="gramStart"/>
      <w:r>
        <w:rPr>
          <w:rStyle w:val="4"/>
          <w:color w:val="000000"/>
        </w:rPr>
        <w:t>сказка</w:t>
      </w:r>
      <w:proofErr w:type="gramEnd"/>
      <w:r>
        <w:rPr>
          <w:rStyle w:val="4"/>
          <w:color w:val="000000"/>
        </w:rPr>
        <w:t xml:space="preserve"> лишь бы правдиво и научно описала внешние факты. «Таких мостов никогда не бывает!» — скажет взрослый. Но если вспомнить, что в сказке повествуется о внутренних переживаниях, то можно понять ее правдивое содержание буквально.</w:t>
      </w:r>
    </w:p>
    <w:p w:rsidR="00865DF1" w:rsidRDefault="0074547D">
      <w:pPr>
        <w:pStyle w:val="40"/>
        <w:shd w:val="clear" w:color="auto" w:fill="auto"/>
        <w:spacing w:before="0"/>
        <w:ind w:firstLine="520"/>
      </w:pPr>
      <w:r>
        <w:rPr>
          <w:rStyle w:val="4"/>
          <w:color w:val="000000"/>
        </w:rPr>
        <w:t>Взрослым, например, знакомо состояние поиска выхода из за</w:t>
      </w:r>
      <w:r>
        <w:rPr>
          <w:rStyle w:val="4"/>
          <w:color w:val="000000"/>
        </w:rPr>
        <w:softHyphen/>
        <w:t>труднения, когда человек очень устает, но мучительно хочет решить проблему. Мысли напряжены, то прерываются, то вновь возникают, замкнутый круг не дает возможности найти выход. Снова и снова мы возвращаемся к проблеме, но решение не дается. Мысли вре</w:t>
      </w:r>
      <w:r>
        <w:rPr>
          <w:rStyle w:val="4"/>
          <w:color w:val="000000"/>
        </w:rPr>
        <w:softHyphen/>
        <w:t>заются в память, причиняют боль и вызывают негативные пережи</w:t>
      </w:r>
      <w:r>
        <w:rPr>
          <w:rStyle w:val="4"/>
          <w:color w:val="000000"/>
        </w:rPr>
        <w:softHyphen/>
        <w:t>вания, и перед человеком действительно возникает картина, подоб</w:t>
      </w:r>
      <w:r>
        <w:rPr>
          <w:rStyle w:val="4"/>
          <w:color w:val="000000"/>
        </w:rPr>
        <w:softHyphen/>
        <w:t>ная широкой непреодолимой реке. Советы друзей, основанные на собственных мыслях и доводах, еще больше «расширят» реку. А вот если совет будет совершенно нереальный, фантастический, нелогичный, новый взгляд на проблему — возникнет воздушный мост, и река будет преодолена, проблема решена.</w:t>
      </w:r>
    </w:p>
    <w:p w:rsidR="00865DF1" w:rsidRDefault="0074547D">
      <w:pPr>
        <w:pStyle w:val="40"/>
        <w:shd w:val="clear" w:color="auto" w:fill="auto"/>
        <w:spacing w:before="0"/>
        <w:ind w:firstLine="520"/>
      </w:pPr>
      <w:r>
        <w:rPr>
          <w:rStyle w:val="4"/>
          <w:color w:val="000000"/>
        </w:rPr>
        <w:t xml:space="preserve">Ребенок, услышав и представив подобные образы, легко учится </w:t>
      </w:r>
      <w:r>
        <w:rPr>
          <w:rStyle w:val="4"/>
          <w:color w:val="000000"/>
        </w:rPr>
        <w:lastRenderedPageBreak/>
        <w:t>понимать внутренний мир героев, сопереживать им, верить в силы добра, обретает уверенность в них и себе.</w:t>
      </w:r>
    </w:p>
    <w:p w:rsidR="00865DF1" w:rsidRDefault="0074547D">
      <w:pPr>
        <w:pStyle w:val="40"/>
        <w:shd w:val="clear" w:color="auto" w:fill="auto"/>
        <w:spacing w:before="0"/>
        <w:ind w:firstLine="520"/>
      </w:pPr>
      <w:r>
        <w:rPr>
          <w:rStyle w:val="4"/>
          <w:color w:val="000000"/>
        </w:rPr>
        <w:t>Сказки ни в коей мере нельзя рассматривать только как инте</w:t>
      </w:r>
      <w:r>
        <w:rPr>
          <w:rStyle w:val="4"/>
          <w:color w:val="000000"/>
        </w:rPr>
        <w:softHyphen/>
        <w:t>ресное времяпрепровождение, как приятное, доступное ребенку занятие; напротив, они очень существенный механизм развития в ребенке тонкого понимания внутреннего мира людей, способ снятия тревоги и воспитания уверенности в своем будущем. С помощью сказок можно метафорично воспитывать ребенка, помогать преодо</w:t>
      </w:r>
      <w:r>
        <w:rPr>
          <w:rStyle w:val="4"/>
          <w:color w:val="000000"/>
        </w:rPr>
        <w:softHyphen/>
        <w:t>леть негативные стороны его формирующейся личности. Например, жадному, эгоистичному ребенку полезно послушать сказку</w:t>
      </w:r>
      <w:r w:rsidR="004674F1">
        <w:rPr>
          <w:rStyle w:val="4"/>
          <w:color w:val="000000"/>
        </w:rPr>
        <w:t xml:space="preserve"> «О </w:t>
      </w:r>
      <w:r>
        <w:rPr>
          <w:rStyle w:val="4"/>
          <w:color w:val="000000"/>
        </w:rPr>
        <w:t>ры</w:t>
      </w:r>
      <w:r>
        <w:rPr>
          <w:rStyle w:val="4"/>
          <w:color w:val="000000"/>
        </w:rPr>
        <w:softHyphen/>
        <w:t>баке и рыбке», «О трех жадных медвежатах»; пугливому и роб</w:t>
      </w:r>
      <w:r>
        <w:rPr>
          <w:rStyle w:val="4"/>
          <w:color w:val="000000"/>
        </w:rPr>
        <w:softHyphen/>
        <w:t>кому — «О трусливом зайце»; шаловливому и доверчивому помогут «Приключения Бу</w:t>
      </w:r>
      <w:r w:rsidR="004674F1">
        <w:rPr>
          <w:rStyle w:val="4"/>
          <w:color w:val="000000"/>
        </w:rPr>
        <w:t>ратино», капризуле</w:t>
      </w:r>
      <w:r>
        <w:rPr>
          <w:rStyle w:val="4"/>
          <w:color w:val="000000"/>
        </w:rPr>
        <w:t xml:space="preserve">— </w:t>
      </w:r>
      <w:proofErr w:type="gramStart"/>
      <w:r>
        <w:rPr>
          <w:rStyle w:val="4"/>
          <w:color w:val="000000"/>
        </w:rPr>
        <w:t>«П</w:t>
      </w:r>
      <w:proofErr w:type="gramEnd"/>
      <w:r>
        <w:rPr>
          <w:rStyle w:val="4"/>
          <w:color w:val="000000"/>
        </w:rPr>
        <w:t>ринцесса на горошине», активному и подвижному непоседе — «Кот в сапогах», сказки о храбрых богатырях и рыцарях, посвятивших жизнь подвигам во имя людей и т. д.</w:t>
      </w:r>
    </w:p>
    <w:p w:rsidR="0074547D" w:rsidRDefault="0074547D" w:rsidP="0074547D">
      <w:pPr>
        <w:pStyle w:val="30"/>
        <w:shd w:val="clear" w:color="auto" w:fill="auto"/>
        <w:spacing w:after="0" w:line="380" w:lineRule="exact"/>
        <w:ind w:left="20"/>
        <w:jc w:val="both"/>
      </w:pPr>
      <w:r>
        <w:rPr>
          <w:rStyle w:val="4"/>
          <w:color w:val="000000"/>
        </w:rPr>
        <w:t>Поймите эмоциональную проблему вашего малыша: почему он тревожен, агрессивен, капризен — и сочините сказку, где герои, их приключения и подвиги будут помогать решать ребенку его суще</w:t>
      </w:r>
      <w:r>
        <w:rPr>
          <w:rStyle w:val="4"/>
          <w:color w:val="000000"/>
        </w:rPr>
        <w:softHyphen/>
        <w:t xml:space="preserve">ственную проблему (страх, одиночество, неуверенность, грубость и т. </w:t>
      </w:r>
      <w:proofErr w:type="spellStart"/>
      <w:r>
        <w:rPr>
          <w:rStyle w:val="4"/>
          <w:color w:val="000000"/>
        </w:rPr>
        <w:t>д</w:t>
      </w:r>
      <w:proofErr w:type="spellEnd"/>
      <w:r>
        <w:rPr>
          <w:rStyle w:val="4"/>
          <w:color w:val="000000"/>
        </w:rPr>
        <w:t>). Придумайте фантастическое существо, слегка внешне (глазами, ушами, волосами) и характером (робкий, драчун и т. д.) похожее</w:t>
      </w:r>
      <w:r w:rsidRPr="0074547D">
        <w:rPr>
          <w:rStyle w:val="4"/>
          <w:color w:val="000000"/>
        </w:rPr>
        <w:t xml:space="preserve"> </w:t>
      </w:r>
      <w:r>
        <w:rPr>
          <w:color w:val="000000"/>
        </w:rPr>
        <w:t>на ребенка, у которого по сказочному сюжету по</w:t>
      </w:r>
      <w:r w:rsidR="004674F1">
        <w:rPr>
          <w:color w:val="000000"/>
        </w:rPr>
        <w:t>является много возможностей для</w:t>
      </w:r>
      <w:r>
        <w:rPr>
          <w:color w:val="000000"/>
        </w:rPr>
        <w:t xml:space="preserve"> преодоления препятствий. Ваш ребенок сам почувствует помощь и найдет выход из травмирующей его ситуации. Рассказывая ребенку сказку, обязательно ее закончите сразу, ста</w:t>
      </w:r>
      <w:r>
        <w:rPr>
          <w:color w:val="000000"/>
        </w:rPr>
        <w:softHyphen/>
        <w:t>райтесь говорить ее своим обычным голосом и языком, доступным ребенку, усвоенным им в реальном общении с родителями.</w:t>
      </w:r>
    </w:p>
    <w:p w:rsidR="0074547D" w:rsidRDefault="0074547D" w:rsidP="0074547D">
      <w:pPr>
        <w:pStyle w:val="40"/>
        <w:shd w:val="clear" w:color="auto" w:fill="auto"/>
      </w:pPr>
      <w:r>
        <w:rPr>
          <w:rStyle w:val="4"/>
          <w:color w:val="000000"/>
        </w:rPr>
        <w:t>Понимая символический смысл сказок, вы научитесь выбирать их соответственно возрасту и эмоциональному состоянию вашего ре</w:t>
      </w:r>
      <w:r>
        <w:rPr>
          <w:rStyle w:val="4"/>
          <w:color w:val="000000"/>
        </w:rPr>
        <w:softHyphen/>
        <w:t>бенка. Старайтесь рассказывать ребенку добрые волшебные сказки с хорошим началом, смыслом и концом.</w:t>
      </w:r>
    </w:p>
    <w:p w:rsidR="00865DF1" w:rsidRPr="0074547D" w:rsidRDefault="00865DF1">
      <w:pPr>
        <w:pStyle w:val="40"/>
        <w:shd w:val="clear" w:color="auto" w:fill="auto"/>
        <w:spacing w:before="0"/>
        <w:ind w:firstLine="520"/>
      </w:pPr>
    </w:p>
    <w:sectPr w:rsidR="00865DF1" w:rsidRPr="0074547D" w:rsidSect="00865DF1">
      <w:headerReference w:type="even" r:id="rId6"/>
      <w:headerReference w:type="default" r:id="rId7"/>
      <w:pgSz w:w="11900" w:h="16840"/>
      <w:pgMar w:top="1427" w:right="1362" w:bottom="2649" w:left="115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F1" w:rsidRDefault="0074547D">
      <w:r>
        <w:separator/>
      </w:r>
    </w:p>
  </w:endnote>
  <w:endnote w:type="continuationSeparator" w:id="1">
    <w:p w:rsidR="00865DF1" w:rsidRDefault="0074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F1" w:rsidRDefault="0074547D">
      <w:r>
        <w:separator/>
      </w:r>
    </w:p>
  </w:footnote>
  <w:footnote w:type="continuationSeparator" w:id="1">
    <w:p w:rsidR="00865DF1" w:rsidRDefault="00745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F1" w:rsidRDefault="00C56B70">
    <w:pPr>
      <w:rPr>
        <w:color w:val="auto"/>
        <w:sz w:val="2"/>
        <w:szCs w:val="2"/>
      </w:rPr>
    </w:pPr>
    <w:r w:rsidRPr="00C56B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0pt;margin-top:33.1pt;width:46.45pt;height:13.3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65DF1" w:rsidRDefault="00865DF1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F1" w:rsidRDefault="00C56B70">
    <w:pPr>
      <w:rPr>
        <w:color w:val="auto"/>
        <w:sz w:val="2"/>
        <w:szCs w:val="2"/>
      </w:rPr>
    </w:pPr>
    <w:r w:rsidRPr="00C56B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7.7pt;margin-top:29.9pt;width:45.7pt;height:13.3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65DF1" w:rsidRDefault="00865DF1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4547D"/>
    <w:rsid w:val="004674F1"/>
    <w:rsid w:val="0074547D"/>
    <w:rsid w:val="00865DF1"/>
    <w:rsid w:val="00915E8C"/>
    <w:rsid w:val="00C5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F1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5DF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865DF1"/>
    <w:rPr>
      <w:rFonts w:ascii="Times New Roman" w:hAnsi="Times New Roman" w:cs="Times New Roman"/>
      <w:sz w:val="32"/>
      <w:szCs w:val="32"/>
      <w:u w:val="none"/>
    </w:rPr>
  </w:style>
  <w:style w:type="character" w:customStyle="1" w:styleId="1">
    <w:name w:val="Заголовок №1_"/>
    <w:basedOn w:val="a0"/>
    <w:link w:val="10"/>
    <w:uiPriority w:val="99"/>
    <w:rsid w:val="00865DF1"/>
    <w:rPr>
      <w:rFonts w:ascii="Times New Roman" w:hAnsi="Times New Roman" w:cs="Times New Roman"/>
      <w:sz w:val="48"/>
      <w:szCs w:val="48"/>
      <w:u w:val="none"/>
    </w:rPr>
  </w:style>
  <w:style w:type="character" w:customStyle="1" w:styleId="116pt">
    <w:name w:val="Заголовок №1 + 16 pt"/>
    <w:aliases w:val="Малые прописные"/>
    <w:basedOn w:val="1"/>
    <w:uiPriority w:val="99"/>
    <w:rsid w:val="00865DF1"/>
    <w:rPr>
      <w:smallCaps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rsid w:val="00865DF1"/>
    <w:rPr>
      <w:rFonts w:ascii="Franklin Gothic Book" w:hAnsi="Franklin Gothic Book" w:cs="Franklin Gothic Book"/>
      <w:sz w:val="28"/>
      <w:szCs w:val="28"/>
      <w:u w:val="none"/>
    </w:rPr>
  </w:style>
  <w:style w:type="character" w:customStyle="1" w:styleId="a4">
    <w:name w:val="Колонтитул_"/>
    <w:basedOn w:val="a0"/>
    <w:link w:val="11"/>
    <w:uiPriority w:val="99"/>
    <w:rsid w:val="00865DF1"/>
    <w:rPr>
      <w:rFonts w:ascii="Microsoft Sans Serif" w:hAnsi="Microsoft Sans Serif" w:cs="Microsoft Sans Serif"/>
      <w:sz w:val="10"/>
      <w:szCs w:val="10"/>
      <w:u w:val="none"/>
    </w:rPr>
  </w:style>
  <w:style w:type="character" w:customStyle="1" w:styleId="a5">
    <w:name w:val="Колонтитул"/>
    <w:basedOn w:val="a4"/>
    <w:uiPriority w:val="99"/>
    <w:rsid w:val="00865DF1"/>
  </w:style>
  <w:style w:type="character" w:customStyle="1" w:styleId="17pt">
    <w:name w:val="Колонтитул + 17 pt"/>
    <w:aliases w:val="Курсив"/>
    <w:basedOn w:val="a4"/>
    <w:uiPriority w:val="99"/>
    <w:rsid w:val="00865DF1"/>
    <w:rPr>
      <w:i/>
      <w:iCs/>
      <w:sz w:val="34"/>
      <w:szCs w:val="34"/>
    </w:rPr>
  </w:style>
  <w:style w:type="character" w:customStyle="1" w:styleId="4">
    <w:name w:val="Основной текст (4)_"/>
    <w:basedOn w:val="a0"/>
    <w:link w:val="40"/>
    <w:uiPriority w:val="99"/>
    <w:rsid w:val="00865DF1"/>
    <w:rPr>
      <w:rFonts w:ascii="Microsoft Sans Serif" w:hAnsi="Microsoft Sans Serif" w:cs="Microsoft Sans Serif"/>
      <w:sz w:val="26"/>
      <w:szCs w:val="26"/>
      <w:u w:val="none"/>
    </w:rPr>
  </w:style>
  <w:style w:type="character" w:customStyle="1" w:styleId="10pt">
    <w:name w:val="Колонтитул + 10 pt"/>
    <w:basedOn w:val="a4"/>
    <w:uiPriority w:val="99"/>
    <w:rsid w:val="00865DF1"/>
    <w:rPr>
      <w:sz w:val="20"/>
      <w:szCs w:val="20"/>
    </w:rPr>
  </w:style>
  <w:style w:type="character" w:customStyle="1" w:styleId="18pt">
    <w:name w:val="Колонтитул + 18 pt"/>
    <w:basedOn w:val="a4"/>
    <w:uiPriority w:val="99"/>
    <w:rsid w:val="00865DF1"/>
    <w:rPr>
      <w:sz w:val="36"/>
      <w:szCs w:val="36"/>
    </w:rPr>
  </w:style>
  <w:style w:type="character" w:customStyle="1" w:styleId="412pt">
    <w:name w:val="Основной текст (4) + 12 pt"/>
    <w:aliases w:val="Курсив1"/>
    <w:basedOn w:val="4"/>
    <w:uiPriority w:val="99"/>
    <w:rsid w:val="00865DF1"/>
    <w:rPr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865DF1"/>
    <w:pPr>
      <w:shd w:val="clear" w:color="auto" w:fill="FFFFFF"/>
      <w:spacing w:after="3720" w:line="364" w:lineRule="exact"/>
      <w:jc w:val="right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10">
    <w:name w:val="Заголовок №1"/>
    <w:basedOn w:val="a"/>
    <w:link w:val="1"/>
    <w:uiPriority w:val="99"/>
    <w:rsid w:val="00865DF1"/>
    <w:pPr>
      <w:shd w:val="clear" w:color="auto" w:fill="FFFFFF"/>
      <w:spacing w:before="3720" w:after="5640" w:line="544" w:lineRule="exact"/>
      <w:jc w:val="center"/>
      <w:outlineLvl w:val="0"/>
    </w:pPr>
    <w:rPr>
      <w:rFonts w:ascii="Times New Roman" w:hAnsi="Times New Roman" w:cs="Times New Roman"/>
      <w:color w:val="auto"/>
      <w:sz w:val="48"/>
      <w:szCs w:val="48"/>
    </w:rPr>
  </w:style>
  <w:style w:type="paragraph" w:customStyle="1" w:styleId="30">
    <w:name w:val="Основной текст (3)"/>
    <w:basedOn w:val="a"/>
    <w:link w:val="3"/>
    <w:uiPriority w:val="99"/>
    <w:rsid w:val="00865DF1"/>
    <w:pPr>
      <w:shd w:val="clear" w:color="auto" w:fill="FFFFFF"/>
      <w:spacing w:after="480" w:line="288" w:lineRule="exact"/>
    </w:pPr>
    <w:rPr>
      <w:rFonts w:ascii="Franklin Gothic Book" w:hAnsi="Franklin Gothic Book" w:cs="Franklin Gothic Book"/>
      <w:color w:val="auto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865DF1"/>
    <w:pPr>
      <w:shd w:val="clear" w:color="auto" w:fill="FFFFFF"/>
      <w:spacing w:line="240" w:lineRule="atLeast"/>
    </w:pPr>
    <w:rPr>
      <w:rFonts w:ascii="Microsoft Sans Serif" w:hAnsi="Microsoft Sans Serif" w:cs="Microsoft Sans Serif"/>
      <w:color w:val="auto"/>
      <w:sz w:val="10"/>
      <w:szCs w:val="10"/>
    </w:rPr>
  </w:style>
  <w:style w:type="paragraph" w:customStyle="1" w:styleId="40">
    <w:name w:val="Основной текст (4)"/>
    <w:basedOn w:val="a"/>
    <w:link w:val="4"/>
    <w:uiPriority w:val="99"/>
    <w:rsid w:val="00865DF1"/>
    <w:pPr>
      <w:shd w:val="clear" w:color="auto" w:fill="FFFFFF"/>
      <w:spacing w:before="480" w:line="295" w:lineRule="exact"/>
      <w:ind w:firstLine="2060"/>
      <w:jc w:val="both"/>
    </w:pPr>
    <w:rPr>
      <w:rFonts w:ascii="Microsoft Sans Serif" w:hAnsi="Microsoft Sans Serif" w:cs="Microsoft Sans Serif"/>
      <w:color w:val="auto"/>
      <w:sz w:val="26"/>
      <w:szCs w:val="26"/>
    </w:rPr>
  </w:style>
  <w:style w:type="paragraph" w:styleId="a6">
    <w:name w:val="footer"/>
    <w:basedOn w:val="a"/>
    <w:link w:val="a7"/>
    <w:uiPriority w:val="99"/>
    <w:semiHidden/>
    <w:unhideWhenUsed/>
    <w:rsid w:val="0046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74F1"/>
    <w:rPr>
      <w:rFonts w:cs="Arial Unicode MS"/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4674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74F1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2015-02-15T15:52:00Z</dcterms:created>
  <dcterms:modified xsi:type="dcterms:W3CDTF">2015-03-25T14:07:00Z</dcterms:modified>
</cp:coreProperties>
</file>