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8F" w:rsidRDefault="00C6558F" w:rsidP="00C6558F">
      <w:pPr>
        <w:spacing w:line="360" w:lineRule="auto"/>
        <w:jc w:val="both"/>
        <w:rPr>
          <w:rFonts w:ascii="Times New Roman" w:hAnsi="Times New Roman"/>
          <w:sz w:val="28"/>
          <w:szCs w:val="28"/>
        </w:rPr>
      </w:pPr>
      <w:r>
        <w:rPr>
          <w:rFonts w:ascii="Times New Roman" w:hAnsi="Times New Roman"/>
          <w:b/>
          <w:bCs/>
          <w:sz w:val="28"/>
          <w:szCs w:val="28"/>
        </w:rPr>
        <w:t>Экскурсия на тему: «Профессия – нефтяник».</w:t>
      </w:r>
      <w:bookmarkStart w:id="0" w:name="_GoBack"/>
      <w:bookmarkEnd w:id="0"/>
    </w:p>
    <w:p w:rsidR="00C6558F" w:rsidRDefault="00C6558F" w:rsidP="00C6558F">
      <w:pPr>
        <w:spacing w:line="360" w:lineRule="auto"/>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Расширять и углубить знания и представления детей о работе людей, работающих в нефтяной промышленности. Подчеркнуть важность, необходимость труда нефтяников. Уточнить представления детей о том, люди каких профессий называются нефтяниками.</w:t>
      </w:r>
    </w:p>
    <w:p w:rsidR="00C6558F" w:rsidRDefault="00C6558F" w:rsidP="00C6558F">
      <w:pPr>
        <w:spacing w:line="360" w:lineRule="auto"/>
        <w:jc w:val="both"/>
        <w:rPr>
          <w:rFonts w:ascii="Times New Roman" w:hAnsi="Times New Roman"/>
          <w:sz w:val="28"/>
          <w:szCs w:val="28"/>
        </w:rPr>
      </w:pPr>
      <w:r>
        <w:rPr>
          <w:rFonts w:ascii="Times New Roman" w:hAnsi="Times New Roman"/>
          <w:sz w:val="28"/>
          <w:szCs w:val="28"/>
        </w:rPr>
        <w:t>Воспитывать уважение к людям, которые добывают нефть, интерес к профессиям.</w:t>
      </w:r>
    </w:p>
    <w:p w:rsidR="00C6558F" w:rsidRDefault="00C6558F" w:rsidP="00C6558F">
      <w:pPr>
        <w:spacing w:line="360" w:lineRule="auto"/>
        <w:jc w:val="both"/>
        <w:rPr>
          <w:rFonts w:ascii="Times New Roman" w:hAnsi="Times New Roman"/>
          <w:sz w:val="28"/>
          <w:szCs w:val="28"/>
        </w:rPr>
      </w:pPr>
      <w:r>
        <w:rPr>
          <w:rFonts w:ascii="Times New Roman" w:hAnsi="Times New Roman"/>
          <w:sz w:val="28"/>
          <w:szCs w:val="28"/>
        </w:rPr>
        <w:t>Материал: макет нефтяной вышки, нефть и главнейшие продукты ее переработки (в коробке).</w:t>
      </w:r>
    </w:p>
    <w:p w:rsidR="00C6558F" w:rsidRDefault="00C6558F" w:rsidP="00C6558F">
      <w:pPr>
        <w:spacing w:line="360" w:lineRule="auto"/>
        <w:jc w:val="both"/>
        <w:rPr>
          <w:rFonts w:ascii="Times New Roman" w:hAnsi="Times New Roman"/>
          <w:sz w:val="28"/>
          <w:szCs w:val="28"/>
        </w:rPr>
      </w:pPr>
      <w:r>
        <w:rPr>
          <w:rFonts w:ascii="Times New Roman" w:hAnsi="Times New Roman"/>
          <w:b/>
          <w:bCs/>
          <w:sz w:val="28"/>
          <w:szCs w:val="28"/>
        </w:rPr>
        <w:t>Ход экскурсии:</w:t>
      </w:r>
    </w:p>
    <w:p w:rsidR="00C6558F" w:rsidRDefault="00C6558F" w:rsidP="00C6558F">
      <w:pPr>
        <w:spacing w:line="360" w:lineRule="auto"/>
        <w:jc w:val="both"/>
        <w:rPr>
          <w:rFonts w:ascii="Times New Roman" w:hAnsi="Times New Roman"/>
          <w:sz w:val="28"/>
          <w:szCs w:val="28"/>
        </w:rPr>
      </w:pPr>
      <w:r>
        <w:rPr>
          <w:rFonts w:ascii="Times New Roman" w:hAnsi="Times New Roman"/>
          <w:sz w:val="28"/>
          <w:szCs w:val="28"/>
        </w:rPr>
        <w:t xml:space="preserve">Воспитатель: Наш город Нижневартовск расположен на берегу реки Обь. А дальше за городом простилаются болота. Среди болот есть озера. Всех главнее из озер в нашем крае </w:t>
      </w:r>
      <w:proofErr w:type="spellStart"/>
      <w:r>
        <w:rPr>
          <w:rFonts w:ascii="Times New Roman" w:hAnsi="Times New Roman"/>
          <w:sz w:val="28"/>
          <w:szCs w:val="28"/>
        </w:rPr>
        <w:t>Самотлор</w:t>
      </w:r>
      <w:proofErr w:type="spellEnd"/>
      <w:r>
        <w:rPr>
          <w:rFonts w:ascii="Times New Roman" w:hAnsi="Times New Roman"/>
          <w:sz w:val="28"/>
          <w:szCs w:val="28"/>
        </w:rPr>
        <w:t>. Здесь впервые нашли нефть. Нефть добывают нефтяники.</w:t>
      </w:r>
    </w:p>
    <w:p w:rsidR="00C6558F" w:rsidRDefault="00C6558F" w:rsidP="00C6558F">
      <w:pPr>
        <w:spacing w:line="360" w:lineRule="auto"/>
        <w:jc w:val="both"/>
        <w:rPr>
          <w:rFonts w:ascii="Times New Roman" w:hAnsi="Times New Roman"/>
          <w:sz w:val="28"/>
          <w:szCs w:val="28"/>
        </w:rPr>
      </w:pPr>
      <w:r>
        <w:rPr>
          <w:rFonts w:ascii="Times New Roman" w:hAnsi="Times New Roman"/>
          <w:sz w:val="28"/>
          <w:szCs w:val="28"/>
        </w:rPr>
        <w:t> Послушайте сказание о нефтяников.</w:t>
      </w:r>
    </w:p>
    <w:p w:rsidR="00C6558F" w:rsidRDefault="00C6558F" w:rsidP="00C6558F">
      <w:pPr>
        <w:spacing w:line="360" w:lineRule="auto"/>
        <w:jc w:val="both"/>
        <w:rPr>
          <w:rFonts w:ascii="Times New Roman" w:hAnsi="Times New Roman"/>
          <w:sz w:val="28"/>
          <w:szCs w:val="28"/>
        </w:rPr>
      </w:pPr>
      <w:r>
        <w:rPr>
          <w:rFonts w:ascii="Times New Roman" w:hAnsi="Times New Roman"/>
          <w:b/>
          <w:bCs/>
          <w:sz w:val="28"/>
          <w:szCs w:val="28"/>
        </w:rPr>
        <w:t>«</w:t>
      </w:r>
      <w:r>
        <w:rPr>
          <w:rFonts w:ascii="Times New Roman" w:hAnsi="Times New Roman"/>
          <w:sz w:val="28"/>
          <w:szCs w:val="28"/>
        </w:rPr>
        <w:t>Поле, лес, стоит буровая</w:t>
      </w:r>
      <w:proofErr w:type="gramStart"/>
      <w:r>
        <w:rPr>
          <w:rFonts w:ascii="Times New Roman" w:hAnsi="Times New Roman"/>
          <w:sz w:val="28"/>
          <w:szCs w:val="28"/>
        </w:rPr>
        <w:t>… Н</w:t>
      </w:r>
      <w:proofErr w:type="gramEnd"/>
      <w:r>
        <w:rPr>
          <w:rFonts w:ascii="Times New Roman" w:hAnsi="Times New Roman"/>
          <w:sz w:val="28"/>
          <w:szCs w:val="28"/>
        </w:rPr>
        <w:t>алетел сильный ветер и завыл: «Зачем портите землю? Я помешаю вам, не дам бурить». Ветер дул сильнее и сильнее. Но буровики народ сильный, выносливый, не обращают внимания на ветер, знай себе, работают.</w:t>
      </w:r>
    </w:p>
    <w:p w:rsidR="00C6558F" w:rsidRDefault="00C6558F" w:rsidP="00C6558F">
      <w:pPr>
        <w:spacing w:line="360" w:lineRule="auto"/>
        <w:jc w:val="both"/>
        <w:rPr>
          <w:rFonts w:ascii="Times New Roman" w:hAnsi="Times New Roman"/>
          <w:sz w:val="28"/>
          <w:szCs w:val="28"/>
        </w:rPr>
      </w:pPr>
      <w:r>
        <w:rPr>
          <w:rFonts w:ascii="Times New Roman" w:hAnsi="Times New Roman"/>
          <w:sz w:val="28"/>
          <w:szCs w:val="28"/>
        </w:rPr>
        <w:t>Разозлился ветер и говорит: «Ах, так! Ну, подождите». Полетел к тучке. Сестрица тучка помоги, хотел я буровиков угнать с поля, как ни дул на них, у меня ничего не получилось.</w:t>
      </w:r>
    </w:p>
    <w:p w:rsidR="00C6558F" w:rsidRDefault="00C6558F" w:rsidP="00C6558F">
      <w:pPr>
        <w:spacing w:line="360" w:lineRule="auto"/>
        <w:jc w:val="both"/>
        <w:rPr>
          <w:rFonts w:ascii="Times New Roman" w:hAnsi="Times New Roman"/>
          <w:sz w:val="28"/>
          <w:szCs w:val="28"/>
        </w:rPr>
      </w:pPr>
      <w:r>
        <w:rPr>
          <w:rFonts w:ascii="Times New Roman" w:hAnsi="Times New Roman"/>
          <w:sz w:val="28"/>
          <w:szCs w:val="28"/>
        </w:rPr>
        <w:t>Полетела тучка к скважине, стала капли дождя на буровиков посылать. Ах, говорит: «Сейчас я вас проучу». Как думаете, буровики закончили работать? А буровики знай себе, работают. Вторую трубу прикрутили. Ведь скважину глубокую бурить надо.</w:t>
      </w:r>
    </w:p>
    <w:p w:rsidR="00C6558F" w:rsidRDefault="00C6558F" w:rsidP="00C6558F">
      <w:pPr>
        <w:spacing w:line="360" w:lineRule="auto"/>
        <w:jc w:val="both"/>
        <w:rPr>
          <w:rFonts w:ascii="Times New Roman" w:hAnsi="Times New Roman"/>
          <w:sz w:val="28"/>
          <w:szCs w:val="28"/>
        </w:rPr>
      </w:pPr>
      <w:r>
        <w:rPr>
          <w:rFonts w:ascii="Times New Roman" w:hAnsi="Times New Roman"/>
          <w:sz w:val="28"/>
          <w:szCs w:val="28"/>
        </w:rPr>
        <w:lastRenderedPageBreak/>
        <w:t>Разозлилась тучка, да ливнем и вылила всю воду из себя. А буровики знай себе, работают.</w:t>
      </w:r>
    </w:p>
    <w:p w:rsidR="00C6558F" w:rsidRDefault="00C6558F" w:rsidP="00C6558F">
      <w:pPr>
        <w:spacing w:line="360" w:lineRule="auto"/>
        <w:jc w:val="both"/>
        <w:rPr>
          <w:rFonts w:ascii="Times New Roman" w:hAnsi="Times New Roman"/>
          <w:sz w:val="28"/>
          <w:szCs w:val="28"/>
        </w:rPr>
      </w:pPr>
      <w:r>
        <w:rPr>
          <w:rFonts w:ascii="Times New Roman" w:hAnsi="Times New Roman"/>
          <w:sz w:val="28"/>
          <w:szCs w:val="28"/>
        </w:rPr>
        <w:t>Полетела тучка к братцу-солнцу и говорит: «Братец-солнце, помоги буровиков с поля угнать, а то они в сестрице-земле скважину задумали пробурить». Ветер гнал, гнал, не смог выгнать. Я ливнем выплеснула на них, и тоже не смогла выгнать.</w:t>
      </w:r>
    </w:p>
    <w:p w:rsidR="00C6558F" w:rsidRDefault="00C6558F" w:rsidP="00C6558F">
      <w:pPr>
        <w:spacing w:line="360" w:lineRule="auto"/>
        <w:jc w:val="both"/>
        <w:rPr>
          <w:rFonts w:ascii="Times New Roman" w:hAnsi="Times New Roman"/>
          <w:sz w:val="28"/>
          <w:szCs w:val="28"/>
        </w:rPr>
      </w:pPr>
      <w:r>
        <w:rPr>
          <w:rFonts w:ascii="Times New Roman" w:hAnsi="Times New Roman"/>
          <w:sz w:val="28"/>
          <w:szCs w:val="28"/>
        </w:rPr>
        <w:t>Поднялось солнце высоко и стало посылать свои яркие, палящие лучи на землю. Долго палило, вот уже всё от жары изнывает, а буровики всё продолжают работать.</w:t>
      </w:r>
    </w:p>
    <w:p w:rsidR="00C6558F" w:rsidRDefault="00C6558F" w:rsidP="00C6558F">
      <w:pPr>
        <w:spacing w:line="360" w:lineRule="auto"/>
        <w:jc w:val="both"/>
        <w:rPr>
          <w:rFonts w:ascii="Times New Roman" w:hAnsi="Times New Roman"/>
          <w:sz w:val="28"/>
          <w:szCs w:val="28"/>
        </w:rPr>
      </w:pPr>
      <w:r>
        <w:rPr>
          <w:rFonts w:ascii="Times New Roman" w:hAnsi="Times New Roman"/>
          <w:sz w:val="28"/>
          <w:szCs w:val="28"/>
        </w:rPr>
        <w:t>«Подождите» – говорит солнце. «Вот наступит осень, за осенью зима, узнаете тогда». Но ни осени, ни зимы буровики не боятся. И холод, и жару всё стерпят, лишь бы только скважину пробурить, да нефть добыть.</w:t>
      </w:r>
    </w:p>
    <w:p w:rsidR="00C6558F" w:rsidRDefault="00C6558F" w:rsidP="00C6558F">
      <w:pPr>
        <w:spacing w:line="360" w:lineRule="auto"/>
        <w:jc w:val="both"/>
        <w:rPr>
          <w:rFonts w:ascii="Times New Roman" w:hAnsi="Times New Roman"/>
          <w:sz w:val="28"/>
          <w:szCs w:val="28"/>
        </w:rPr>
      </w:pPr>
      <w:r>
        <w:rPr>
          <w:rFonts w:ascii="Times New Roman" w:hAnsi="Times New Roman"/>
          <w:sz w:val="28"/>
          <w:szCs w:val="28"/>
        </w:rPr>
        <w:t xml:space="preserve">А иногда и такое случается, пробурят скважину, а нефть как хлынет да и обольёт их, им бы плакать, а они радуются: «Вот она золотая, </w:t>
      </w:r>
      <w:proofErr w:type="spellStart"/>
      <w:r>
        <w:rPr>
          <w:rFonts w:ascii="Times New Roman" w:hAnsi="Times New Roman"/>
          <w:sz w:val="28"/>
          <w:szCs w:val="28"/>
        </w:rPr>
        <w:t>добурились</w:t>
      </w:r>
      <w:proofErr w:type="spellEnd"/>
      <w:r>
        <w:rPr>
          <w:rFonts w:ascii="Times New Roman" w:hAnsi="Times New Roman"/>
          <w:sz w:val="28"/>
          <w:szCs w:val="28"/>
        </w:rPr>
        <w:t>».</w:t>
      </w:r>
    </w:p>
    <w:p w:rsidR="00C6558F" w:rsidRDefault="00C6558F" w:rsidP="00C6558F">
      <w:pPr>
        <w:spacing w:line="360" w:lineRule="auto"/>
        <w:jc w:val="both"/>
        <w:rPr>
          <w:rFonts w:ascii="Times New Roman" w:hAnsi="Times New Roman"/>
          <w:sz w:val="28"/>
          <w:szCs w:val="28"/>
        </w:rPr>
      </w:pPr>
      <w:r>
        <w:rPr>
          <w:rFonts w:ascii="Times New Roman" w:hAnsi="Times New Roman"/>
          <w:sz w:val="28"/>
          <w:szCs w:val="28"/>
        </w:rPr>
        <w:t xml:space="preserve">В: Тяжело добывается нефть и как много людей разных профессий трудятся здесь. Чтобы хорошо трудиться или освоить любую из этих профессий, человек должен много знать, а для этого нужно учиться. Они работают и в жару, и в холод, и днём, и ночью и как бы трудно не было, не покидают буровую. Профессия требует много сил.  Люди этой профессии должны иметь склонность к техническим наукам, хорошее физическое состояние и быть внимательными. Нефтяник должен следить за манометрами, вовремя реагировать на изменение давления, владеть электроинструментом и обладать множеством других навыков в зависимости от его конкретной функции на промысле. Хороший специалист в этой области имеет огромные перспективы. Нефтяник на скважине рискует жизнью, так как бывали случаи возгорания чёрного золота прямо на промысле. Некоторые операции приходится выполнять на большой высоте, поэтому не исключена возможность падения и травм. Существенным минусом следует также </w:t>
      </w:r>
      <w:r>
        <w:rPr>
          <w:rFonts w:ascii="Times New Roman" w:hAnsi="Times New Roman"/>
          <w:sz w:val="28"/>
          <w:szCs w:val="28"/>
        </w:rPr>
        <w:lastRenderedPageBreak/>
        <w:t>считать отдалённость места работы от дома и вообще от населённых пунктов.</w:t>
      </w:r>
    </w:p>
    <w:p w:rsidR="00C6558F" w:rsidRDefault="00C6558F" w:rsidP="00C6558F">
      <w:pPr>
        <w:spacing w:line="360" w:lineRule="auto"/>
        <w:jc w:val="both"/>
        <w:rPr>
          <w:rFonts w:ascii="Times New Roman" w:hAnsi="Times New Roman"/>
          <w:sz w:val="28"/>
          <w:szCs w:val="28"/>
        </w:rPr>
      </w:pPr>
      <w:proofErr w:type="gramStart"/>
      <w:r>
        <w:rPr>
          <w:rFonts w:ascii="Times New Roman" w:hAnsi="Times New Roman"/>
          <w:sz w:val="28"/>
          <w:szCs w:val="28"/>
        </w:rPr>
        <w:t xml:space="preserve">Воспитатель </w:t>
      </w:r>
      <w:r w:rsidR="00820AE7">
        <w:rPr>
          <w:rFonts w:ascii="Times New Roman" w:hAnsi="Times New Roman"/>
          <w:sz w:val="28"/>
          <w:szCs w:val="28"/>
        </w:rPr>
        <w:t>предлагает посмотреть материалы и предметы</w:t>
      </w:r>
      <w:r>
        <w:rPr>
          <w:rFonts w:ascii="Times New Roman" w:hAnsi="Times New Roman"/>
          <w:sz w:val="28"/>
          <w:szCs w:val="28"/>
        </w:rPr>
        <w:t>, сделанных из нефти (топливо – бензин, керосин, мазут); масла (смазочное, вазелин, пластичная смазка); предметы из резины, пластмассы, полимерные и лакокрасочные материалы, моющие средства, удобрения).</w:t>
      </w:r>
      <w:proofErr w:type="gramEnd"/>
    </w:p>
    <w:p w:rsidR="00C6558F" w:rsidRDefault="00C6558F" w:rsidP="00C6558F">
      <w:pPr>
        <w:spacing w:line="360" w:lineRule="auto"/>
        <w:jc w:val="both"/>
        <w:rPr>
          <w:rFonts w:ascii="Times New Roman" w:hAnsi="Times New Roman"/>
          <w:sz w:val="28"/>
          <w:szCs w:val="28"/>
        </w:rPr>
      </w:pPr>
    </w:p>
    <w:p w:rsidR="002631CF" w:rsidRDefault="002631CF"/>
    <w:sectPr w:rsidR="00263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18"/>
    <w:rsid w:val="002631CF"/>
    <w:rsid w:val="00820AE7"/>
    <w:rsid w:val="00C6558F"/>
    <w:rsid w:val="00EE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5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5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3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2015-03-23T14:17:00Z</dcterms:created>
  <dcterms:modified xsi:type="dcterms:W3CDTF">2015-03-23T14:48:00Z</dcterms:modified>
</cp:coreProperties>
</file>