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C1" w:rsidRPr="00B043C1" w:rsidRDefault="00B043C1" w:rsidP="00B043C1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1254">
        <w:rPr>
          <w:rFonts w:ascii="Times New Roman" w:hAnsi="Times New Roman"/>
          <w:b/>
          <w:sz w:val="24"/>
          <w:szCs w:val="24"/>
        </w:rPr>
        <w:t>Душа крестьянина в изображении писателя в рассказе «Лапти» И.А. Бунина</w:t>
      </w:r>
      <w:r w:rsidRPr="009D1254">
        <w:rPr>
          <w:rFonts w:ascii="Times New Roman" w:hAnsi="Times New Roman" w:cs="Times New Roman"/>
          <w:b/>
          <w:sz w:val="24"/>
          <w:szCs w:val="24"/>
        </w:rPr>
        <w:br/>
      </w:r>
      <w:r w:rsidRPr="00B043C1">
        <w:rPr>
          <w:rFonts w:ascii="Times New Roman" w:hAnsi="Times New Roman" w:cs="Times New Roman"/>
          <w:sz w:val="24"/>
          <w:szCs w:val="24"/>
        </w:rPr>
        <w:t>Рябова И.С.</w:t>
      </w:r>
      <w:r>
        <w:rPr>
          <w:rFonts w:ascii="Times New Roman" w:hAnsi="Times New Roman" w:cs="Times New Roman"/>
          <w:sz w:val="24"/>
          <w:szCs w:val="24"/>
        </w:rPr>
        <w:t>, учитель русского языка и литературы, молодой специалист.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>Атрибуты к уроку: русская печь, самотканые дорожки, сундук, керосиновая лампа, самовар с сушками.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 xml:space="preserve"> Учитель: Здравствуйте, дорогие друзья! Ребята, посмотрите внимательно, что у меня в руках?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>Учитель:  Что такое лапти? Как вы понимаете это слово?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 xml:space="preserve">Учитель: А из чего это обувь сделана?      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 xml:space="preserve">Учитель: Ребятишки,   а как вы </w:t>
      </w:r>
      <w:proofErr w:type="gramStart"/>
      <w:r w:rsidRPr="00B043C1">
        <w:rPr>
          <w:rFonts w:ascii="Times New Roman" w:hAnsi="Times New Roman" w:cs="Times New Roman"/>
          <w:sz w:val="24"/>
          <w:szCs w:val="24"/>
        </w:rPr>
        <w:t>думаете все ли носили</w:t>
      </w:r>
      <w:proofErr w:type="gramEnd"/>
      <w:r w:rsidRPr="00B043C1">
        <w:rPr>
          <w:rFonts w:ascii="Times New Roman" w:hAnsi="Times New Roman" w:cs="Times New Roman"/>
          <w:sz w:val="24"/>
          <w:szCs w:val="24"/>
        </w:rPr>
        <w:t xml:space="preserve"> эту обувь?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>Учитель: А как вы думаете, могут ли лапти спасти человека?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>Учитель: А сейчас мы с вами   мысленно отправимся на машине времени конец 19 века и услышим удивительную историю. Давайте мы  представим, что мы с вами находимся, вечером,  в крестьянской избе и нам бабушка рассказывает сказку.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>Ученики садятся на свои места и ученица, в роли бабушки, рассказывает рассказ «Лапти».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 xml:space="preserve">После рассказа включается слабый свет и начитается беседа по произведению.  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>Учитель:  Ребята, о чем этот история?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>Учитель: Кто помог мальчику.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>Учитель: Как Нефед помог?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 xml:space="preserve">Учитель: А сейчас еще раз прочтем текст. Открывайте учебники на странице 57 прочитайте еще раз, и вам будет задание в процессе прочтения, отметь карандашиком в тексте, какие встречаются цвета. 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>Учитель: С какими героями вы познакомились?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>Учитель: Что мы можем о ней сказать?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>Учитель: С кем мы еще с вами познакомились.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>Учитель: И еще герой….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>Учитель: Правильно, Нефёд. Что мы о нем  знаем?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 xml:space="preserve">Учитель: Каким вы его себе представляете? Нарисуйте устно его портрет. 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 xml:space="preserve">Учитель: Какие отношения были у Нефёда и барыни? 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 xml:space="preserve">Учитель: Почему вы так решили?                           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 xml:space="preserve">Учитель: Как автор показывает, что в доме без Нефёда было неуютно, сумрачно, тревожно? Подтвердите текстом.                 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>Учитель: Знал ли Нефёд, что в такую погоду может не добраться до Новосёлок?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>Учитель: Но почему это его не остановило? Как это его характеризует?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>Учитель: Почему все это происходит.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 xml:space="preserve">Учитель: А почему неоткуда было ждать помощи?                                                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 xml:space="preserve">Учитель: Зачитайте из текста.     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>Учитель: Ребята, а что такое вьюга? Попробуйте подобрать к этому слову синонимы.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>Учитель: Вьюга – это перенос снега ветром в слоях, близких к земной поверхности. А чем они отличаются?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>Учитель: Ребятишки,  а встретились ли вам незнакомые слова?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 xml:space="preserve">Учитель: Кто знает, что оно обозначает?                             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 xml:space="preserve">Учитель: Какое слово в тексте предвещает недобрую весть? 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 xml:space="preserve">Учитель: Почему автор назвал этот стук зловещим? 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 xml:space="preserve">Учитель: Давайте вспомним основные эпизоды рассказа. 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>Учитель: Финал рассказа  не даёт прямого ответа на вопрос: «Выздоровеет ли мальчик?» А как вы думаете?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 xml:space="preserve">Учитель: Кто же прав? За ответом на этот вопрос мы обратимся к тексту, а точнее к </w:t>
      </w:r>
      <w:proofErr w:type="spellStart"/>
      <w:r w:rsidRPr="00B043C1">
        <w:rPr>
          <w:rFonts w:ascii="Times New Roman" w:hAnsi="Times New Roman" w:cs="Times New Roman"/>
          <w:sz w:val="24"/>
          <w:szCs w:val="24"/>
        </w:rPr>
        <w:t>цветописи</w:t>
      </w:r>
      <w:proofErr w:type="spellEnd"/>
      <w:r w:rsidRPr="00B043C1">
        <w:rPr>
          <w:rFonts w:ascii="Times New Roman" w:hAnsi="Times New Roman" w:cs="Times New Roman"/>
          <w:sz w:val="24"/>
          <w:szCs w:val="24"/>
        </w:rPr>
        <w:t xml:space="preserve"> этого текста.    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 xml:space="preserve">Учитель: Ребята, всякий цвет может быть прочтен  как слово или истолкован как сигнал, знак, символ. Какими цветами пользуется автор, рассказывая о мальчике, о трагической гибели Нефеда? И как вы это поняли? 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>Учитель: Как представлен красный, белый, черный цвет в рассказе?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 xml:space="preserve">Учитель: Цвета, которые использует в рассказе Бунин, даны в контрасте или в цветовой гармонии? Как называются  эти тона?  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lastRenderedPageBreak/>
        <w:t>Учитель: Как изменяется цветовая гамма от начала рассказа к его финалу? О чём это свидетельствует?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 xml:space="preserve">Учитель: Вернёмся к вопросу, который я задала перед прочтением: «Могут ли лапти спасти человека? Согласитесь, что лаптями вылечить нельзя, значит то, что сделал Нефед это глупость и его  поступок его напрасен? 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>Учитель: А что же такое самопожертвование?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 xml:space="preserve">Учитель: А так же тайну авторской мысли нам помог разгадать цвет. </w:t>
      </w:r>
      <w:proofErr w:type="spellStart"/>
      <w:r w:rsidRPr="00B043C1">
        <w:rPr>
          <w:rFonts w:ascii="Times New Roman" w:hAnsi="Times New Roman" w:cs="Times New Roman"/>
          <w:sz w:val="24"/>
          <w:szCs w:val="24"/>
        </w:rPr>
        <w:t>Цветопись</w:t>
      </w:r>
      <w:proofErr w:type="spellEnd"/>
      <w:r w:rsidRPr="00B043C1">
        <w:rPr>
          <w:rFonts w:ascii="Times New Roman" w:hAnsi="Times New Roman" w:cs="Times New Roman"/>
          <w:sz w:val="24"/>
          <w:szCs w:val="24"/>
        </w:rPr>
        <w:t xml:space="preserve"> – это сложный литературный прием и мы с вами смогли увидеть. Молодцы!!   </w:t>
      </w:r>
    </w:p>
    <w:p w:rsidR="00B043C1" w:rsidRPr="00B043C1" w:rsidRDefault="00B043C1" w:rsidP="00B043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>Учитель: А теперь мы с вами возвращаемся в 21 век и записываем домашнее задание. Оно будет по выбору:</w:t>
      </w:r>
    </w:p>
    <w:p w:rsidR="00B043C1" w:rsidRPr="00B043C1" w:rsidRDefault="00B043C1" w:rsidP="00B043C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>Написать небольшое сочинение-рассуждение «Что такое самопожертвование»? используя примеры из рассказа.</w:t>
      </w:r>
    </w:p>
    <w:p w:rsidR="00B043C1" w:rsidRPr="00B043C1" w:rsidRDefault="00B043C1" w:rsidP="00B043C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C1">
        <w:rPr>
          <w:rFonts w:ascii="Times New Roman" w:hAnsi="Times New Roman" w:cs="Times New Roman"/>
          <w:sz w:val="24"/>
          <w:szCs w:val="24"/>
        </w:rPr>
        <w:t>Нарисовать иллюстрацию к рассказу и сделать надписи, таким образом, чтоб был понятен смысл  рассказа.</w:t>
      </w:r>
    </w:p>
    <w:p w:rsidR="00772E6D" w:rsidRPr="00B043C1" w:rsidRDefault="00772E6D" w:rsidP="00B043C1">
      <w:pPr>
        <w:spacing w:after="120" w:line="240" w:lineRule="auto"/>
        <w:contextualSpacing/>
        <w:rPr>
          <w:sz w:val="24"/>
          <w:szCs w:val="24"/>
        </w:rPr>
      </w:pPr>
    </w:p>
    <w:sectPr w:rsidR="00772E6D" w:rsidRPr="00B043C1" w:rsidSect="00B043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1666E"/>
    <w:multiLevelType w:val="hybridMultilevel"/>
    <w:tmpl w:val="682830CA"/>
    <w:lvl w:ilvl="0" w:tplc="F4A04B7C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3C1"/>
    <w:rsid w:val="00772E6D"/>
    <w:rsid w:val="009D1254"/>
    <w:rsid w:val="00B043C1"/>
    <w:rsid w:val="00FA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587</Words>
  <Characters>3351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ИРИШКА</cp:lastModifiedBy>
  <cp:revision>3</cp:revision>
  <dcterms:created xsi:type="dcterms:W3CDTF">2012-04-21T04:23:00Z</dcterms:created>
  <dcterms:modified xsi:type="dcterms:W3CDTF">2013-01-14T18:10:00Z</dcterms:modified>
</cp:coreProperties>
</file>