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8D4" w:rsidRPr="003278D4" w:rsidRDefault="003278D4" w:rsidP="003278D4">
      <w:pPr>
        <w:spacing w:after="0"/>
        <w:jc w:val="center"/>
        <w:rPr>
          <w:b/>
          <w:sz w:val="32"/>
          <w:szCs w:val="32"/>
        </w:rPr>
      </w:pPr>
      <w:r w:rsidRPr="003278D4">
        <w:rPr>
          <w:b/>
          <w:sz w:val="32"/>
          <w:szCs w:val="32"/>
        </w:rPr>
        <w:t>ИЗВЛЕЧЕНИЯ ИЗ УГОЛОВНОГО,</w:t>
      </w:r>
    </w:p>
    <w:p w:rsidR="00D97E9A" w:rsidRPr="003278D4" w:rsidRDefault="003278D4" w:rsidP="003278D4">
      <w:pPr>
        <w:jc w:val="center"/>
        <w:rPr>
          <w:b/>
          <w:sz w:val="32"/>
          <w:szCs w:val="32"/>
        </w:rPr>
      </w:pPr>
      <w:r w:rsidRPr="003278D4">
        <w:rPr>
          <w:b/>
          <w:sz w:val="32"/>
          <w:szCs w:val="32"/>
        </w:rPr>
        <w:t>АДМИНИСТРАТИВНОГО И ГРАЖДАНСКОГО КОДЕКСА РФ</w:t>
      </w:r>
    </w:p>
    <w:p w:rsidR="003278D4" w:rsidRDefault="003278D4" w:rsidP="003278D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Ст.87 УК РФ. Уголовная ответственность несовершеннолетних</w:t>
      </w:r>
    </w:p>
    <w:p w:rsidR="003278D4" w:rsidRDefault="003278D4" w:rsidP="003278D4">
      <w:pPr>
        <w:pStyle w:val="a3"/>
        <w:numPr>
          <w:ilvl w:val="0"/>
          <w:numId w:val="1"/>
        </w:numPr>
        <w:rPr>
          <w:sz w:val="28"/>
          <w:szCs w:val="28"/>
        </w:rPr>
      </w:pPr>
      <w:r w:rsidRPr="004F63FC">
        <w:rPr>
          <w:sz w:val="28"/>
          <w:szCs w:val="28"/>
          <w:highlight w:val="yellow"/>
        </w:rPr>
        <w:t>Несовершеннолетними</w:t>
      </w:r>
      <w:r>
        <w:rPr>
          <w:sz w:val="28"/>
          <w:szCs w:val="28"/>
        </w:rPr>
        <w:t xml:space="preserve"> признаются лица, которым ко времени совершения преступления </w:t>
      </w:r>
      <w:r w:rsidRPr="004F63FC">
        <w:rPr>
          <w:sz w:val="28"/>
          <w:szCs w:val="28"/>
          <w:highlight w:val="yellow"/>
        </w:rPr>
        <w:t>исполнилось 14, но не исполнилось 18 лет.</w:t>
      </w:r>
    </w:p>
    <w:p w:rsidR="003278D4" w:rsidRPr="003278D4" w:rsidRDefault="003278D4" w:rsidP="003278D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Несовершеннолетними, совершим преступления, может быть назначено наказание либо к ним могут быть применены принудительные меры воспитательного характера.</w:t>
      </w:r>
      <w:r w:rsidRPr="003278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                          </w:t>
      </w:r>
    </w:p>
    <w:p w:rsidR="003278D4" w:rsidRDefault="003278D4" w:rsidP="003278D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3278D4" w:rsidRDefault="003278D4" w:rsidP="00511978">
      <w:pPr>
        <w:pStyle w:val="a3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Ст.88 УК РФ. Виды наказаний, назначаемых  </w:t>
      </w:r>
      <w:r w:rsidRPr="003278D4">
        <w:rPr>
          <w:b/>
          <w:sz w:val="28"/>
          <w:szCs w:val="28"/>
        </w:rPr>
        <w:t>несовершеннолетним</w:t>
      </w:r>
    </w:p>
    <w:p w:rsidR="00511978" w:rsidRDefault="00511978" w:rsidP="003278D4">
      <w:pPr>
        <w:pStyle w:val="a3"/>
        <w:rPr>
          <w:b/>
          <w:sz w:val="28"/>
          <w:szCs w:val="28"/>
        </w:rPr>
      </w:pPr>
    </w:p>
    <w:p w:rsidR="003278D4" w:rsidRPr="003278D4" w:rsidRDefault="003278D4" w:rsidP="00511978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 w:rsidRPr="004F63FC">
        <w:rPr>
          <w:sz w:val="28"/>
          <w:szCs w:val="28"/>
          <w:highlight w:val="yellow"/>
        </w:rPr>
        <w:t>Штраф (</w:t>
      </w:r>
      <w:r w:rsidRPr="003278D4">
        <w:rPr>
          <w:sz w:val="28"/>
          <w:szCs w:val="28"/>
        </w:rPr>
        <w:t xml:space="preserve">от 10 до 500 минимальных </w:t>
      </w:r>
      <w:proofErr w:type="gramStart"/>
      <w:r w:rsidRPr="003278D4">
        <w:rPr>
          <w:sz w:val="28"/>
          <w:szCs w:val="28"/>
        </w:rPr>
        <w:t xml:space="preserve">размеров </w:t>
      </w:r>
      <w:r w:rsidR="00511978">
        <w:rPr>
          <w:sz w:val="28"/>
          <w:szCs w:val="28"/>
        </w:rPr>
        <w:t xml:space="preserve"> </w:t>
      </w:r>
      <w:r w:rsidRPr="003278D4">
        <w:rPr>
          <w:sz w:val="28"/>
          <w:szCs w:val="28"/>
        </w:rPr>
        <w:t xml:space="preserve">оплаты </w:t>
      </w:r>
      <w:r w:rsidR="00511978">
        <w:rPr>
          <w:sz w:val="28"/>
          <w:szCs w:val="28"/>
        </w:rPr>
        <w:t xml:space="preserve"> </w:t>
      </w:r>
      <w:r w:rsidRPr="003278D4">
        <w:rPr>
          <w:sz w:val="28"/>
          <w:szCs w:val="28"/>
        </w:rPr>
        <w:t>труда</w:t>
      </w:r>
      <w:proofErr w:type="gramEnd"/>
      <w:r w:rsidRPr="003278D4">
        <w:rPr>
          <w:sz w:val="28"/>
          <w:szCs w:val="28"/>
        </w:rPr>
        <w:t>).</w:t>
      </w:r>
    </w:p>
    <w:p w:rsidR="003278D4" w:rsidRDefault="003278D4" w:rsidP="003278D4">
      <w:pPr>
        <w:pStyle w:val="a3"/>
        <w:numPr>
          <w:ilvl w:val="0"/>
          <w:numId w:val="3"/>
        </w:numPr>
        <w:rPr>
          <w:sz w:val="28"/>
          <w:szCs w:val="28"/>
        </w:rPr>
      </w:pPr>
      <w:r w:rsidRPr="004F63FC">
        <w:rPr>
          <w:sz w:val="28"/>
          <w:szCs w:val="28"/>
          <w:highlight w:val="yellow"/>
        </w:rPr>
        <w:t>Обязательные работы</w:t>
      </w:r>
      <w:r>
        <w:rPr>
          <w:sz w:val="28"/>
          <w:szCs w:val="28"/>
        </w:rPr>
        <w:t xml:space="preserve"> (от 40 до 160 часов в свободное</w:t>
      </w:r>
      <w:r w:rsidR="00511978">
        <w:rPr>
          <w:sz w:val="28"/>
          <w:szCs w:val="28"/>
        </w:rPr>
        <w:t xml:space="preserve"> от учёбы, работы</w:t>
      </w:r>
      <w:r>
        <w:rPr>
          <w:sz w:val="28"/>
          <w:szCs w:val="28"/>
        </w:rPr>
        <w:t xml:space="preserve"> время)</w:t>
      </w:r>
      <w:r w:rsidR="00511978">
        <w:rPr>
          <w:sz w:val="28"/>
          <w:szCs w:val="28"/>
        </w:rPr>
        <w:t>.</w:t>
      </w:r>
    </w:p>
    <w:p w:rsidR="00511978" w:rsidRDefault="00511978" w:rsidP="003278D4">
      <w:pPr>
        <w:pStyle w:val="a3"/>
        <w:numPr>
          <w:ilvl w:val="0"/>
          <w:numId w:val="3"/>
        </w:numPr>
        <w:rPr>
          <w:sz w:val="28"/>
          <w:szCs w:val="28"/>
        </w:rPr>
      </w:pPr>
      <w:r w:rsidRPr="004F63FC">
        <w:rPr>
          <w:sz w:val="28"/>
          <w:szCs w:val="28"/>
          <w:highlight w:val="yellow"/>
        </w:rPr>
        <w:t>Исправительные работы</w:t>
      </w:r>
      <w:r>
        <w:rPr>
          <w:sz w:val="28"/>
          <w:szCs w:val="28"/>
        </w:rPr>
        <w:t xml:space="preserve"> (до одного года).</w:t>
      </w:r>
    </w:p>
    <w:p w:rsidR="00511978" w:rsidRDefault="00511978" w:rsidP="003278D4">
      <w:pPr>
        <w:pStyle w:val="a3"/>
        <w:numPr>
          <w:ilvl w:val="0"/>
          <w:numId w:val="3"/>
        </w:numPr>
        <w:rPr>
          <w:sz w:val="28"/>
          <w:szCs w:val="28"/>
        </w:rPr>
      </w:pPr>
      <w:r w:rsidRPr="004F63FC">
        <w:rPr>
          <w:sz w:val="28"/>
          <w:szCs w:val="28"/>
          <w:highlight w:val="yellow"/>
        </w:rPr>
        <w:t>Арест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достигшим</w:t>
      </w:r>
      <w:proofErr w:type="gramEnd"/>
      <w:r>
        <w:rPr>
          <w:sz w:val="28"/>
          <w:szCs w:val="28"/>
        </w:rPr>
        <w:t xml:space="preserve"> 16 лет</w:t>
      </w:r>
      <w:r w:rsidR="009A4FCF">
        <w:rPr>
          <w:sz w:val="28"/>
          <w:szCs w:val="28"/>
        </w:rPr>
        <w:t xml:space="preserve"> </w:t>
      </w:r>
      <w:r>
        <w:rPr>
          <w:sz w:val="28"/>
          <w:szCs w:val="28"/>
        </w:rPr>
        <w:t>- от 1 до 4 месяцев).</w:t>
      </w:r>
    </w:p>
    <w:p w:rsidR="00511978" w:rsidRPr="00511978" w:rsidRDefault="00511978" w:rsidP="003278D4">
      <w:pPr>
        <w:pStyle w:val="a3"/>
        <w:numPr>
          <w:ilvl w:val="0"/>
          <w:numId w:val="3"/>
        </w:numPr>
        <w:rPr>
          <w:sz w:val="28"/>
          <w:szCs w:val="28"/>
        </w:rPr>
      </w:pPr>
      <w:r w:rsidRPr="004F63FC">
        <w:rPr>
          <w:sz w:val="28"/>
          <w:szCs w:val="28"/>
          <w:highlight w:val="yellow"/>
        </w:rPr>
        <w:t>Лишение свободы</w:t>
      </w:r>
      <w:r>
        <w:rPr>
          <w:sz w:val="28"/>
          <w:szCs w:val="28"/>
        </w:rPr>
        <w:t xml:space="preserve"> на определённый срок (до 10 лет).</w:t>
      </w:r>
      <w:r>
        <w:rPr>
          <w:b/>
          <w:sz w:val="28"/>
          <w:szCs w:val="28"/>
        </w:rPr>
        <w:t xml:space="preserve"> </w:t>
      </w:r>
    </w:p>
    <w:p w:rsidR="00511978" w:rsidRPr="00511978" w:rsidRDefault="00511978" w:rsidP="003278D4">
      <w:pPr>
        <w:pStyle w:val="a3"/>
        <w:numPr>
          <w:ilvl w:val="0"/>
          <w:numId w:val="3"/>
        </w:numPr>
        <w:rPr>
          <w:sz w:val="28"/>
          <w:szCs w:val="28"/>
        </w:rPr>
      </w:pPr>
      <w:r w:rsidRPr="004F63FC">
        <w:rPr>
          <w:sz w:val="28"/>
          <w:szCs w:val="28"/>
          <w:highlight w:val="yellow"/>
        </w:rPr>
        <w:t>Лишение права</w:t>
      </w:r>
      <w:r>
        <w:rPr>
          <w:sz w:val="28"/>
          <w:szCs w:val="28"/>
        </w:rPr>
        <w:t xml:space="preserve"> </w:t>
      </w:r>
      <w:r w:rsidRPr="004F63FC">
        <w:rPr>
          <w:sz w:val="28"/>
          <w:szCs w:val="28"/>
          <w:highlight w:val="yellow"/>
        </w:rPr>
        <w:t>заниматься определённой деятельностью.</w:t>
      </w:r>
    </w:p>
    <w:p w:rsidR="00511978" w:rsidRDefault="00511978" w:rsidP="00511978">
      <w:pPr>
        <w:ind w:left="34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511978">
        <w:rPr>
          <w:b/>
          <w:sz w:val="28"/>
          <w:szCs w:val="28"/>
        </w:rPr>
        <w:t>Ст.88 УК РФ. В</w:t>
      </w:r>
      <w:r>
        <w:rPr>
          <w:b/>
          <w:sz w:val="28"/>
          <w:szCs w:val="28"/>
        </w:rPr>
        <w:t>озраст, с которого наступает уголовная ответственность.</w:t>
      </w:r>
    </w:p>
    <w:p w:rsidR="00511978" w:rsidRDefault="00511978" w:rsidP="00511978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Уголовной ответственности подлежит лицо, достигшее ко времени совершения преступления шестнадцатилетнего возраста.</w:t>
      </w:r>
    </w:p>
    <w:p w:rsidR="00511978" w:rsidRDefault="00511978" w:rsidP="00511978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Лица, достигшие ко времени совершения преступления четырнадцатилетнего возраста, подлежат ответственности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>:</w:t>
      </w:r>
    </w:p>
    <w:p w:rsidR="00511978" w:rsidRDefault="00511978" w:rsidP="00511978">
      <w:pPr>
        <w:pStyle w:val="a3"/>
        <w:numPr>
          <w:ilvl w:val="0"/>
          <w:numId w:val="5"/>
        </w:numPr>
        <w:rPr>
          <w:sz w:val="28"/>
          <w:szCs w:val="28"/>
        </w:rPr>
      </w:pPr>
      <w:r w:rsidRPr="004F63FC">
        <w:rPr>
          <w:sz w:val="28"/>
          <w:szCs w:val="28"/>
          <w:highlight w:val="magenta"/>
        </w:rPr>
        <w:t>кража</w:t>
      </w:r>
      <w:r>
        <w:rPr>
          <w:sz w:val="28"/>
          <w:szCs w:val="28"/>
        </w:rPr>
        <w:t xml:space="preserve"> (статья 158 УК РФ) – от 3до 10 лет;</w:t>
      </w:r>
    </w:p>
    <w:p w:rsidR="004A0CF0" w:rsidRDefault="004A0CF0" w:rsidP="00511978">
      <w:pPr>
        <w:pStyle w:val="a3"/>
        <w:numPr>
          <w:ilvl w:val="0"/>
          <w:numId w:val="5"/>
        </w:numPr>
        <w:rPr>
          <w:sz w:val="28"/>
          <w:szCs w:val="28"/>
        </w:rPr>
      </w:pPr>
      <w:r w:rsidRPr="004F63FC">
        <w:rPr>
          <w:sz w:val="28"/>
          <w:szCs w:val="28"/>
          <w:highlight w:val="magenta"/>
        </w:rPr>
        <w:t>умышленное причинение тяжкого вреда здоровью</w:t>
      </w:r>
      <w:r>
        <w:rPr>
          <w:sz w:val="28"/>
          <w:szCs w:val="28"/>
        </w:rPr>
        <w:t xml:space="preserve"> (статья 111 УК РФ)- от 2 до 10 лет;</w:t>
      </w:r>
    </w:p>
    <w:p w:rsidR="004A0CF0" w:rsidRDefault="004A0CF0" w:rsidP="00511978">
      <w:pPr>
        <w:pStyle w:val="a3"/>
        <w:numPr>
          <w:ilvl w:val="0"/>
          <w:numId w:val="5"/>
        </w:numPr>
        <w:rPr>
          <w:sz w:val="28"/>
          <w:szCs w:val="28"/>
        </w:rPr>
      </w:pPr>
      <w:r w:rsidRPr="004F63FC">
        <w:rPr>
          <w:sz w:val="28"/>
          <w:szCs w:val="28"/>
          <w:highlight w:val="magenta"/>
        </w:rPr>
        <w:t>умышленное причинение средней тяжести вреда здоровью</w:t>
      </w:r>
      <w:r w:rsidRPr="004A0CF0">
        <w:rPr>
          <w:sz w:val="28"/>
          <w:szCs w:val="28"/>
        </w:rPr>
        <w:t xml:space="preserve"> </w:t>
      </w:r>
      <w:r>
        <w:rPr>
          <w:sz w:val="28"/>
          <w:szCs w:val="28"/>
        </w:rPr>
        <w:t>(статья 112 УК РФ)- от 3 до 5лет;</w:t>
      </w:r>
    </w:p>
    <w:p w:rsidR="00511978" w:rsidRDefault="00511978" w:rsidP="00511978">
      <w:pPr>
        <w:pStyle w:val="a3"/>
        <w:numPr>
          <w:ilvl w:val="0"/>
          <w:numId w:val="5"/>
        </w:numPr>
        <w:rPr>
          <w:sz w:val="28"/>
          <w:szCs w:val="28"/>
        </w:rPr>
      </w:pPr>
      <w:r w:rsidRPr="004F63FC">
        <w:rPr>
          <w:sz w:val="28"/>
          <w:szCs w:val="28"/>
          <w:highlight w:val="magenta"/>
        </w:rPr>
        <w:t>вымогательство</w:t>
      </w:r>
      <w:r>
        <w:rPr>
          <w:sz w:val="28"/>
          <w:szCs w:val="28"/>
        </w:rPr>
        <w:t xml:space="preserve"> (статья 163 УК РФ) – от 3 до 10 лет;</w:t>
      </w:r>
    </w:p>
    <w:p w:rsidR="009A4FCF" w:rsidRDefault="009A4FCF" w:rsidP="00511978">
      <w:pPr>
        <w:pStyle w:val="a3"/>
        <w:numPr>
          <w:ilvl w:val="0"/>
          <w:numId w:val="5"/>
        </w:numPr>
        <w:rPr>
          <w:sz w:val="28"/>
          <w:szCs w:val="28"/>
        </w:rPr>
      </w:pPr>
      <w:r w:rsidRPr="004F63FC">
        <w:rPr>
          <w:sz w:val="28"/>
          <w:szCs w:val="28"/>
          <w:highlight w:val="magenta"/>
        </w:rPr>
        <w:t>умышленное уничтожение или повреждение имущества</w:t>
      </w:r>
      <w:r>
        <w:rPr>
          <w:sz w:val="28"/>
          <w:szCs w:val="28"/>
        </w:rPr>
        <w:t xml:space="preserve"> при отягчающих обстоятельствах (часть вторая, статья 176 УК РФ)- от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до 5 лет лишения свободы;</w:t>
      </w:r>
    </w:p>
    <w:p w:rsidR="00511978" w:rsidRDefault="009A4FCF" w:rsidP="00511978">
      <w:pPr>
        <w:pStyle w:val="a3"/>
        <w:numPr>
          <w:ilvl w:val="0"/>
          <w:numId w:val="5"/>
        </w:numPr>
        <w:rPr>
          <w:sz w:val="28"/>
          <w:szCs w:val="28"/>
        </w:rPr>
      </w:pPr>
      <w:r w:rsidRPr="004F63FC">
        <w:rPr>
          <w:sz w:val="28"/>
          <w:szCs w:val="28"/>
          <w:highlight w:val="magenta"/>
        </w:rPr>
        <w:t>заведомо ложное сообщение об акте терроризма</w:t>
      </w:r>
      <w:r>
        <w:rPr>
          <w:sz w:val="28"/>
          <w:szCs w:val="28"/>
        </w:rPr>
        <w:t xml:space="preserve"> (статья 207 УК РФ</w:t>
      </w:r>
      <w:proofErr w:type="gramStart"/>
      <w:r>
        <w:rPr>
          <w:sz w:val="28"/>
          <w:szCs w:val="28"/>
        </w:rPr>
        <w:t>)-</w:t>
      </w:r>
      <w:proofErr w:type="gramEnd"/>
      <w:r>
        <w:rPr>
          <w:sz w:val="28"/>
          <w:szCs w:val="28"/>
        </w:rPr>
        <w:t xml:space="preserve">до 3 лет лишения свободы; </w:t>
      </w:r>
    </w:p>
    <w:p w:rsidR="009A4FCF" w:rsidRDefault="009A4FCF" w:rsidP="00511978">
      <w:pPr>
        <w:pStyle w:val="a3"/>
        <w:numPr>
          <w:ilvl w:val="0"/>
          <w:numId w:val="5"/>
        </w:numPr>
        <w:rPr>
          <w:sz w:val="28"/>
          <w:szCs w:val="28"/>
        </w:rPr>
      </w:pPr>
      <w:r w:rsidRPr="004F63FC">
        <w:rPr>
          <w:sz w:val="28"/>
          <w:szCs w:val="28"/>
          <w:highlight w:val="magenta"/>
        </w:rPr>
        <w:t>хулиганство</w:t>
      </w:r>
      <w:r>
        <w:rPr>
          <w:sz w:val="28"/>
          <w:szCs w:val="28"/>
        </w:rPr>
        <w:t xml:space="preserve"> при отягчающих обстоятельствах (части вторая и третья статьи 213 УК РФ) – от 2 до 7 лет;</w:t>
      </w:r>
    </w:p>
    <w:p w:rsidR="009A4FCF" w:rsidRDefault="009A4FCF" w:rsidP="00511978">
      <w:pPr>
        <w:pStyle w:val="a3"/>
        <w:numPr>
          <w:ilvl w:val="0"/>
          <w:numId w:val="5"/>
        </w:numPr>
        <w:rPr>
          <w:sz w:val="28"/>
          <w:szCs w:val="28"/>
        </w:rPr>
      </w:pPr>
      <w:r w:rsidRPr="004F63FC">
        <w:rPr>
          <w:sz w:val="28"/>
          <w:szCs w:val="28"/>
          <w:highlight w:val="magenta"/>
        </w:rPr>
        <w:lastRenderedPageBreak/>
        <w:t>вандализм</w:t>
      </w:r>
      <w:r>
        <w:rPr>
          <w:sz w:val="28"/>
          <w:szCs w:val="28"/>
        </w:rPr>
        <w:t xml:space="preserve"> (статья 214 УК РФ) – исправительные работы до 6 месяцев;</w:t>
      </w:r>
    </w:p>
    <w:p w:rsidR="009A4FCF" w:rsidRDefault="009A4FCF" w:rsidP="00511978">
      <w:pPr>
        <w:pStyle w:val="a3"/>
        <w:numPr>
          <w:ilvl w:val="0"/>
          <w:numId w:val="5"/>
        </w:numPr>
        <w:rPr>
          <w:sz w:val="28"/>
          <w:szCs w:val="28"/>
        </w:rPr>
      </w:pPr>
      <w:r w:rsidRPr="004F63FC">
        <w:rPr>
          <w:sz w:val="28"/>
          <w:szCs w:val="28"/>
          <w:highlight w:val="magenta"/>
        </w:rPr>
        <w:t>приведение в негодность транспортных средств или</w:t>
      </w:r>
      <w:r>
        <w:rPr>
          <w:sz w:val="28"/>
          <w:szCs w:val="28"/>
        </w:rPr>
        <w:t xml:space="preserve"> </w:t>
      </w:r>
      <w:r w:rsidRPr="004F63FC">
        <w:rPr>
          <w:sz w:val="28"/>
          <w:szCs w:val="28"/>
          <w:highlight w:val="magenta"/>
        </w:rPr>
        <w:t>путей сообщения</w:t>
      </w:r>
      <w:r>
        <w:rPr>
          <w:sz w:val="28"/>
          <w:szCs w:val="28"/>
        </w:rPr>
        <w:t xml:space="preserve">  (статья 267 УК РФ)- от 4 до 10 лет лишения свободы</w:t>
      </w:r>
      <w:r w:rsidR="00C615BD">
        <w:rPr>
          <w:sz w:val="28"/>
          <w:szCs w:val="28"/>
        </w:rPr>
        <w:t>;</w:t>
      </w:r>
    </w:p>
    <w:p w:rsidR="009A4FCF" w:rsidRDefault="009A4FCF" w:rsidP="00511978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gramStart"/>
      <w:r w:rsidRPr="004F63FC">
        <w:rPr>
          <w:sz w:val="28"/>
          <w:szCs w:val="28"/>
          <w:highlight w:val="magenta"/>
        </w:rPr>
        <w:t>неправомерное</w:t>
      </w:r>
      <w:proofErr w:type="gramEnd"/>
      <w:r w:rsidRPr="004F63FC">
        <w:rPr>
          <w:sz w:val="28"/>
          <w:szCs w:val="28"/>
          <w:highlight w:val="magenta"/>
        </w:rPr>
        <w:t xml:space="preserve"> завладением автомобилем</w:t>
      </w:r>
      <w:r>
        <w:rPr>
          <w:sz w:val="28"/>
          <w:szCs w:val="28"/>
        </w:rPr>
        <w:t xml:space="preserve"> или </w:t>
      </w:r>
      <w:r w:rsidRPr="004F63FC">
        <w:rPr>
          <w:sz w:val="28"/>
          <w:szCs w:val="28"/>
          <w:highlight w:val="magenta"/>
        </w:rPr>
        <w:t xml:space="preserve">иным </w:t>
      </w:r>
      <w:r w:rsidR="004A0CF0" w:rsidRPr="004F63FC">
        <w:rPr>
          <w:sz w:val="28"/>
          <w:szCs w:val="28"/>
          <w:highlight w:val="magenta"/>
        </w:rPr>
        <w:t>транспортным средством</w:t>
      </w:r>
      <w:r w:rsidR="004A0CF0">
        <w:rPr>
          <w:sz w:val="28"/>
          <w:szCs w:val="28"/>
        </w:rPr>
        <w:t xml:space="preserve"> без цели хищения (статья 166 УК РФ)- от 3 до 10 лет;</w:t>
      </w:r>
    </w:p>
    <w:p w:rsidR="004A0CF0" w:rsidRDefault="004A0CF0" w:rsidP="004A0CF0">
      <w:pPr>
        <w:pStyle w:val="a3"/>
        <w:ind w:left="1425"/>
        <w:rPr>
          <w:sz w:val="28"/>
          <w:szCs w:val="28"/>
        </w:rPr>
      </w:pPr>
    </w:p>
    <w:p w:rsidR="004A0CF0" w:rsidRDefault="004A0CF0" w:rsidP="004A0CF0">
      <w:pPr>
        <w:pStyle w:val="a3"/>
        <w:ind w:left="1425"/>
        <w:rPr>
          <w:b/>
          <w:sz w:val="28"/>
          <w:szCs w:val="28"/>
        </w:rPr>
      </w:pPr>
      <w:r w:rsidRPr="004A0CF0">
        <w:rPr>
          <w:b/>
          <w:sz w:val="28"/>
          <w:szCs w:val="28"/>
        </w:rPr>
        <w:t>Другие статьи УК РФ, по которым наиболее часто привлекаются несовершеннолетние</w:t>
      </w:r>
    </w:p>
    <w:p w:rsidR="00C615BD" w:rsidRDefault="00C615BD" w:rsidP="004A0CF0">
      <w:pPr>
        <w:pStyle w:val="a3"/>
        <w:ind w:left="1425"/>
        <w:rPr>
          <w:sz w:val="28"/>
          <w:szCs w:val="28"/>
        </w:rPr>
      </w:pPr>
      <w:r>
        <w:rPr>
          <w:sz w:val="28"/>
          <w:szCs w:val="28"/>
        </w:rPr>
        <w:t>-</w:t>
      </w:r>
      <w:r w:rsidR="004A0CF0">
        <w:rPr>
          <w:sz w:val="28"/>
          <w:szCs w:val="28"/>
        </w:rPr>
        <w:t xml:space="preserve">Умышленное причинение лёгкого вреда здоровью (статья 115УК РФ)-  </w:t>
      </w:r>
      <w:r>
        <w:rPr>
          <w:sz w:val="28"/>
          <w:szCs w:val="28"/>
        </w:rPr>
        <w:t xml:space="preserve">  </w:t>
      </w:r>
    </w:p>
    <w:p w:rsidR="004A0CF0" w:rsidRDefault="00C615BD" w:rsidP="004A0CF0">
      <w:pPr>
        <w:pStyle w:val="a3"/>
        <w:ind w:left="142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A0CF0">
        <w:rPr>
          <w:sz w:val="28"/>
          <w:szCs w:val="28"/>
        </w:rPr>
        <w:t>исправительные работы до 1 года;</w:t>
      </w:r>
    </w:p>
    <w:p w:rsidR="004A0CF0" w:rsidRDefault="004A0CF0" w:rsidP="004A0CF0">
      <w:pPr>
        <w:pStyle w:val="a3"/>
        <w:ind w:left="1425"/>
        <w:rPr>
          <w:sz w:val="28"/>
          <w:szCs w:val="28"/>
        </w:rPr>
      </w:pPr>
      <w:r>
        <w:rPr>
          <w:sz w:val="28"/>
          <w:szCs w:val="28"/>
        </w:rPr>
        <w:t>-Побои (статья 116 УК РФ)</w:t>
      </w:r>
      <w:r w:rsidRPr="004A0CF0">
        <w:rPr>
          <w:sz w:val="28"/>
          <w:szCs w:val="28"/>
        </w:rPr>
        <w:t xml:space="preserve"> </w:t>
      </w:r>
      <w:r>
        <w:rPr>
          <w:sz w:val="28"/>
          <w:szCs w:val="28"/>
        </w:rPr>
        <w:t>- исправительные работы до 1 года;</w:t>
      </w:r>
    </w:p>
    <w:p w:rsidR="00C615BD" w:rsidRDefault="00C615BD" w:rsidP="004A0CF0">
      <w:pPr>
        <w:pStyle w:val="a3"/>
        <w:ind w:left="1425"/>
        <w:rPr>
          <w:sz w:val="28"/>
          <w:szCs w:val="28"/>
        </w:rPr>
      </w:pPr>
      <w:proofErr w:type="gramStart"/>
      <w:r>
        <w:rPr>
          <w:sz w:val="28"/>
          <w:szCs w:val="28"/>
        </w:rPr>
        <w:t>-Угроза убийством или причинение тяжкого вреда здоровью (статья 119</w:t>
      </w:r>
      <w:proofErr w:type="gramEnd"/>
    </w:p>
    <w:p w:rsidR="00C615BD" w:rsidRDefault="00C615BD" w:rsidP="004A0CF0">
      <w:pPr>
        <w:pStyle w:val="a3"/>
        <w:ind w:left="142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УК РФ)- до 2 лет лишения свободы;</w:t>
      </w:r>
      <w:proofErr w:type="gramEnd"/>
    </w:p>
    <w:p w:rsidR="00C615BD" w:rsidRDefault="00C615BD" w:rsidP="00C615BD"/>
    <w:p w:rsidR="00C615BD" w:rsidRDefault="00C615BD" w:rsidP="00C615BD">
      <w:pPr>
        <w:tabs>
          <w:tab w:val="left" w:pos="2415"/>
        </w:tabs>
      </w:pPr>
      <w:r>
        <w:tab/>
        <w:t xml:space="preserve"> </w:t>
      </w:r>
    </w:p>
    <w:p w:rsidR="00C615BD" w:rsidRDefault="00C615BD" w:rsidP="00C615BD">
      <w:pPr>
        <w:tabs>
          <w:tab w:val="left" w:pos="2415"/>
        </w:tabs>
        <w:rPr>
          <w:b/>
          <w:sz w:val="32"/>
          <w:szCs w:val="32"/>
        </w:rPr>
      </w:pPr>
      <w:r>
        <w:t xml:space="preserve">                                        </w:t>
      </w:r>
      <w:r w:rsidR="0053085D">
        <w:t xml:space="preserve">       </w:t>
      </w:r>
      <w:r>
        <w:rPr>
          <w:b/>
          <w:sz w:val="32"/>
          <w:szCs w:val="32"/>
        </w:rPr>
        <w:t>Гражданская ответственность родителей</w:t>
      </w:r>
    </w:p>
    <w:p w:rsidR="00C615BD" w:rsidRDefault="00C615BD" w:rsidP="00C615BD">
      <w:pPr>
        <w:tabs>
          <w:tab w:val="left" w:pos="2415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511978">
        <w:rPr>
          <w:b/>
          <w:sz w:val="28"/>
          <w:szCs w:val="28"/>
        </w:rPr>
        <w:t>Ст.</w:t>
      </w:r>
      <w:r>
        <w:rPr>
          <w:b/>
          <w:sz w:val="28"/>
          <w:szCs w:val="28"/>
        </w:rPr>
        <w:t xml:space="preserve">1073 ГК РФ. Ответственность за вред, причинённый </w:t>
      </w:r>
    </w:p>
    <w:p w:rsidR="00C615BD" w:rsidRDefault="00C615BD" w:rsidP="00C615BD">
      <w:pPr>
        <w:tabs>
          <w:tab w:val="left" w:pos="2415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несовершеннолетними в возрасте до 14 лет</w:t>
      </w:r>
    </w:p>
    <w:p w:rsidR="00C615BD" w:rsidRDefault="00A5241C" w:rsidP="00A5241C">
      <w:pPr>
        <w:pStyle w:val="a3"/>
        <w:numPr>
          <w:ilvl w:val="0"/>
          <w:numId w:val="13"/>
        </w:numPr>
        <w:tabs>
          <w:tab w:val="left" w:pos="241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5241C">
        <w:rPr>
          <w:sz w:val="28"/>
          <w:szCs w:val="28"/>
        </w:rPr>
        <w:t>За вред,</w:t>
      </w:r>
      <w:r>
        <w:rPr>
          <w:sz w:val="28"/>
          <w:szCs w:val="28"/>
        </w:rPr>
        <w:t xml:space="preserve"> причиненный несовершеннолетними, не достигшими 14 лет  (</w:t>
      </w:r>
      <w:proofErr w:type="gramStart"/>
      <w:r>
        <w:rPr>
          <w:sz w:val="28"/>
          <w:szCs w:val="28"/>
        </w:rPr>
        <w:t>малолетним</w:t>
      </w:r>
      <w:proofErr w:type="gramEnd"/>
      <w:r>
        <w:rPr>
          <w:sz w:val="28"/>
          <w:szCs w:val="28"/>
        </w:rPr>
        <w:t>), отвечают его родители (усыновители) или опекуны, если не докажут, что вред возник не по их вине.</w:t>
      </w:r>
    </w:p>
    <w:p w:rsidR="00A5241C" w:rsidRPr="00A5241C" w:rsidRDefault="00A5241C" w:rsidP="00A5241C">
      <w:pPr>
        <w:pStyle w:val="a3"/>
        <w:tabs>
          <w:tab w:val="left" w:pos="2415"/>
        </w:tabs>
        <w:ind w:left="1425"/>
        <w:rPr>
          <w:sz w:val="28"/>
          <w:szCs w:val="28"/>
        </w:rPr>
      </w:pPr>
    </w:p>
    <w:p w:rsidR="00A5241C" w:rsidRDefault="00C615BD" w:rsidP="00A5241C">
      <w:pPr>
        <w:tabs>
          <w:tab w:val="left" w:pos="2415"/>
        </w:tabs>
        <w:spacing w:after="0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 w:rsidR="00A5241C">
        <w:rPr>
          <w:b/>
          <w:sz w:val="32"/>
          <w:szCs w:val="32"/>
        </w:rPr>
        <w:t xml:space="preserve">            </w:t>
      </w:r>
      <w:r w:rsidR="00A5241C" w:rsidRPr="00511978">
        <w:rPr>
          <w:b/>
          <w:sz w:val="28"/>
          <w:szCs w:val="28"/>
        </w:rPr>
        <w:t>Ст.</w:t>
      </w:r>
      <w:r w:rsidR="00A5241C">
        <w:rPr>
          <w:b/>
          <w:sz w:val="28"/>
          <w:szCs w:val="28"/>
        </w:rPr>
        <w:t xml:space="preserve">1073 ГК РФ. Ответственность за вред, причинённый </w:t>
      </w:r>
    </w:p>
    <w:p w:rsidR="00A5241C" w:rsidRDefault="00A5241C" w:rsidP="00A5241C">
      <w:pPr>
        <w:tabs>
          <w:tab w:val="left" w:pos="2415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несовершеннолетними в возрасте от14  до 18 лет</w:t>
      </w:r>
    </w:p>
    <w:p w:rsidR="00A5241C" w:rsidRDefault="00A5241C" w:rsidP="00A5241C">
      <w:pPr>
        <w:pStyle w:val="a3"/>
        <w:numPr>
          <w:ilvl w:val="0"/>
          <w:numId w:val="14"/>
        </w:numPr>
        <w:tabs>
          <w:tab w:val="left" w:pos="2415"/>
        </w:tabs>
        <w:spacing w:after="0"/>
        <w:rPr>
          <w:sz w:val="28"/>
          <w:szCs w:val="28"/>
        </w:rPr>
      </w:pPr>
      <w:r w:rsidRPr="00A5241C">
        <w:rPr>
          <w:sz w:val="28"/>
          <w:szCs w:val="28"/>
        </w:rPr>
        <w:t>Несовершеннолетние в возрасте от 14 до 18 лет</w:t>
      </w:r>
      <w:r>
        <w:rPr>
          <w:sz w:val="28"/>
          <w:szCs w:val="28"/>
        </w:rPr>
        <w:t xml:space="preserve"> самостоятельно несут ответственность за причинённый вред на общих основаниях.</w:t>
      </w:r>
    </w:p>
    <w:p w:rsidR="00A5241C" w:rsidRPr="00A5241C" w:rsidRDefault="00A5241C" w:rsidP="00A5241C">
      <w:pPr>
        <w:pStyle w:val="a3"/>
        <w:numPr>
          <w:ilvl w:val="0"/>
          <w:numId w:val="14"/>
        </w:numPr>
        <w:tabs>
          <w:tab w:val="left" w:pos="24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В случае, когда у несовершеннолетних в возрасте от 14 до 18 лет нет доходов или иного имущества, достаточных для возмещения вреда, вред должен быть возмещён полностью родителями</w:t>
      </w:r>
      <w:r w:rsidRPr="00A5241C">
        <w:rPr>
          <w:sz w:val="28"/>
          <w:szCs w:val="28"/>
        </w:rPr>
        <w:t xml:space="preserve"> </w:t>
      </w:r>
      <w:r>
        <w:rPr>
          <w:sz w:val="28"/>
          <w:szCs w:val="28"/>
        </w:rPr>
        <w:t>(усыновителями) или опекунами</w:t>
      </w:r>
      <w:r w:rsidR="00BD7801">
        <w:rPr>
          <w:sz w:val="28"/>
          <w:szCs w:val="28"/>
        </w:rPr>
        <w:t>.</w:t>
      </w:r>
    </w:p>
    <w:p w:rsidR="00BD7801" w:rsidRDefault="00BD7801" w:rsidP="00C615BD">
      <w:pPr>
        <w:pStyle w:val="a3"/>
        <w:tabs>
          <w:tab w:val="left" w:pos="241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</w:t>
      </w:r>
    </w:p>
    <w:p w:rsidR="00997BF0" w:rsidRDefault="00BD7801" w:rsidP="00C615BD">
      <w:pPr>
        <w:pStyle w:val="a3"/>
        <w:tabs>
          <w:tab w:val="left" w:pos="241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</w:t>
      </w:r>
    </w:p>
    <w:p w:rsidR="00997BF0" w:rsidRDefault="00997BF0" w:rsidP="00C615BD">
      <w:pPr>
        <w:pStyle w:val="a3"/>
        <w:tabs>
          <w:tab w:val="left" w:pos="2415"/>
        </w:tabs>
        <w:rPr>
          <w:b/>
          <w:sz w:val="32"/>
          <w:szCs w:val="32"/>
        </w:rPr>
      </w:pPr>
    </w:p>
    <w:p w:rsidR="00997BF0" w:rsidRDefault="00997BF0" w:rsidP="00C615BD">
      <w:pPr>
        <w:pStyle w:val="a3"/>
        <w:tabs>
          <w:tab w:val="left" w:pos="2415"/>
        </w:tabs>
        <w:rPr>
          <w:b/>
          <w:sz w:val="32"/>
          <w:szCs w:val="32"/>
        </w:rPr>
      </w:pPr>
    </w:p>
    <w:p w:rsidR="00997BF0" w:rsidRDefault="00997BF0" w:rsidP="00C615BD">
      <w:pPr>
        <w:pStyle w:val="a3"/>
        <w:tabs>
          <w:tab w:val="left" w:pos="2415"/>
        </w:tabs>
        <w:rPr>
          <w:b/>
          <w:sz w:val="32"/>
          <w:szCs w:val="32"/>
        </w:rPr>
      </w:pPr>
    </w:p>
    <w:p w:rsidR="00C615BD" w:rsidRDefault="00997BF0" w:rsidP="00C615BD">
      <w:pPr>
        <w:pStyle w:val="a3"/>
        <w:tabs>
          <w:tab w:val="left" w:pos="241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</w:t>
      </w:r>
      <w:r w:rsidR="004F63FC">
        <w:rPr>
          <w:b/>
          <w:sz w:val="32"/>
          <w:szCs w:val="32"/>
        </w:rPr>
        <w:t xml:space="preserve">Административная </w:t>
      </w:r>
      <w:r w:rsidR="00BD7801">
        <w:rPr>
          <w:b/>
          <w:sz w:val="32"/>
          <w:szCs w:val="32"/>
        </w:rPr>
        <w:t>ответственность</w:t>
      </w:r>
    </w:p>
    <w:p w:rsidR="0053085D" w:rsidRDefault="0053085D" w:rsidP="00C615BD">
      <w:pPr>
        <w:pStyle w:val="a3"/>
        <w:tabs>
          <w:tab w:val="left" w:pos="2415"/>
        </w:tabs>
        <w:rPr>
          <w:b/>
          <w:sz w:val="32"/>
          <w:szCs w:val="32"/>
        </w:rPr>
      </w:pPr>
    </w:p>
    <w:p w:rsidR="00BD7801" w:rsidRDefault="00BD7801" w:rsidP="00C615BD">
      <w:pPr>
        <w:pStyle w:val="a3"/>
        <w:tabs>
          <w:tab w:val="left" w:pos="2415"/>
        </w:tabs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Ст. 6.9. </w:t>
      </w:r>
      <w:r w:rsidRPr="00BD7801">
        <w:rPr>
          <w:b/>
          <w:sz w:val="28"/>
          <w:szCs w:val="28"/>
        </w:rPr>
        <w:t xml:space="preserve">Вовлечение </w:t>
      </w:r>
      <w:r>
        <w:rPr>
          <w:b/>
          <w:sz w:val="28"/>
          <w:szCs w:val="28"/>
        </w:rPr>
        <w:t xml:space="preserve">несовершеннолетнего в употребление </w:t>
      </w:r>
      <w:proofErr w:type="gramStart"/>
      <w:r>
        <w:rPr>
          <w:b/>
          <w:sz w:val="28"/>
          <w:szCs w:val="28"/>
        </w:rPr>
        <w:t>спиртных</w:t>
      </w:r>
      <w:proofErr w:type="gramEnd"/>
      <w:r>
        <w:rPr>
          <w:b/>
          <w:sz w:val="28"/>
          <w:szCs w:val="28"/>
        </w:rPr>
        <w:t xml:space="preserve">  </w:t>
      </w:r>
    </w:p>
    <w:p w:rsidR="00BD7801" w:rsidRDefault="00BD7801" w:rsidP="00C615BD">
      <w:pPr>
        <w:pStyle w:val="a3"/>
        <w:tabs>
          <w:tab w:val="left" w:pos="2415"/>
        </w:tabs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</w:t>
      </w:r>
      <w:r>
        <w:rPr>
          <w:b/>
          <w:sz w:val="28"/>
          <w:szCs w:val="28"/>
        </w:rPr>
        <w:t>напитков или одурманивающих веществ.</w:t>
      </w:r>
    </w:p>
    <w:p w:rsidR="00BD7801" w:rsidRDefault="00BD7801" w:rsidP="00BD7801">
      <w:pPr>
        <w:pStyle w:val="a3"/>
        <w:numPr>
          <w:ilvl w:val="0"/>
          <w:numId w:val="18"/>
        </w:numPr>
        <w:tabs>
          <w:tab w:val="left" w:pos="2415"/>
        </w:tabs>
        <w:rPr>
          <w:sz w:val="28"/>
          <w:szCs w:val="28"/>
        </w:rPr>
      </w:pPr>
      <w:r w:rsidRPr="00BD7801">
        <w:rPr>
          <w:sz w:val="28"/>
          <w:szCs w:val="28"/>
        </w:rPr>
        <w:t>Вов</w:t>
      </w:r>
      <w:r>
        <w:rPr>
          <w:sz w:val="28"/>
          <w:szCs w:val="28"/>
        </w:rPr>
        <w:t>лечение несовершеннолетнего в употребление спиртных напитков или одурманивающих веществ- 5-10 МОТ.</w:t>
      </w:r>
    </w:p>
    <w:p w:rsidR="00BD7801" w:rsidRDefault="00997BF0" w:rsidP="00BD7801">
      <w:pPr>
        <w:pStyle w:val="a3"/>
        <w:numPr>
          <w:ilvl w:val="0"/>
          <w:numId w:val="18"/>
        </w:numPr>
        <w:tabs>
          <w:tab w:val="left" w:pos="2415"/>
        </w:tabs>
        <w:rPr>
          <w:sz w:val="28"/>
          <w:szCs w:val="28"/>
        </w:rPr>
      </w:pPr>
      <w:r>
        <w:rPr>
          <w:sz w:val="28"/>
          <w:szCs w:val="28"/>
        </w:rPr>
        <w:t>Те же действия, совершённые родителями или иными законными представителями несовершеннолетних, а также лицами, на которых возложены обязанности по обучению и воспитанию несовершеннолетних- 15-20 МОТ.</w:t>
      </w:r>
    </w:p>
    <w:p w:rsidR="00717A49" w:rsidRDefault="00717A49" w:rsidP="0053085D">
      <w:pPr>
        <w:tabs>
          <w:tab w:val="left" w:pos="2415"/>
        </w:tabs>
        <w:ind w:left="1020"/>
        <w:rPr>
          <w:b/>
          <w:sz w:val="28"/>
          <w:szCs w:val="28"/>
        </w:rPr>
      </w:pPr>
      <w:r>
        <w:rPr>
          <w:b/>
          <w:sz w:val="28"/>
          <w:szCs w:val="28"/>
        </w:rPr>
        <w:t>Ст.19.13. Заведомо ложный вызов специализированных служб.</w:t>
      </w:r>
    </w:p>
    <w:p w:rsidR="00717A49" w:rsidRDefault="00717A49" w:rsidP="00717A49">
      <w:pPr>
        <w:tabs>
          <w:tab w:val="left" w:pos="24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4F63FC">
        <w:rPr>
          <w:sz w:val="28"/>
          <w:szCs w:val="28"/>
          <w:highlight w:val="cyan"/>
        </w:rPr>
        <w:t>Заведомо ложный вызов пожарной охраны, скорой медицинской помощи</w:t>
      </w:r>
      <w:r>
        <w:rPr>
          <w:sz w:val="28"/>
          <w:szCs w:val="28"/>
        </w:rPr>
        <w:t xml:space="preserve"> или   </w:t>
      </w:r>
    </w:p>
    <w:p w:rsidR="0053085D" w:rsidRPr="00717A49" w:rsidRDefault="00717A49" w:rsidP="00717A49">
      <w:pPr>
        <w:tabs>
          <w:tab w:val="left" w:pos="24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иных специализированных служб -10-15 МОТ.</w:t>
      </w:r>
      <w:r w:rsidRPr="00717A49">
        <w:rPr>
          <w:sz w:val="28"/>
          <w:szCs w:val="28"/>
        </w:rPr>
        <w:t xml:space="preserve"> </w:t>
      </w:r>
    </w:p>
    <w:p w:rsidR="00BD7801" w:rsidRDefault="00BD7801" w:rsidP="00C615BD">
      <w:pPr>
        <w:pStyle w:val="a3"/>
        <w:tabs>
          <w:tab w:val="left" w:pos="24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97340F">
        <w:rPr>
          <w:b/>
          <w:sz w:val="28"/>
          <w:szCs w:val="28"/>
        </w:rPr>
        <w:t>Ст.20.1</w:t>
      </w:r>
      <w:r w:rsidR="0053085D">
        <w:rPr>
          <w:b/>
          <w:sz w:val="28"/>
          <w:szCs w:val="28"/>
        </w:rPr>
        <w:t xml:space="preserve">. </w:t>
      </w:r>
      <w:r w:rsidR="0097340F">
        <w:rPr>
          <w:b/>
          <w:sz w:val="28"/>
          <w:szCs w:val="28"/>
        </w:rPr>
        <w:t xml:space="preserve"> Мелкое хулиганство</w:t>
      </w:r>
      <w:r w:rsidR="0053085D">
        <w:rPr>
          <w:b/>
          <w:sz w:val="28"/>
          <w:szCs w:val="28"/>
        </w:rPr>
        <w:t>.</w:t>
      </w:r>
    </w:p>
    <w:p w:rsidR="0097340F" w:rsidRDefault="0097340F" w:rsidP="00C615BD">
      <w:pPr>
        <w:pStyle w:val="a3"/>
        <w:tabs>
          <w:tab w:val="left" w:pos="2415"/>
        </w:tabs>
        <w:rPr>
          <w:sz w:val="28"/>
          <w:szCs w:val="28"/>
        </w:rPr>
      </w:pPr>
      <w:r w:rsidRPr="004F63FC">
        <w:rPr>
          <w:sz w:val="28"/>
          <w:szCs w:val="28"/>
          <w:highlight w:val="cyan"/>
        </w:rPr>
        <w:t>Мелкое хулиганство, то есть нецензурная брань в общественных местах</w:t>
      </w:r>
      <w:r w:rsidRPr="004F63FC">
        <w:rPr>
          <w:sz w:val="28"/>
          <w:szCs w:val="28"/>
          <w:highlight w:val="green"/>
        </w:rPr>
        <w:t>,</w:t>
      </w:r>
      <w:r>
        <w:rPr>
          <w:sz w:val="28"/>
          <w:szCs w:val="28"/>
        </w:rPr>
        <w:t xml:space="preserve"> оскорбительное приставание к гражданам или другие действия, </w:t>
      </w:r>
      <w:proofErr w:type="spellStart"/>
      <w:r>
        <w:rPr>
          <w:sz w:val="28"/>
          <w:szCs w:val="28"/>
        </w:rPr>
        <w:t>демонстрат</w:t>
      </w:r>
      <w:proofErr w:type="gramStart"/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вно</w:t>
      </w:r>
      <w:proofErr w:type="spellEnd"/>
      <w:r>
        <w:rPr>
          <w:sz w:val="28"/>
          <w:szCs w:val="28"/>
        </w:rPr>
        <w:t xml:space="preserve"> нарушающие общественный порядок и спокойствие граждан</w:t>
      </w:r>
      <w:r w:rsidR="003D5DC8">
        <w:rPr>
          <w:sz w:val="28"/>
          <w:szCs w:val="28"/>
        </w:rPr>
        <w:t>,- 5-15 МОТ</w:t>
      </w:r>
    </w:p>
    <w:p w:rsidR="003D5DC8" w:rsidRDefault="003D5DC8" w:rsidP="00C615BD">
      <w:pPr>
        <w:pStyle w:val="a3"/>
        <w:tabs>
          <w:tab w:val="left" w:pos="2415"/>
        </w:tabs>
        <w:rPr>
          <w:b/>
          <w:sz w:val="28"/>
          <w:szCs w:val="28"/>
        </w:rPr>
      </w:pPr>
      <w:r>
        <w:rPr>
          <w:sz w:val="28"/>
          <w:szCs w:val="28"/>
        </w:rPr>
        <w:t>Или административный арест до 15 суток.</w:t>
      </w:r>
      <w:r w:rsidRPr="003D5DC8">
        <w:rPr>
          <w:b/>
          <w:sz w:val="28"/>
          <w:szCs w:val="28"/>
        </w:rPr>
        <w:t xml:space="preserve"> </w:t>
      </w:r>
    </w:p>
    <w:p w:rsidR="0053085D" w:rsidRDefault="003D5DC8" w:rsidP="00C615BD">
      <w:pPr>
        <w:pStyle w:val="a3"/>
        <w:tabs>
          <w:tab w:val="left" w:pos="24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3D5DC8" w:rsidRDefault="0053085D" w:rsidP="00C615BD">
      <w:pPr>
        <w:pStyle w:val="a3"/>
        <w:tabs>
          <w:tab w:val="left" w:pos="24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3D5DC8">
        <w:rPr>
          <w:b/>
          <w:sz w:val="28"/>
          <w:szCs w:val="28"/>
        </w:rPr>
        <w:t xml:space="preserve"> Ст.20.</w:t>
      </w:r>
      <w:r>
        <w:rPr>
          <w:b/>
          <w:sz w:val="28"/>
          <w:szCs w:val="28"/>
        </w:rPr>
        <w:t>20.</w:t>
      </w:r>
      <w:r w:rsidR="003D5DC8">
        <w:rPr>
          <w:b/>
          <w:sz w:val="28"/>
          <w:szCs w:val="28"/>
        </w:rPr>
        <w:t xml:space="preserve"> Распитие спиртных напитков</w:t>
      </w:r>
      <w:r>
        <w:rPr>
          <w:b/>
          <w:sz w:val="28"/>
          <w:szCs w:val="28"/>
        </w:rPr>
        <w:t>.</w:t>
      </w:r>
    </w:p>
    <w:p w:rsidR="003D5DC8" w:rsidRPr="003D5DC8" w:rsidRDefault="003D5DC8" w:rsidP="003D5DC8">
      <w:pPr>
        <w:pStyle w:val="a3"/>
        <w:numPr>
          <w:ilvl w:val="0"/>
          <w:numId w:val="19"/>
        </w:numPr>
        <w:tabs>
          <w:tab w:val="left" w:pos="2415"/>
        </w:tabs>
        <w:rPr>
          <w:sz w:val="32"/>
          <w:szCs w:val="32"/>
        </w:rPr>
      </w:pPr>
      <w:r w:rsidRPr="004F63FC">
        <w:rPr>
          <w:sz w:val="28"/>
          <w:szCs w:val="28"/>
          <w:highlight w:val="cyan"/>
        </w:rPr>
        <w:t>Распитие алкогольной и спиртосодержащей продукции</w:t>
      </w:r>
      <w:r>
        <w:rPr>
          <w:sz w:val="28"/>
          <w:szCs w:val="28"/>
        </w:rPr>
        <w:t xml:space="preserve">  либо потребление наркотических средств или психотропных веществ в общественном месте, -3-5 МОТ.</w:t>
      </w:r>
    </w:p>
    <w:p w:rsidR="0053085D" w:rsidRPr="0053085D" w:rsidRDefault="003D5DC8" w:rsidP="003D5DC8">
      <w:pPr>
        <w:pStyle w:val="a3"/>
        <w:numPr>
          <w:ilvl w:val="0"/>
          <w:numId w:val="19"/>
        </w:numPr>
        <w:tabs>
          <w:tab w:val="left" w:pos="2415"/>
        </w:tabs>
        <w:rPr>
          <w:sz w:val="32"/>
          <w:szCs w:val="32"/>
        </w:rPr>
      </w:pPr>
      <w:r>
        <w:rPr>
          <w:sz w:val="28"/>
          <w:szCs w:val="28"/>
        </w:rPr>
        <w:t>Потребление наркотических средств или психотропных веществ без назначения врача либо одурманивающих средств на улицах, стадионах, в скверах, парках, в транспортном средстве общего пользования, в других общественных местах- 10-15 МОТ.</w:t>
      </w:r>
      <w:r w:rsidR="0053085D" w:rsidRPr="0053085D">
        <w:rPr>
          <w:b/>
          <w:sz w:val="28"/>
          <w:szCs w:val="28"/>
        </w:rPr>
        <w:t xml:space="preserve"> </w:t>
      </w:r>
    </w:p>
    <w:p w:rsidR="0053085D" w:rsidRDefault="0053085D" w:rsidP="0053085D">
      <w:pPr>
        <w:tabs>
          <w:tab w:val="left" w:pos="2415"/>
        </w:tabs>
        <w:spacing w:after="0"/>
        <w:ind w:left="960"/>
        <w:rPr>
          <w:b/>
          <w:sz w:val="28"/>
          <w:szCs w:val="28"/>
        </w:rPr>
      </w:pPr>
      <w:r w:rsidRPr="0053085D">
        <w:rPr>
          <w:b/>
          <w:sz w:val="28"/>
          <w:szCs w:val="28"/>
        </w:rPr>
        <w:t>Ст.20.2</w:t>
      </w:r>
      <w:r>
        <w:rPr>
          <w:b/>
          <w:sz w:val="28"/>
          <w:szCs w:val="28"/>
        </w:rPr>
        <w:t>1</w:t>
      </w:r>
      <w:r w:rsidRPr="0053085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Появление в общественных местах в состоянии </w:t>
      </w:r>
      <w:proofErr w:type="gramStart"/>
      <w:r>
        <w:rPr>
          <w:b/>
          <w:sz w:val="28"/>
          <w:szCs w:val="28"/>
        </w:rPr>
        <w:t>алкогольного</w:t>
      </w:r>
      <w:proofErr w:type="gramEnd"/>
      <w:r>
        <w:rPr>
          <w:b/>
          <w:sz w:val="28"/>
          <w:szCs w:val="28"/>
        </w:rPr>
        <w:t xml:space="preserve"> </w:t>
      </w:r>
    </w:p>
    <w:p w:rsidR="003D5DC8" w:rsidRDefault="0053085D" w:rsidP="0053085D">
      <w:pPr>
        <w:tabs>
          <w:tab w:val="left" w:pos="2415"/>
        </w:tabs>
        <w:spacing w:after="0"/>
        <w:ind w:left="9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опьянения.</w:t>
      </w:r>
    </w:p>
    <w:p w:rsidR="0053085D" w:rsidRDefault="0053085D" w:rsidP="0053085D">
      <w:pPr>
        <w:tabs>
          <w:tab w:val="left" w:pos="2415"/>
        </w:tabs>
        <w:spacing w:after="0"/>
        <w:ind w:left="960"/>
        <w:rPr>
          <w:sz w:val="28"/>
          <w:szCs w:val="28"/>
        </w:rPr>
      </w:pPr>
      <w:r w:rsidRPr="004F63FC">
        <w:rPr>
          <w:sz w:val="28"/>
          <w:szCs w:val="28"/>
          <w:highlight w:val="cyan"/>
        </w:rPr>
        <w:t>Появление на улицах, стадионах, в скверах, в транспортном</w:t>
      </w:r>
      <w:r>
        <w:rPr>
          <w:sz w:val="28"/>
          <w:szCs w:val="28"/>
        </w:rPr>
        <w:t xml:space="preserve"> средстве общ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пользования,в</w:t>
      </w:r>
      <w:proofErr w:type="spellEnd"/>
      <w:r>
        <w:rPr>
          <w:sz w:val="28"/>
          <w:szCs w:val="28"/>
        </w:rPr>
        <w:t xml:space="preserve"> других общественных местах в состоянии </w:t>
      </w:r>
      <w:proofErr w:type="spellStart"/>
      <w:r>
        <w:rPr>
          <w:sz w:val="28"/>
          <w:szCs w:val="28"/>
        </w:rPr>
        <w:t>опьянения,оско</w:t>
      </w:r>
      <w:proofErr w:type="spellEnd"/>
      <w:r>
        <w:rPr>
          <w:sz w:val="28"/>
          <w:szCs w:val="28"/>
        </w:rPr>
        <w:t xml:space="preserve"> -</w:t>
      </w:r>
      <w:proofErr w:type="spellStart"/>
      <w:r>
        <w:rPr>
          <w:sz w:val="28"/>
          <w:szCs w:val="28"/>
        </w:rPr>
        <w:t>рбляющем</w:t>
      </w:r>
      <w:proofErr w:type="spellEnd"/>
      <w:r>
        <w:rPr>
          <w:sz w:val="28"/>
          <w:szCs w:val="28"/>
        </w:rPr>
        <w:t xml:space="preserve">  человеческое достоинство и общественную нравственность, 1-5</w:t>
      </w:r>
    </w:p>
    <w:p w:rsidR="0053085D" w:rsidRPr="0053085D" w:rsidRDefault="0053085D" w:rsidP="0053085D">
      <w:pPr>
        <w:tabs>
          <w:tab w:val="left" w:pos="2415"/>
        </w:tabs>
        <w:spacing w:after="0"/>
        <w:ind w:left="960"/>
        <w:rPr>
          <w:sz w:val="32"/>
          <w:szCs w:val="32"/>
        </w:rPr>
      </w:pPr>
      <w:r>
        <w:rPr>
          <w:sz w:val="28"/>
          <w:szCs w:val="28"/>
        </w:rPr>
        <w:t>МОТ или арест на срок до 15 суток.</w:t>
      </w:r>
    </w:p>
    <w:p w:rsidR="00BD7801" w:rsidRPr="00BD7801" w:rsidRDefault="00BD7801" w:rsidP="00BD7801">
      <w:pPr>
        <w:tabs>
          <w:tab w:val="left" w:pos="2415"/>
        </w:tabs>
        <w:ind w:left="1134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BD7801">
        <w:rPr>
          <w:sz w:val="32"/>
          <w:szCs w:val="32"/>
        </w:rPr>
        <w:t xml:space="preserve"> </w:t>
      </w:r>
    </w:p>
    <w:p w:rsidR="00BD7801" w:rsidRPr="00BD7801" w:rsidRDefault="00BD7801" w:rsidP="00BD7801">
      <w:pPr>
        <w:pStyle w:val="a3"/>
        <w:tabs>
          <w:tab w:val="left" w:pos="2415"/>
        </w:tabs>
        <w:ind w:left="1494"/>
        <w:rPr>
          <w:sz w:val="32"/>
          <w:szCs w:val="32"/>
        </w:rPr>
      </w:pPr>
      <w:r w:rsidRPr="00BD7801">
        <w:rPr>
          <w:sz w:val="32"/>
          <w:szCs w:val="32"/>
        </w:rPr>
        <w:t xml:space="preserve"> </w:t>
      </w:r>
    </w:p>
    <w:p w:rsidR="00BD7801" w:rsidRDefault="00717A49" w:rsidP="00BC1264">
      <w:pPr>
        <w:tabs>
          <w:tab w:val="left" w:pos="2415"/>
        </w:tabs>
        <w:jc w:val="center"/>
        <w:rPr>
          <w:b/>
          <w:sz w:val="32"/>
          <w:szCs w:val="32"/>
        </w:rPr>
      </w:pPr>
      <w:r w:rsidRPr="004F63FC">
        <w:rPr>
          <w:b/>
          <w:sz w:val="32"/>
          <w:szCs w:val="32"/>
          <w:highlight w:val="yellow"/>
        </w:rPr>
        <w:lastRenderedPageBreak/>
        <w:t>ОБЯЗАННОСТИ РОДИТЕЛЕЙ</w:t>
      </w:r>
    </w:p>
    <w:p w:rsidR="00BC1264" w:rsidRDefault="00BC1264" w:rsidP="00717A49">
      <w:pPr>
        <w:tabs>
          <w:tab w:val="left" w:pos="2415"/>
        </w:tabs>
        <w:spacing w:after="0"/>
        <w:rPr>
          <w:sz w:val="32"/>
          <w:szCs w:val="32"/>
        </w:rPr>
      </w:pPr>
    </w:p>
    <w:p w:rsidR="00717A49" w:rsidRPr="004F63FC" w:rsidRDefault="00717A49" w:rsidP="00717A49">
      <w:pPr>
        <w:tabs>
          <w:tab w:val="left" w:pos="2415"/>
        </w:tabs>
        <w:spacing w:after="0"/>
        <w:rPr>
          <w:color w:val="FF0000"/>
          <w:sz w:val="32"/>
          <w:szCs w:val="32"/>
        </w:rPr>
      </w:pPr>
      <w:r w:rsidRPr="004F63FC">
        <w:rPr>
          <w:color w:val="FF0000"/>
          <w:sz w:val="32"/>
          <w:szCs w:val="32"/>
        </w:rPr>
        <w:t>Родители:</w:t>
      </w:r>
    </w:p>
    <w:p w:rsidR="00717A49" w:rsidRPr="00BC1264" w:rsidRDefault="00717A49" w:rsidP="00717A49">
      <w:pPr>
        <w:pStyle w:val="a3"/>
        <w:numPr>
          <w:ilvl w:val="0"/>
          <w:numId w:val="20"/>
        </w:numPr>
        <w:tabs>
          <w:tab w:val="left" w:pos="2415"/>
        </w:tabs>
        <w:spacing w:after="0"/>
        <w:rPr>
          <w:sz w:val="32"/>
          <w:szCs w:val="32"/>
        </w:rPr>
      </w:pPr>
      <w:r w:rsidRPr="00BC1264">
        <w:rPr>
          <w:sz w:val="32"/>
          <w:szCs w:val="32"/>
        </w:rPr>
        <w:t>Создают благоприятные условия для выполнения домашних заданий и самообразования ребёнка.</w:t>
      </w:r>
    </w:p>
    <w:p w:rsidR="00717A49" w:rsidRPr="00BC1264" w:rsidRDefault="00717A49" w:rsidP="00717A49">
      <w:pPr>
        <w:pStyle w:val="a3"/>
        <w:numPr>
          <w:ilvl w:val="0"/>
          <w:numId w:val="20"/>
        </w:numPr>
        <w:tabs>
          <w:tab w:val="left" w:pos="2415"/>
        </w:tabs>
        <w:spacing w:after="0"/>
        <w:rPr>
          <w:sz w:val="32"/>
          <w:szCs w:val="32"/>
        </w:rPr>
      </w:pPr>
      <w:r w:rsidRPr="00BC1264">
        <w:rPr>
          <w:sz w:val="32"/>
          <w:szCs w:val="32"/>
        </w:rPr>
        <w:t>Несут ответственность за обеспечение ребёнка необходимыми средствами</w:t>
      </w:r>
      <w:r w:rsidR="009730CF" w:rsidRPr="00BC1264">
        <w:rPr>
          <w:sz w:val="32"/>
          <w:szCs w:val="32"/>
        </w:rPr>
        <w:t xml:space="preserve"> обучения и воспитания, в том числе учебниками, спортивной формой, сменной обувью и т.д.</w:t>
      </w:r>
    </w:p>
    <w:p w:rsidR="009730CF" w:rsidRPr="00BC1264" w:rsidRDefault="009730CF" w:rsidP="00717A49">
      <w:pPr>
        <w:pStyle w:val="a3"/>
        <w:numPr>
          <w:ilvl w:val="0"/>
          <w:numId w:val="20"/>
        </w:numPr>
        <w:tabs>
          <w:tab w:val="left" w:pos="2415"/>
        </w:tabs>
        <w:spacing w:after="0"/>
        <w:rPr>
          <w:sz w:val="32"/>
          <w:szCs w:val="32"/>
        </w:rPr>
      </w:pPr>
      <w:r w:rsidRPr="00BC1264">
        <w:rPr>
          <w:sz w:val="32"/>
          <w:szCs w:val="32"/>
        </w:rPr>
        <w:t>Совместно с образовательным учреждением контролируют обучение ребёнка, поведение его в школе и вне её, в общественных местах.</w:t>
      </w:r>
    </w:p>
    <w:p w:rsidR="009730CF" w:rsidRPr="00BC1264" w:rsidRDefault="009730CF" w:rsidP="00717A49">
      <w:pPr>
        <w:pStyle w:val="a3"/>
        <w:numPr>
          <w:ilvl w:val="0"/>
          <w:numId w:val="20"/>
        </w:numPr>
        <w:tabs>
          <w:tab w:val="left" w:pos="2415"/>
        </w:tabs>
        <w:spacing w:after="0"/>
        <w:rPr>
          <w:sz w:val="32"/>
          <w:szCs w:val="32"/>
        </w:rPr>
      </w:pPr>
      <w:r w:rsidRPr="00BC1264">
        <w:rPr>
          <w:sz w:val="32"/>
          <w:szCs w:val="32"/>
        </w:rPr>
        <w:t>Несут ответственность за ликвидацию академической задолженности, за поведение детей, занятость их во внеурочное время.</w:t>
      </w:r>
    </w:p>
    <w:p w:rsidR="009730CF" w:rsidRPr="00BC1264" w:rsidRDefault="009730CF" w:rsidP="00717A49">
      <w:pPr>
        <w:pStyle w:val="a3"/>
        <w:numPr>
          <w:ilvl w:val="0"/>
          <w:numId w:val="20"/>
        </w:numPr>
        <w:tabs>
          <w:tab w:val="left" w:pos="2415"/>
        </w:tabs>
        <w:spacing w:after="0"/>
        <w:rPr>
          <w:sz w:val="32"/>
          <w:szCs w:val="32"/>
        </w:rPr>
      </w:pPr>
      <w:r w:rsidRPr="00BC1264">
        <w:rPr>
          <w:sz w:val="32"/>
          <w:szCs w:val="32"/>
        </w:rPr>
        <w:t xml:space="preserve">Своевременно вносят плату за питание обучающегося (или предоставляют справки  из </w:t>
      </w:r>
      <w:r w:rsidR="005E4450">
        <w:rPr>
          <w:sz w:val="32"/>
          <w:szCs w:val="32"/>
        </w:rPr>
        <w:t>У</w:t>
      </w:r>
      <w:bookmarkStart w:id="0" w:name="_GoBack"/>
      <w:bookmarkEnd w:id="0"/>
      <w:r w:rsidRPr="00BC1264">
        <w:rPr>
          <w:sz w:val="32"/>
          <w:szCs w:val="32"/>
        </w:rPr>
        <w:t>СЗН на бесплатное  питание детей).</w:t>
      </w:r>
    </w:p>
    <w:p w:rsidR="009730CF" w:rsidRPr="00BC1264" w:rsidRDefault="009730CF" w:rsidP="00717A49">
      <w:pPr>
        <w:pStyle w:val="a3"/>
        <w:numPr>
          <w:ilvl w:val="0"/>
          <w:numId w:val="20"/>
        </w:numPr>
        <w:tabs>
          <w:tab w:val="left" w:pos="2415"/>
        </w:tabs>
        <w:spacing w:after="0"/>
        <w:rPr>
          <w:sz w:val="32"/>
          <w:szCs w:val="32"/>
        </w:rPr>
      </w:pPr>
      <w:r w:rsidRPr="00BC1264">
        <w:rPr>
          <w:sz w:val="32"/>
          <w:szCs w:val="32"/>
        </w:rPr>
        <w:t>Несут материальную ответственность, согласно Гражданскому кодексу РФ, за ущерб,  причинённый образовательному учреждению по вине учащегося.</w:t>
      </w:r>
    </w:p>
    <w:p w:rsidR="009730CF" w:rsidRPr="00BC1264" w:rsidRDefault="009730CF" w:rsidP="00717A49">
      <w:pPr>
        <w:pStyle w:val="a3"/>
        <w:numPr>
          <w:ilvl w:val="0"/>
          <w:numId w:val="20"/>
        </w:numPr>
        <w:tabs>
          <w:tab w:val="left" w:pos="2415"/>
        </w:tabs>
        <w:spacing w:after="0"/>
        <w:rPr>
          <w:sz w:val="32"/>
          <w:szCs w:val="32"/>
        </w:rPr>
      </w:pPr>
      <w:r w:rsidRPr="00BC1264">
        <w:rPr>
          <w:sz w:val="32"/>
          <w:szCs w:val="32"/>
        </w:rPr>
        <w:t>Посещают родительские собрания 1 раз в четверть, приходят по приглашению любого учителя для бесед</w:t>
      </w:r>
      <w:proofErr w:type="gramStart"/>
      <w:r w:rsidRPr="00BC1264">
        <w:rPr>
          <w:sz w:val="32"/>
          <w:szCs w:val="32"/>
        </w:rPr>
        <w:t>ы-</w:t>
      </w:r>
      <w:proofErr w:type="gramEnd"/>
      <w:r w:rsidRPr="00BC1264">
        <w:rPr>
          <w:sz w:val="32"/>
          <w:szCs w:val="32"/>
        </w:rPr>
        <w:t xml:space="preserve"> по мере нео</w:t>
      </w:r>
      <w:r w:rsidR="00BC1264">
        <w:rPr>
          <w:sz w:val="32"/>
          <w:szCs w:val="32"/>
        </w:rPr>
        <w:t>б</w:t>
      </w:r>
      <w:r w:rsidRPr="00BC1264">
        <w:rPr>
          <w:sz w:val="32"/>
          <w:szCs w:val="32"/>
        </w:rPr>
        <w:t>ходимости.</w:t>
      </w:r>
    </w:p>
    <w:p w:rsidR="00717A49" w:rsidRPr="00717A49" w:rsidRDefault="00717A49" w:rsidP="00BD7801">
      <w:pPr>
        <w:tabs>
          <w:tab w:val="left" w:pos="2415"/>
        </w:tabs>
        <w:rPr>
          <w:sz w:val="28"/>
          <w:szCs w:val="28"/>
        </w:rPr>
      </w:pPr>
    </w:p>
    <w:p w:rsidR="00C615BD" w:rsidRPr="00C615BD" w:rsidRDefault="00C615BD" w:rsidP="00C615BD">
      <w:pPr>
        <w:pStyle w:val="a3"/>
        <w:tabs>
          <w:tab w:val="left" w:pos="2415"/>
        </w:tabs>
        <w:ind w:left="1170"/>
        <w:rPr>
          <w:b/>
          <w:sz w:val="32"/>
          <w:szCs w:val="32"/>
        </w:rPr>
      </w:pPr>
    </w:p>
    <w:sectPr w:rsidR="00C615BD" w:rsidRPr="00C615BD" w:rsidSect="003278D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9205F"/>
    <w:multiLevelType w:val="hybridMultilevel"/>
    <w:tmpl w:val="4BC2BEAC"/>
    <w:lvl w:ilvl="0" w:tplc="CEC86196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">
    <w:nsid w:val="0CEB3456"/>
    <w:multiLevelType w:val="hybridMultilevel"/>
    <w:tmpl w:val="246CA388"/>
    <w:lvl w:ilvl="0" w:tplc="041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2">
    <w:nsid w:val="0ED24EEC"/>
    <w:multiLevelType w:val="hybridMultilevel"/>
    <w:tmpl w:val="9C28496C"/>
    <w:lvl w:ilvl="0" w:tplc="FF7A8848">
      <w:start w:val="1"/>
      <w:numFmt w:val="decimal"/>
      <w:lvlText w:val="%1."/>
      <w:lvlJc w:val="left"/>
      <w:pPr>
        <w:ind w:left="13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0F1974F4"/>
    <w:multiLevelType w:val="hybridMultilevel"/>
    <w:tmpl w:val="62E422FE"/>
    <w:lvl w:ilvl="0" w:tplc="3AA681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3C531EE"/>
    <w:multiLevelType w:val="hybridMultilevel"/>
    <w:tmpl w:val="5290B232"/>
    <w:lvl w:ilvl="0" w:tplc="10FE4AD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1B25B50"/>
    <w:multiLevelType w:val="hybridMultilevel"/>
    <w:tmpl w:val="97D2022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3D4712C2"/>
    <w:multiLevelType w:val="hybridMultilevel"/>
    <w:tmpl w:val="3E20DEC0"/>
    <w:lvl w:ilvl="0" w:tplc="D320FDE8">
      <w:start w:val="1"/>
      <w:numFmt w:val="decimal"/>
      <w:lvlText w:val="%1."/>
      <w:lvlJc w:val="left"/>
      <w:pPr>
        <w:ind w:left="11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3E185CAE"/>
    <w:multiLevelType w:val="hybridMultilevel"/>
    <w:tmpl w:val="A0C8BA32"/>
    <w:lvl w:ilvl="0" w:tplc="21041D3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3EC4334A"/>
    <w:multiLevelType w:val="hybridMultilevel"/>
    <w:tmpl w:val="DB7A627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47F30C23"/>
    <w:multiLevelType w:val="hybridMultilevel"/>
    <w:tmpl w:val="BADE90DA"/>
    <w:lvl w:ilvl="0" w:tplc="7FB0E2A6">
      <w:start w:val="1"/>
      <w:numFmt w:val="decimal"/>
      <w:lvlText w:val="%1."/>
      <w:lvlJc w:val="left"/>
      <w:pPr>
        <w:ind w:left="7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480D55E1"/>
    <w:multiLevelType w:val="hybridMultilevel"/>
    <w:tmpl w:val="35C05586"/>
    <w:lvl w:ilvl="0" w:tplc="473AD202">
      <w:start w:val="1"/>
      <w:numFmt w:val="decimal"/>
      <w:lvlText w:val="%1."/>
      <w:lvlJc w:val="left"/>
      <w:pPr>
        <w:ind w:left="12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4" w:hanging="360"/>
      </w:pPr>
    </w:lvl>
    <w:lvl w:ilvl="2" w:tplc="0419001B" w:tentative="1">
      <w:start w:val="1"/>
      <w:numFmt w:val="lowerRoman"/>
      <w:lvlText w:val="%3."/>
      <w:lvlJc w:val="right"/>
      <w:pPr>
        <w:ind w:left="2684" w:hanging="180"/>
      </w:pPr>
    </w:lvl>
    <w:lvl w:ilvl="3" w:tplc="0419000F" w:tentative="1">
      <w:start w:val="1"/>
      <w:numFmt w:val="decimal"/>
      <w:lvlText w:val="%4."/>
      <w:lvlJc w:val="left"/>
      <w:pPr>
        <w:ind w:left="3404" w:hanging="360"/>
      </w:pPr>
    </w:lvl>
    <w:lvl w:ilvl="4" w:tplc="04190019" w:tentative="1">
      <w:start w:val="1"/>
      <w:numFmt w:val="lowerLetter"/>
      <w:lvlText w:val="%5."/>
      <w:lvlJc w:val="left"/>
      <w:pPr>
        <w:ind w:left="4124" w:hanging="360"/>
      </w:pPr>
    </w:lvl>
    <w:lvl w:ilvl="5" w:tplc="0419001B" w:tentative="1">
      <w:start w:val="1"/>
      <w:numFmt w:val="lowerRoman"/>
      <w:lvlText w:val="%6."/>
      <w:lvlJc w:val="right"/>
      <w:pPr>
        <w:ind w:left="4844" w:hanging="180"/>
      </w:pPr>
    </w:lvl>
    <w:lvl w:ilvl="6" w:tplc="0419000F" w:tentative="1">
      <w:start w:val="1"/>
      <w:numFmt w:val="decimal"/>
      <w:lvlText w:val="%7."/>
      <w:lvlJc w:val="left"/>
      <w:pPr>
        <w:ind w:left="5564" w:hanging="360"/>
      </w:pPr>
    </w:lvl>
    <w:lvl w:ilvl="7" w:tplc="04190019" w:tentative="1">
      <w:start w:val="1"/>
      <w:numFmt w:val="lowerLetter"/>
      <w:lvlText w:val="%8."/>
      <w:lvlJc w:val="left"/>
      <w:pPr>
        <w:ind w:left="6284" w:hanging="360"/>
      </w:pPr>
    </w:lvl>
    <w:lvl w:ilvl="8" w:tplc="0419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11">
    <w:nsid w:val="48873713"/>
    <w:multiLevelType w:val="hybridMultilevel"/>
    <w:tmpl w:val="EE82A0E2"/>
    <w:lvl w:ilvl="0" w:tplc="7C30CF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A3B71B4"/>
    <w:multiLevelType w:val="hybridMultilevel"/>
    <w:tmpl w:val="A9303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7A3EB9"/>
    <w:multiLevelType w:val="hybridMultilevel"/>
    <w:tmpl w:val="9816F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2A6B89"/>
    <w:multiLevelType w:val="hybridMultilevel"/>
    <w:tmpl w:val="32705012"/>
    <w:lvl w:ilvl="0" w:tplc="5470E22A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632D0AA4"/>
    <w:multiLevelType w:val="hybridMultilevel"/>
    <w:tmpl w:val="7C6CE190"/>
    <w:lvl w:ilvl="0" w:tplc="62142B32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6">
    <w:nsid w:val="733A5119"/>
    <w:multiLevelType w:val="hybridMultilevel"/>
    <w:tmpl w:val="347AA9A6"/>
    <w:lvl w:ilvl="0" w:tplc="F4CCDF54">
      <w:start w:val="1"/>
      <w:numFmt w:val="decimal"/>
      <w:lvlText w:val="%1."/>
      <w:lvlJc w:val="left"/>
      <w:pPr>
        <w:ind w:left="7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>
    <w:nsid w:val="7A79399C"/>
    <w:multiLevelType w:val="hybridMultilevel"/>
    <w:tmpl w:val="824633FC"/>
    <w:lvl w:ilvl="0" w:tplc="2FAE8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9D7899"/>
    <w:multiLevelType w:val="hybridMultilevel"/>
    <w:tmpl w:val="479A6638"/>
    <w:lvl w:ilvl="0" w:tplc="74207A9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9">
    <w:nsid w:val="7F0C4F93"/>
    <w:multiLevelType w:val="hybridMultilevel"/>
    <w:tmpl w:val="DA50E534"/>
    <w:lvl w:ilvl="0" w:tplc="B2AC1A28">
      <w:start w:val="1"/>
      <w:numFmt w:val="decimal"/>
      <w:lvlText w:val="%1."/>
      <w:lvlJc w:val="left"/>
      <w:pPr>
        <w:ind w:left="14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ind w:left="6661" w:hanging="180"/>
      </w:pPr>
    </w:lvl>
  </w:abstractNum>
  <w:num w:numId="1">
    <w:abstractNumId w:val="17"/>
  </w:num>
  <w:num w:numId="2">
    <w:abstractNumId w:val="18"/>
  </w:num>
  <w:num w:numId="3">
    <w:abstractNumId w:val="9"/>
  </w:num>
  <w:num w:numId="4">
    <w:abstractNumId w:val="16"/>
  </w:num>
  <w:num w:numId="5">
    <w:abstractNumId w:val="5"/>
  </w:num>
  <w:num w:numId="6">
    <w:abstractNumId w:val="6"/>
  </w:num>
  <w:num w:numId="7">
    <w:abstractNumId w:val="1"/>
  </w:num>
  <w:num w:numId="8">
    <w:abstractNumId w:val="12"/>
  </w:num>
  <w:num w:numId="9">
    <w:abstractNumId w:val="7"/>
  </w:num>
  <w:num w:numId="10">
    <w:abstractNumId w:val="3"/>
  </w:num>
  <w:num w:numId="11">
    <w:abstractNumId w:val="10"/>
  </w:num>
  <w:num w:numId="12">
    <w:abstractNumId w:val="8"/>
  </w:num>
  <w:num w:numId="13">
    <w:abstractNumId w:val="19"/>
  </w:num>
  <w:num w:numId="14">
    <w:abstractNumId w:val="14"/>
  </w:num>
  <w:num w:numId="15">
    <w:abstractNumId w:val="11"/>
  </w:num>
  <w:num w:numId="16">
    <w:abstractNumId w:val="15"/>
  </w:num>
  <w:num w:numId="17">
    <w:abstractNumId w:val="4"/>
  </w:num>
  <w:num w:numId="18">
    <w:abstractNumId w:val="0"/>
  </w:num>
  <w:num w:numId="19">
    <w:abstractNumId w:val="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78D4"/>
    <w:rsid w:val="00030F5A"/>
    <w:rsid w:val="00115DF3"/>
    <w:rsid w:val="003278D4"/>
    <w:rsid w:val="003D5DC8"/>
    <w:rsid w:val="004A0CF0"/>
    <w:rsid w:val="004F63FC"/>
    <w:rsid w:val="00511978"/>
    <w:rsid w:val="0053085D"/>
    <w:rsid w:val="005E4450"/>
    <w:rsid w:val="00717A49"/>
    <w:rsid w:val="009730CF"/>
    <w:rsid w:val="0097340F"/>
    <w:rsid w:val="00997BF0"/>
    <w:rsid w:val="009A4FCF"/>
    <w:rsid w:val="00A5241C"/>
    <w:rsid w:val="00BC1264"/>
    <w:rsid w:val="00BD7801"/>
    <w:rsid w:val="00C615BD"/>
    <w:rsid w:val="00D97E9A"/>
    <w:rsid w:val="00E6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8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Игорь</cp:lastModifiedBy>
  <cp:revision>7</cp:revision>
  <cp:lastPrinted>2009-10-30T12:04:00Z</cp:lastPrinted>
  <dcterms:created xsi:type="dcterms:W3CDTF">2009-10-29T07:19:00Z</dcterms:created>
  <dcterms:modified xsi:type="dcterms:W3CDTF">2012-12-18T03:20:00Z</dcterms:modified>
</cp:coreProperties>
</file>