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5E" w:rsidRPr="00EC7FC5" w:rsidRDefault="0075549B" w:rsidP="00CD670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64C7" w:rsidRPr="00EC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Областное государственное казенное учреждение социального обслуживания «Центр помощи детям, ост</w:t>
      </w:r>
      <w:r w:rsidR="00765184" w:rsidRPr="00EC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авшимся без попечения родителей </w:t>
      </w:r>
      <w:r w:rsidR="00E464C7" w:rsidRPr="00EC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Свердловского района города Иркутска</w:t>
      </w:r>
      <w:r w:rsidR="00765184" w:rsidRPr="00EC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1325E" w:rsidRPr="00BB2A0C" w:rsidRDefault="0041325E" w:rsidP="00CD67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1325E" w:rsidRPr="00BB2A0C" w:rsidRDefault="0041325E" w:rsidP="00CD67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1325E" w:rsidRPr="00BB2A0C" w:rsidRDefault="0041325E" w:rsidP="00CD67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1325E" w:rsidRPr="00BB2A0C" w:rsidRDefault="0041325E" w:rsidP="00765184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</w:p>
    <w:bookmarkStart w:id="0" w:name="_GoBack"/>
    <w:bookmarkEnd w:id="0"/>
    <w:p w:rsidR="00CD6707" w:rsidRDefault="002A2132" w:rsidP="00CD67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noProof/>
          <w:color w:val="000000"/>
          <w:lang w:eastAsia="ru-RU"/>
        </w:rPr>
      </w:pPr>
      <w:r w:rsidRPr="002A2132">
        <w:rPr>
          <w:rFonts w:ascii="Arial" w:eastAsia="Times New Roman" w:hAnsi="Arial" w:cs="Arial"/>
          <w:noProof/>
          <w:lang w:eastAsia="ru-RU"/>
        </w:rPr>
      </w:r>
      <w:r w:rsidR="00765184" w:rsidRPr="002A2132">
        <w:rPr>
          <w:rFonts w:ascii="Arial" w:eastAsia="Times New Roman" w:hAnsi="Arial" w:cs="Arial"/>
          <w:noProof/>
          <w:lang w:eastAsia="ru-RU"/>
        </w:rPr>
        <w:pict>
          <v:rect id="AutoShape 6" o:spid="_x0000_s1026" alt="https://lh5.googleusercontent.com/OzJOVhxY205iTUNTFd1tVJ0Xn1vIe1D3mmApE6m83zG4EjUfkqmFE5TeFfIaRhEC9Op0OIKSiqjV7Ip1LWjbjP_Ht9nF80wQXmOs5vOUaohRk_6ojFk" style="width:433.65pt;height:121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" filled="f" stroked="f">
            <o:lock v:ext="edit" aspectratio="t"/>
            <v:textbox>
              <w:txbxContent>
                <w:p w:rsidR="00BA6A37" w:rsidRPr="00BB2A0C" w:rsidRDefault="00BA6A37" w:rsidP="0041325E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B2A0C"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  <w:t>Программа</w:t>
                  </w:r>
                </w:p>
                <w:p w:rsidR="00BA6A37" w:rsidRPr="00BB2A0C" w:rsidRDefault="00BA6A37" w:rsidP="0041325E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B2A0C"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  <w:t>по правовому воспитанию детей</w:t>
                  </w:r>
                </w:p>
                <w:p w:rsidR="00BA6A37" w:rsidRPr="00BB2A0C" w:rsidRDefault="00BA6A37" w:rsidP="0041325E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B2A0C"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  <w:t xml:space="preserve"> «</w:t>
                  </w:r>
                  <w:r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  <w:t>Закон обо мне. Мне о Законе</w:t>
                  </w:r>
                  <w:r w:rsidRPr="00BB2A0C"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  <w:t>»</w:t>
                  </w:r>
                </w:p>
                <w:p w:rsidR="00BA6A37" w:rsidRPr="00BB2A0C" w:rsidRDefault="00BA6A37" w:rsidP="0041325E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</w:pPr>
                  <w:r w:rsidRPr="00BB2A0C"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  <w:t> </w:t>
                  </w:r>
                </w:p>
                <w:p w:rsidR="00BA6A37" w:rsidRPr="00BB2A0C" w:rsidRDefault="00BA6A37" w:rsidP="0041325E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BA6A37" w:rsidRPr="00BB2A0C" w:rsidRDefault="00BA6A37" w:rsidP="0041325E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BA6A37" w:rsidRPr="00BB2A0C" w:rsidRDefault="00BA6A37" w:rsidP="0041325E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BA6A37" w:rsidRPr="00BB2A0C" w:rsidRDefault="00BA6A37" w:rsidP="0041325E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BA6A37" w:rsidRPr="00BB2A0C" w:rsidRDefault="00BA6A37" w:rsidP="0041325E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BA6A37" w:rsidRPr="00BB2A0C" w:rsidRDefault="00BA6A37" w:rsidP="0041325E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BA6A37" w:rsidRPr="00CD6707" w:rsidRDefault="00BA6A37" w:rsidP="00765184">
                  <w:pPr>
                    <w:shd w:val="clear" w:color="auto" w:fill="FFFFFF"/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  <w:p w:rsidR="00BA6A37" w:rsidRDefault="00BA6A37" w:rsidP="004132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765184" w:rsidRDefault="00765184" w:rsidP="00CD67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noProof/>
          <w:color w:val="000000"/>
          <w:lang w:eastAsia="ru-RU"/>
        </w:rPr>
      </w:pPr>
    </w:p>
    <w:p w:rsidR="000C1FE3" w:rsidRPr="00CD6707" w:rsidRDefault="000C1FE3" w:rsidP="00E464C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CD6707" w:rsidRPr="00765184" w:rsidRDefault="00CD6707" w:rsidP="0076518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CD6707" w:rsidRPr="00765184" w:rsidRDefault="00CD6707" w:rsidP="0076518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AD0079"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методическом обьединении</w:t>
      </w:r>
    </w:p>
    <w:p w:rsidR="00CD6707" w:rsidRPr="00765184" w:rsidRDefault="00E464C7" w:rsidP="0076518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 ____________ 2015</w:t>
      </w:r>
      <w:r w:rsidR="00CD6707"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65184" w:rsidRPr="00765184" w:rsidRDefault="00CD6707" w:rsidP="0076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раскрывает  методы организации </w:t>
      </w:r>
    </w:p>
    <w:p w:rsidR="00765184" w:rsidRPr="00765184" w:rsidRDefault="00CD6707" w:rsidP="0076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содержание работы  по правовому воспитани</w:t>
      </w:r>
      <w:r w:rsidR="00E464C7"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CD6707" w:rsidRPr="00765184" w:rsidRDefault="00765184" w:rsidP="0076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E464C7"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с 10 до 14</w:t>
      </w:r>
      <w:r w:rsidR="00CD6707"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765184" w:rsidRPr="00765184" w:rsidRDefault="00CD6707" w:rsidP="0076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 программы: воспитатель </w:t>
      </w:r>
      <w:proofErr w:type="gramStart"/>
      <w:r w:rsidR="00E464C7"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</w:t>
      </w:r>
      <w:proofErr w:type="gramEnd"/>
      <w:r w:rsidR="00E464C7"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5184" w:rsidRPr="00765184" w:rsidRDefault="00E464C7" w:rsidP="0076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казенного учреждения социального обслуживания </w:t>
      </w:r>
    </w:p>
    <w:p w:rsidR="00765184" w:rsidRPr="00765184" w:rsidRDefault="00E464C7" w:rsidP="0076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«Центра помощи детям, оставшимся без попечения </w:t>
      </w:r>
    </w:p>
    <w:p w:rsidR="00765184" w:rsidRPr="00765184" w:rsidRDefault="00E464C7" w:rsidP="0076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Свердловского района» города Иркутска </w:t>
      </w:r>
    </w:p>
    <w:p w:rsidR="00E464C7" w:rsidRPr="00765184" w:rsidRDefault="00E464C7" w:rsidP="0076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Степановой Людмилы Владимировны.</w:t>
      </w:r>
    </w:p>
    <w:p w:rsidR="000C1FE3" w:rsidRPr="00765184" w:rsidRDefault="000C1FE3" w:rsidP="0076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FE3" w:rsidRPr="00765184" w:rsidRDefault="000C1FE3" w:rsidP="000C1F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Иркутск</w:t>
      </w:r>
    </w:p>
    <w:p w:rsidR="00B67911" w:rsidRPr="00765184" w:rsidRDefault="000C1FE3" w:rsidP="00B679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2013-15гг.</w:t>
      </w:r>
    </w:p>
    <w:p w:rsidR="00CD6707" w:rsidRPr="00EC7FC5" w:rsidRDefault="00CD6707" w:rsidP="00B6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0C1FE3" w:rsidRPr="00EC7FC5" w:rsidRDefault="000C1FE3" w:rsidP="00CD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A0C" w:rsidRPr="00EC7FC5" w:rsidRDefault="00CD6707" w:rsidP="00BB2A0C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</w:t>
      </w:r>
      <w:r w:rsidR="00BB2A0C"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2A0C"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Программы  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="00BA15BF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B2A0C" w:rsidRPr="00EC7FC5" w:rsidRDefault="00CD6707" w:rsidP="00BB2A0C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по п</w:t>
      </w:r>
      <w:r w:rsidR="00BA15BF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равовому воспитанию детей </w:t>
      </w:r>
      <w:r w:rsidR="002121CE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BA15BF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</w:t>
      </w:r>
    </w:p>
    <w:p w:rsidR="00CD6707" w:rsidRPr="00EC7FC5" w:rsidRDefault="00BA15BF" w:rsidP="00BB2A0C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 </w:t>
      </w:r>
      <w:r w:rsidR="002121CE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обо мне. Мне о Законе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2A0C" w:rsidRPr="00EC7FC5" w:rsidRDefault="00BB2A0C" w:rsidP="00BB2A0C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A0C" w:rsidRPr="00EC7FC5" w:rsidRDefault="00CD6707" w:rsidP="00BB2A0C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Разработчик     </w:t>
      </w:r>
      <w:r w:rsidR="00BB2A0C"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BB2A0C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A0C" w:rsidRPr="00EC7FC5" w:rsidRDefault="00BB2A0C" w:rsidP="00BB2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Областного государственного казенного учреждения социального обслуживания «Центра помощи детям, оставшимся без попечения родителей Свердловского района» города Иркутска Степанова Людмила Владимировна.</w:t>
      </w:r>
    </w:p>
    <w:p w:rsidR="00BB2A0C" w:rsidRPr="00EC7FC5" w:rsidRDefault="00CD6707" w:rsidP="00BB2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Юридический   </w:t>
      </w:r>
      <w:r w:rsidR="00BB2A0C"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</w:t>
      </w: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CD6707" w:rsidRPr="00EC7FC5" w:rsidRDefault="00CD6707" w:rsidP="00986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862E7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Иркутск</w:t>
      </w:r>
    </w:p>
    <w:p w:rsidR="009862E7" w:rsidRPr="00EC7FC5" w:rsidRDefault="009862E7" w:rsidP="00986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носова, 2А</w:t>
      </w:r>
    </w:p>
    <w:p w:rsidR="00BB2A0C" w:rsidRPr="00EC7FC5" w:rsidRDefault="00CD6707" w:rsidP="00BB2A0C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Цель </w:t>
      </w:r>
      <w:r w:rsidR="00BB2A0C"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BB2A0C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          </w:t>
      </w: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</w:t>
      </w:r>
    </w:p>
    <w:p w:rsidR="009B3534" w:rsidRPr="00EC7FC5" w:rsidRDefault="009B3534" w:rsidP="009B35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гражданской ответственности.</w:t>
      </w:r>
    </w:p>
    <w:p w:rsidR="009B3534" w:rsidRPr="00EC7FC5" w:rsidRDefault="009B3534" w:rsidP="009B35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социально-правовых норм.</w:t>
      </w:r>
    </w:p>
    <w:p w:rsidR="009B3534" w:rsidRPr="00EC7FC5" w:rsidRDefault="009B3534" w:rsidP="009B353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применять полученные знания.</w:t>
      </w:r>
    </w:p>
    <w:p w:rsidR="00BB2A0C" w:rsidRPr="00EC7FC5" w:rsidRDefault="00CD6707" w:rsidP="00BB2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                     </w:t>
      </w:r>
    </w:p>
    <w:p w:rsidR="00CD6707" w:rsidRPr="00EC7FC5" w:rsidRDefault="00CD6707" w:rsidP="00BB2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понимание взаимозависимости прав и обязанностей, способность строить дружеские отношения со сверстниками, не ущемляя права других.</w:t>
      </w:r>
    </w:p>
    <w:p w:rsidR="00CD6707" w:rsidRPr="00EC7FC5" w:rsidRDefault="00CD6707" w:rsidP="00BB2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Учить оперировать правовыми знаниями в собственном поведении и реализовывать   основы правового поведения в различных видах деятельности.</w:t>
      </w:r>
    </w:p>
    <w:p w:rsidR="00CD6707" w:rsidRPr="00EC7FC5" w:rsidRDefault="00CD6707" w:rsidP="00BB2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Укрепить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CD6707" w:rsidRPr="00EC7FC5" w:rsidRDefault="00CD6707" w:rsidP="00BB2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Формировать качества самоконтроля, самооценки результатов деятельности, умение соблюдать запреты и исполнять обязанности. 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Способствовать формированию чувства собственного достоинства; осознание своих прав и свобод; чувства ответственности за другого человека, за начатое дело, за данное слово.</w:t>
      </w:r>
    </w:p>
    <w:p w:rsidR="00CD6707" w:rsidRPr="00EC7FC5" w:rsidRDefault="00CD6707" w:rsidP="00BB2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6.. Развивать морально – нравственную сферу детей и подготовить их к позитивному участию в жизни общества.</w:t>
      </w:r>
    </w:p>
    <w:p w:rsidR="00CD6707" w:rsidRPr="00EC7FC5" w:rsidRDefault="00CD6707" w:rsidP="00BB2A0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Развивать представления о полезности, целесообразности использования прав человека в процессе взаимоотношений.</w:t>
      </w:r>
    </w:p>
    <w:p w:rsidR="00CD6707" w:rsidRPr="00EC7FC5" w:rsidRDefault="00CD6707" w:rsidP="00BB2A0C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Воспитывать в детях любовь и гуманное отношение к членам своей семьи, друг другу.</w:t>
      </w:r>
    </w:p>
    <w:p w:rsidR="000C1FE3" w:rsidRPr="00EC7FC5" w:rsidRDefault="00CD6707" w:rsidP="000C1FE3">
      <w:pPr>
        <w:shd w:val="clear" w:color="auto" w:fill="FFFFFF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Воспитывать  у детей уважение и толерантное отношение к людям, независимо от происхождения, расовой и национальной принадлежности, языка, пола, возраста, личностного и поведенческого своеобразия; </w:t>
      </w:r>
      <w:proofErr w:type="gramStart"/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6707" w:rsidRPr="00EC7FC5" w:rsidRDefault="00CD6707" w:rsidP="000C1FE3">
      <w:pPr>
        <w:shd w:val="clear" w:color="auto" w:fill="FFFFFF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0C1FE3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внешнего облика и </w:t>
      </w:r>
      <w:r w:rsidR="000C1FE3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недостатков.</w:t>
      </w:r>
      <w:r w:rsidR="000C1FE3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9C6551" w:rsidRPr="00EC7FC5" w:rsidRDefault="009C6551" w:rsidP="00BB2A0C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A0C" w:rsidRPr="00EC7FC5" w:rsidRDefault="00AB156E" w:rsidP="00BB2A0C">
      <w:pPr>
        <w:shd w:val="clear" w:color="auto" w:fill="FFFFFF"/>
        <w:spacing w:after="0" w:line="240" w:lineRule="auto"/>
        <w:ind w:left="2268" w:right="78" w:hanging="22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Ожидаемый   </w:t>
      </w:r>
      <w:r w:rsidR="00BB2A0C"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</w:p>
    <w:p w:rsidR="00BA6A37" w:rsidRPr="00EC7FC5" w:rsidRDefault="00BA6A37" w:rsidP="00BA6A3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правовой компетентности </w:t>
      </w:r>
      <w:r w:rsidR="00585152"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A37" w:rsidRPr="00EC7FC5" w:rsidRDefault="00BA6A37" w:rsidP="00BA6A3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самозащиты, коммуникабельности, толерантности;</w:t>
      </w:r>
    </w:p>
    <w:p w:rsidR="00BA6A37" w:rsidRPr="00EC7FC5" w:rsidRDefault="00BA6A37" w:rsidP="00BA6A3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гражданской позиции;</w:t>
      </w:r>
    </w:p>
    <w:p w:rsidR="00BA6A37" w:rsidRPr="00EC7FC5" w:rsidRDefault="00BA6A37" w:rsidP="00BA6A3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самоуважения, умения уважать права и свободы других;</w:t>
      </w:r>
    </w:p>
    <w:p w:rsidR="00BA6A37" w:rsidRPr="00EC7FC5" w:rsidRDefault="00BA6A37" w:rsidP="00BA6A3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правонарушений.</w:t>
      </w:r>
    </w:p>
    <w:p w:rsidR="00CD6707" w:rsidRPr="00EC7FC5" w:rsidRDefault="00CD6707" w:rsidP="00CD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CD6707" w:rsidRPr="00EC7FC5" w:rsidRDefault="00CD6707" w:rsidP="00231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детей в России вызывает большую тревогу. Увеличилось количество детей больных и оставшихся без попечительства родителей; малолетних алкоголиков и наркоманов; не посещающих детские сады, школу в связи с тяжелым материальным положением в семье и т.д. Нарушается одно из основных прав ребёнка – право на полноценное детство. Зачастую это происходит из-за не знания прав, самими детьми. 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Для начала XXI века характерно усиление внимания к ребенку как к личности, члену общества, которое наделяет его определенными правами. Этот несомненный признак общественного прогресса отличает и чрезвычайно сложную социальную и экономическую обстановку России. Многие прогрессивные изменения в обществе, социальные, политические и экономические эксперименты предполагают и переоценку роли ребенка в нем. Сегодня обществу нужна социально зрелая, свободная личность, обладающая правовыми знаниями.</w:t>
      </w:r>
    </w:p>
    <w:p w:rsidR="00CD6707" w:rsidRPr="00EC7FC5" w:rsidRDefault="00CD6707" w:rsidP="00CD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Концепция воспитания в новом веке будет строиться на понимании смысла жизни и предназначения человека. Очень важным положением этой концепции станет представление о </w:t>
      </w:r>
      <w:proofErr w:type="gramStart"/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совершенном</w:t>
      </w:r>
      <w:proofErr w:type="gramEnd"/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человеке, человеке-созидателе новой жизни. Расширение сознания и кругозора — одна из главных задач воспитания в новом веке. Чем шире будет 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мыслить человек, чем будет больше знать и вмещать знания в своем сознании, тем менее разрушительной станет его деятельность. Самые первичные представления о социальных нормах поведения людей, о необходимости определенного порядка в человеческих взаимоотношениях приобретаются в детстве, еще в дошкольный период.</w:t>
      </w:r>
    </w:p>
    <w:p w:rsidR="00CD6707" w:rsidRPr="00EC7FC5" w:rsidRDefault="00CD6707" w:rsidP="00B1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правосознания личности — процесс долгий, сложный и противоречивый, продолжающийся практически всю жизнь человека. </w:t>
      </w:r>
      <w:r w:rsidR="0059609B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воспитание 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включает в себя выработку положительного отношения к правовым требованиям, формирование правовых убеждений и готовность действовать в направлении правовых требований.                      </w:t>
      </w:r>
      <w:r w:rsidR="00B16258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Поэтому современная ситуация определяет необходимость </w:t>
      </w:r>
      <w:r w:rsidR="00B16258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пересмотра не только общих подходов к организации воспитания в целом, но и поиск актуальных методов и средств, способствующих организации правового</w:t>
      </w:r>
      <w:r w:rsidR="0059609B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в 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 образовании.</w:t>
      </w:r>
    </w:p>
    <w:p w:rsidR="00CD6707" w:rsidRPr="00EC7FC5" w:rsidRDefault="00CD6707" w:rsidP="00B16258">
      <w:pPr>
        <w:shd w:val="clear" w:color="auto" w:fill="FFFFFF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Необходимость с ранних лет формировать у ребенка чувство веры в себя, в свои права и обязанности</w:t>
      </w:r>
      <w:r w:rsidR="0059609B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911" w:rsidRPr="00EC7FC5" w:rsidRDefault="00B67911" w:rsidP="00B16258">
      <w:pPr>
        <w:shd w:val="clear" w:color="auto" w:fill="FFFFFF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07" w:rsidRPr="00EC7FC5" w:rsidRDefault="00CD6707" w:rsidP="00CD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CD6707" w:rsidRPr="00EC7FC5" w:rsidRDefault="00CD6707" w:rsidP="00CD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Цель  </w:t>
      </w:r>
    </w:p>
    <w:p w:rsidR="00CD6707" w:rsidRPr="00EC7FC5" w:rsidRDefault="00CD6707" w:rsidP="00CD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Формирование у детей </w:t>
      </w:r>
      <w:r w:rsidR="007F6EFE"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представлений о правах человека.</w:t>
      </w:r>
    </w:p>
    <w:p w:rsidR="00B67911" w:rsidRPr="00EC7FC5" w:rsidRDefault="00B67911" w:rsidP="00CD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07" w:rsidRPr="00EC7FC5" w:rsidRDefault="00CD6707" w:rsidP="00CD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Задачи:  </w:t>
      </w:r>
    </w:p>
    <w:p w:rsidR="00CD6707" w:rsidRPr="00EC7FC5" w:rsidRDefault="00CD6707" w:rsidP="00CD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Образовательные:</w:t>
      </w:r>
      <w:r w:rsidRPr="00EC7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B67911" w:rsidRPr="00EC7FC5" w:rsidRDefault="00B67911" w:rsidP="00CD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6707" w:rsidRPr="00EC7FC5" w:rsidRDefault="00CD6707" w:rsidP="00CD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детям элементарные знания и представления о правах.</w:t>
      </w:r>
    </w:p>
    <w:p w:rsidR="00CD6707" w:rsidRPr="00EC7FC5" w:rsidRDefault="00CD6707" w:rsidP="00CD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Научить ребенка позитивно относиться к себе и другим людям, видеть разнообразные качества, осознавать их на доступном для их возраста уровне, учить оценивать результаты деятельности, умения и свойства личности.</w:t>
      </w:r>
    </w:p>
    <w:p w:rsidR="00CD6707" w:rsidRPr="00EC7FC5" w:rsidRDefault="00CD6707" w:rsidP="00CD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Развивающие:</w:t>
      </w:r>
    </w:p>
    <w:p w:rsidR="00B67911" w:rsidRPr="00EC7FC5" w:rsidRDefault="00B67911" w:rsidP="00CD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6707" w:rsidRPr="00EC7FC5" w:rsidRDefault="00CD6707" w:rsidP="00CD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C7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представления о полезности, целесообразности использования прав человека в процессе взаимоотношений.</w:t>
      </w:r>
    </w:p>
    <w:p w:rsidR="00CD6707" w:rsidRPr="00EC7FC5" w:rsidRDefault="00CD6707" w:rsidP="00CD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социальные навыки, коммуникативную компетентность ребёнка.</w:t>
      </w:r>
    </w:p>
    <w:p w:rsidR="00CD6707" w:rsidRPr="00EC7FC5" w:rsidRDefault="00CD6707" w:rsidP="00CD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B67911" w:rsidRPr="00EC7FC5" w:rsidRDefault="00B67911" w:rsidP="00CD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6707" w:rsidRPr="00EC7FC5" w:rsidRDefault="00CD6707" w:rsidP="00CD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1.Воспитать уважение и толерантное отношение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облика и физических недостатков.</w:t>
      </w:r>
    </w:p>
    <w:p w:rsidR="001C1905" w:rsidRPr="00EC7FC5" w:rsidRDefault="001C1905" w:rsidP="00CD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905" w:rsidRPr="00EC7FC5" w:rsidRDefault="001C1905" w:rsidP="00262219">
      <w:pPr>
        <w:shd w:val="clear" w:color="auto" w:fill="FFFFFF"/>
        <w:spacing w:before="192" w:after="192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направления деятельности по реализации программы:</w:t>
      </w:r>
    </w:p>
    <w:p w:rsidR="001C1905" w:rsidRPr="00EC7FC5" w:rsidRDefault="001C1905" w:rsidP="001C1905">
      <w:pPr>
        <w:shd w:val="clear" w:color="auto" w:fill="FFFFFF"/>
        <w:spacing w:before="192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C7F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EC7F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Содержательное направление.</w:t>
      </w:r>
    </w:p>
    <w:p w:rsidR="001C1905" w:rsidRPr="00EC7FC5" w:rsidRDefault="001C1905" w:rsidP="001C1905">
      <w:pPr>
        <w:shd w:val="clear" w:color="auto" w:fill="FFFFFF"/>
        <w:spacing w:after="150" w:line="300" w:lineRule="atLeast"/>
        <w:ind w:firstLine="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образовательных, воспитательных, социально-педагогических технологий, методов; отбор обучающего  материала, способствующего формированию законопослушного поведения детей;</w:t>
      </w:r>
    </w:p>
    <w:p w:rsidR="001C1905" w:rsidRPr="00EC7FC5" w:rsidRDefault="001C1905" w:rsidP="001C1905">
      <w:pPr>
        <w:shd w:val="clear" w:color="auto" w:fill="FFFFFF"/>
        <w:spacing w:after="150" w:line="300" w:lineRule="atLeast"/>
        <w:ind w:firstLine="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работы лектория правовых знаний</w:t>
      </w:r>
    </w:p>
    <w:p w:rsidR="001C1905" w:rsidRPr="00EC7FC5" w:rsidRDefault="001C1905" w:rsidP="001C1905">
      <w:pPr>
        <w:shd w:val="clear" w:color="auto" w:fill="FFFFFF"/>
        <w:spacing w:before="192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2. </w:t>
      </w:r>
      <w:r w:rsidRPr="00EC7F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Социально-педагогическое направление.</w:t>
      </w:r>
    </w:p>
    <w:p w:rsidR="00B16258" w:rsidRPr="00EC7FC5" w:rsidRDefault="001C1905" w:rsidP="00B16258">
      <w:pPr>
        <w:shd w:val="clear" w:color="auto" w:fill="FFFFFF"/>
        <w:spacing w:after="150" w:line="300" w:lineRule="atLeast"/>
        <w:ind w:left="142" w:firstLine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системы просветительских и социально-педагогических мероприятий, адресованных детям;</w:t>
      </w:r>
    </w:p>
    <w:p w:rsidR="00B16258" w:rsidRPr="00EC7FC5" w:rsidRDefault="00B16258" w:rsidP="00B16258">
      <w:pPr>
        <w:shd w:val="clear" w:color="auto" w:fill="FFFFFF"/>
        <w:spacing w:after="150" w:line="300" w:lineRule="atLeast"/>
        <w:ind w:left="142" w:firstLine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C1905" w:rsidRPr="00EC7FC5" w:rsidRDefault="001C1905" w:rsidP="001C1905">
      <w:pPr>
        <w:shd w:val="clear" w:color="auto" w:fill="FFFFFF"/>
        <w:spacing w:after="150" w:line="300" w:lineRule="atLeast"/>
        <w:ind w:left="142" w:firstLine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-Социально-психологический мониторинг с целью выявления и коррекции имеющихся отклонений в семейном воспитании и личностном развитии школьника;</w:t>
      </w:r>
    </w:p>
    <w:p w:rsidR="001C1905" w:rsidRPr="00EC7FC5" w:rsidRDefault="001C1905" w:rsidP="001C1905">
      <w:pPr>
        <w:shd w:val="clear" w:color="auto" w:fill="FFFFFF"/>
        <w:spacing w:before="192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3. </w:t>
      </w:r>
      <w:r w:rsidRPr="00EC7F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Управленческое направление.</w:t>
      </w:r>
    </w:p>
    <w:p w:rsidR="001C1905" w:rsidRPr="00EC7FC5" w:rsidRDefault="006C0768" w:rsidP="006C0768">
      <w:pPr>
        <w:shd w:val="clear" w:color="auto" w:fill="FFFFFF"/>
        <w:spacing w:after="150" w:line="300" w:lineRule="atLeast"/>
        <w:ind w:firstLine="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1905"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и обобщение передового правового и социально-педагогического опыта в рамках реализации программы;</w:t>
      </w:r>
    </w:p>
    <w:p w:rsidR="001C1905" w:rsidRPr="00EC7FC5" w:rsidRDefault="006C0768" w:rsidP="006C0768">
      <w:pPr>
        <w:shd w:val="clear" w:color="auto" w:fill="FFFFFF"/>
        <w:spacing w:after="150" w:line="300" w:lineRule="atLeast"/>
        <w:ind w:firstLine="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1905"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Создание условий для реализации основных направлений программы;</w:t>
      </w:r>
    </w:p>
    <w:p w:rsidR="001C1905" w:rsidRPr="00EC7FC5" w:rsidRDefault="006C0768" w:rsidP="006C0768">
      <w:pPr>
        <w:shd w:val="clear" w:color="auto" w:fill="FFFFFF"/>
        <w:spacing w:after="150" w:line="300" w:lineRule="atLeast"/>
        <w:ind w:firstLine="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1905"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Привлечение к работе в решении поставленных задач всех существующих служб, работающих с учащимися и их родителями по вопросам правового воспитания и формированию законопослушного поведения школьников.</w:t>
      </w:r>
    </w:p>
    <w:p w:rsidR="001C1905" w:rsidRPr="00EC7FC5" w:rsidRDefault="001D25FF" w:rsidP="001D25F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1C1905" w:rsidRPr="00EC7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Методы достижения поставленных целей и задач:</w:t>
      </w:r>
    </w:p>
    <w:p w:rsidR="001C1905" w:rsidRPr="00EC7FC5" w:rsidRDefault="001C1905" w:rsidP="001C1905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курса реализуется на</w:t>
      </w:r>
      <w:r w:rsidR="001D25FF"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воспитательских </w:t>
      </w: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часах, которые планируются из расчета один </w:t>
      </w:r>
      <w:r w:rsidR="001D25FF"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6E0D79"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D25FF"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905" w:rsidRPr="00EC7FC5" w:rsidRDefault="001C1905" w:rsidP="001C1905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Основной формой является беседа, в процессе которой </w:t>
      </w:r>
      <w:r w:rsidR="001D25FF"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теоретические знания.</w:t>
      </w:r>
    </w:p>
    <w:p w:rsidR="008A0913" w:rsidRPr="00EC7FC5" w:rsidRDefault="001C1905" w:rsidP="001C1905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</w:t>
      </w:r>
    </w:p>
    <w:p w:rsidR="001C1905" w:rsidRPr="00EC7FC5" w:rsidRDefault="001C1905" w:rsidP="008A0913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8A0913"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E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ежегодно проводится тестирование с целью выявления склонности учащихся к правонарушениям.</w:t>
      </w:r>
    </w:p>
    <w:p w:rsidR="00765184" w:rsidRPr="00EC7FC5" w:rsidRDefault="00765184" w:rsidP="00765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6707" w:rsidRPr="00765184" w:rsidRDefault="00CD6707" w:rsidP="00CD67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диагностики уровня ЗУН детей по правовому воспитанию.</w:t>
      </w:r>
    </w:p>
    <w:tbl>
      <w:tblPr>
        <w:tblW w:w="14601" w:type="dxa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2126"/>
        <w:gridCol w:w="1985"/>
        <w:gridCol w:w="4536"/>
      </w:tblGrid>
      <w:tr w:rsidR="0041325E" w:rsidRPr="00CD6707" w:rsidTr="00765184">
        <w:trPr>
          <w:trHeight w:val="4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6e4b2f912d2d8aa07568d7a8faf3d0ec961f8fe5"/>
            <w:bookmarkStart w:id="2" w:name="0"/>
            <w:bookmarkEnd w:id="1"/>
            <w:bookmarkEnd w:id="2"/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ребёнка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5E" w:rsidRPr="00765184" w:rsidRDefault="0041325E" w:rsidP="00C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5E" w:rsidRPr="00765184" w:rsidRDefault="0041325E" w:rsidP="00C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5E" w:rsidRPr="00765184" w:rsidRDefault="0041325E" w:rsidP="00C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5E" w:rsidRPr="00CD6707" w:rsidTr="007651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5E" w:rsidRPr="00765184" w:rsidRDefault="0041325E" w:rsidP="000C1FE3">
            <w:pPr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жизнь и 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жить и воспитываться в семье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здоровье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образование и отдых</w:t>
            </w:r>
          </w:p>
        </w:tc>
      </w:tr>
      <w:tr w:rsidR="0041325E" w:rsidRPr="00CD6707" w:rsidTr="007651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5E" w:rsidRPr="00765184" w:rsidRDefault="0041325E" w:rsidP="00C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называть своё имя, фамилию, отчество.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называть членов своей семьи.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13" w:rsidRPr="00765184" w:rsidRDefault="0041325E" w:rsidP="00B16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рассуждать на тему «Как сохранить здоровье».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рассказывать об отдыхе и игре.</w:t>
            </w:r>
          </w:p>
        </w:tc>
      </w:tr>
      <w:tr w:rsidR="0041325E" w:rsidRPr="00CD6707" w:rsidTr="007651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5E" w:rsidRPr="00765184" w:rsidRDefault="0041325E" w:rsidP="00C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 выявления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5E" w:rsidRPr="00765184" w:rsidRDefault="0041325E" w:rsidP="00C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5E" w:rsidRPr="00765184" w:rsidRDefault="0041325E" w:rsidP="00C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5E" w:rsidRPr="00765184" w:rsidRDefault="0041325E" w:rsidP="00C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1325E" w:rsidRPr="00CD6707" w:rsidTr="007651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5E" w:rsidRPr="00765184" w:rsidRDefault="0041325E" w:rsidP="00C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«Назови себя»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«Собери семью»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заботится о своём здоровье»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07" w:rsidRPr="00765184" w:rsidRDefault="0041325E" w:rsidP="00CD6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детей о своих любимых играх.</w:t>
            </w:r>
          </w:p>
        </w:tc>
      </w:tr>
    </w:tbl>
    <w:p w:rsidR="007C21E7" w:rsidRDefault="007C21E7" w:rsidP="00CD6707">
      <w:pPr>
        <w:shd w:val="clear" w:color="auto" w:fill="FFFFFF"/>
        <w:spacing w:after="0" w:line="270" w:lineRule="atLeast"/>
        <w:ind w:right="2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E4" w:rsidRDefault="00C30AE4" w:rsidP="000C1FE3">
      <w:pPr>
        <w:shd w:val="clear" w:color="auto" w:fill="FFFFFF"/>
        <w:spacing w:after="0" w:line="270" w:lineRule="atLeast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6EA" w:rsidRPr="005A76EA" w:rsidRDefault="005A76EA" w:rsidP="005A76EA">
      <w:pPr>
        <w:pStyle w:val="a5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занятий.</w:t>
      </w:r>
    </w:p>
    <w:tbl>
      <w:tblPr>
        <w:tblStyle w:val="a6"/>
        <w:tblW w:w="14459" w:type="dxa"/>
        <w:tblInd w:w="817" w:type="dxa"/>
        <w:tblLayout w:type="fixed"/>
        <w:tblLook w:val="04A0"/>
      </w:tblPr>
      <w:tblGrid>
        <w:gridCol w:w="921"/>
        <w:gridCol w:w="3376"/>
        <w:gridCol w:w="3605"/>
        <w:gridCol w:w="4289"/>
        <w:gridCol w:w="2268"/>
      </w:tblGrid>
      <w:tr w:rsidR="00765184" w:rsidTr="00765184">
        <w:tc>
          <w:tcPr>
            <w:tcW w:w="921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6" w:type="dxa"/>
          </w:tcPr>
          <w:p w:rsidR="00765184" w:rsidRDefault="00765184" w:rsidP="006919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605" w:type="dxa"/>
          </w:tcPr>
          <w:p w:rsidR="00765184" w:rsidRDefault="00765184" w:rsidP="006919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4289" w:type="dxa"/>
          </w:tcPr>
          <w:p w:rsidR="00765184" w:rsidRPr="004E2620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занятия,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обеспечение.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Кол-во часов</w:t>
            </w:r>
          </w:p>
        </w:tc>
      </w:tr>
      <w:tr w:rsidR="00765184" w:rsidTr="00765184">
        <w:tc>
          <w:tcPr>
            <w:tcW w:w="921" w:type="dxa"/>
          </w:tcPr>
          <w:p w:rsidR="00765184" w:rsidRPr="004E2620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76" w:type="dxa"/>
          </w:tcPr>
          <w:p w:rsidR="00765184" w:rsidRPr="004E2620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«Права подростков»</w:t>
            </w:r>
          </w:p>
        </w:tc>
        <w:tc>
          <w:tcPr>
            <w:tcW w:w="3605" w:type="dxa"/>
          </w:tcPr>
          <w:p w:rsidR="00765184" w:rsidRPr="00C30AE4" w:rsidRDefault="00765184" w:rsidP="00C30A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AE4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 воспитанников детского дома  с уголовным и административным правом РФ.</w:t>
            </w:r>
          </w:p>
          <w:p w:rsidR="00765184" w:rsidRPr="00C30AE4" w:rsidRDefault="00765184" w:rsidP="00C30A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AE4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 у них чувство ответственности за свои поступки,  осознание необходимости и обязательного соблюдения законов.</w:t>
            </w:r>
          </w:p>
        </w:tc>
        <w:tc>
          <w:tcPr>
            <w:tcW w:w="4289" w:type="dxa"/>
          </w:tcPr>
          <w:p w:rsidR="00765184" w:rsidRPr="004E2620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Pr="004E2620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Диспут. Оформление стенда. «Правонарушения детей»</w:t>
            </w:r>
          </w:p>
        </w:tc>
        <w:tc>
          <w:tcPr>
            <w:tcW w:w="3605" w:type="dxa"/>
          </w:tcPr>
          <w:p w:rsidR="00765184" w:rsidRPr="00C30AE4" w:rsidRDefault="00765184" w:rsidP="00C30A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Упорядочить знания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</w:t>
            </w:r>
            <w:r w:rsidRPr="00C3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уголовной ответственности несовершеннолетних, ознакомить с видами наказаний, применяемых к несовершеннолетним преступникам</w:t>
            </w:r>
          </w:p>
        </w:tc>
        <w:tc>
          <w:tcPr>
            <w:tcW w:w="4289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игра, беседа, практикум. «День здоровья»</w:t>
            </w:r>
          </w:p>
        </w:tc>
        <w:tc>
          <w:tcPr>
            <w:tcW w:w="3605" w:type="dxa"/>
          </w:tcPr>
          <w:p w:rsidR="00765184" w:rsidRPr="00FF2C8F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8F">
              <w:rPr>
                <w:rFonts w:ascii="Times New Roman" w:hAnsi="Times New Roman" w:cs="Times New Roman"/>
                <w:sz w:val="28"/>
                <w:szCs w:val="28"/>
              </w:rPr>
              <w:t>Сформировывать представление о здоровье, как одной из главных  ценностей человеческой жизни.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6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рисунков. «Мы за здоровый образ жизн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курению и наркотикам»</w:t>
            </w:r>
          </w:p>
        </w:tc>
        <w:tc>
          <w:tcPr>
            <w:tcW w:w="3605" w:type="dxa"/>
          </w:tcPr>
          <w:p w:rsidR="00765184" w:rsidRPr="00C30AE4" w:rsidRDefault="00765184" w:rsidP="00C30AE4">
            <w:pPr>
              <w:spacing w:before="100" w:beforeAutospacing="1" w:after="100" w:afterAutospacing="1" w:line="2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ответственность за своё здоровье, устойчивое негативное отношение к </w:t>
            </w:r>
            <w:r w:rsidRPr="00697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наркотикам</w:t>
            </w:r>
            <w:r w:rsidRPr="00697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76" w:type="dxa"/>
          </w:tcPr>
          <w:p w:rsidR="00765184" w:rsidRPr="0034395F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 Приглашение гостей с ОДН и КДН. «Ответственность подростков»</w:t>
            </w:r>
          </w:p>
        </w:tc>
        <w:tc>
          <w:tcPr>
            <w:tcW w:w="3605" w:type="dxa"/>
          </w:tcPr>
          <w:p w:rsidR="00765184" w:rsidRPr="00E6045F" w:rsidRDefault="00765184" w:rsidP="006919E8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знаний социально-правовых норм.</w:t>
            </w:r>
          </w:p>
          <w:p w:rsidR="00765184" w:rsidRPr="00A9768C" w:rsidRDefault="00765184" w:rsidP="00E6045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полученные </w:t>
            </w:r>
            <w:r w:rsidRPr="00E60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и представления о правах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обязанностях детей.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6" w:type="dxa"/>
          </w:tcPr>
          <w:p w:rsidR="00765184" w:rsidRPr="0034395F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– диагностика. «Выявление склонности детей к вредным привычкам»</w:t>
            </w:r>
          </w:p>
        </w:tc>
        <w:tc>
          <w:tcPr>
            <w:tcW w:w="3605" w:type="dxa"/>
          </w:tcPr>
          <w:p w:rsidR="00765184" w:rsidRPr="00B6273C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>Сформировывать представление о здоровье, как одной из главных  ценностей человеческой жизни.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rPr>
          <w:trHeight w:val="1502"/>
        </w:trPr>
        <w:tc>
          <w:tcPr>
            <w:tcW w:w="921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6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Лекторий. «Алкоголизм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отребность или зависимость»</w:t>
            </w:r>
          </w:p>
          <w:p w:rsidR="00765184" w:rsidRPr="0034395F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765184" w:rsidRPr="00C30AE4" w:rsidRDefault="00765184" w:rsidP="00C30AE4">
            <w:pPr>
              <w:spacing w:before="100" w:beforeAutospacing="1" w:after="100" w:afterAutospacing="1" w:line="2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полную </w:t>
            </w: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своё здоровье, устойчивое негативное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алкоголю</w:t>
            </w: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76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– беседа. «Скажем «Нет» наркотикам»</w:t>
            </w:r>
          </w:p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</w:tcPr>
          <w:p w:rsidR="00765184" w:rsidRPr="00C30AE4" w:rsidRDefault="00765184" w:rsidP="00C30AE4">
            <w:pPr>
              <w:spacing w:before="100" w:beforeAutospacing="1" w:after="100" w:afterAutospacing="1" w:line="2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 устойчивое </w:t>
            </w:r>
            <w:r w:rsidRPr="00697D78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негативное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наркотикам</w:t>
            </w:r>
            <w:r w:rsidRPr="00697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76" w:type="dxa"/>
          </w:tcPr>
          <w:p w:rsidR="00765184" w:rsidRPr="0034395F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видеофильма. Диспут. «Право на жизнь»</w:t>
            </w:r>
          </w:p>
        </w:tc>
        <w:tc>
          <w:tcPr>
            <w:tcW w:w="3605" w:type="dxa"/>
          </w:tcPr>
          <w:p w:rsidR="00765184" w:rsidRPr="00B6273C" w:rsidRDefault="00765184" w:rsidP="00B627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воспитанников детского дома  с уголовным и административным правом РФ.</w:t>
            </w:r>
          </w:p>
          <w:p w:rsidR="00765184" w:rsidRPr="00C30AE4" w:rsidRDefault="00765184" w:rsidP="00C30A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 у них чувство ответственности за свои поступки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Сформировыва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 воспитанников основные понятия проступок, правонарушение, преступление.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76" w:type="dxa"/>
          </w:tcPr>
          <w:p w:rsidR="00765184" w:rsidRPr="00D51C47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мини плакатов. Лекторий. «Курить не модно»</w:t>
            </w:r>
          </w:p>
        </w:tc>
        <w:tc>
          <w:tcPr>
            <w:tcW w:w="3605" w:type="dxa"/>
          </w:tcPr>
          <w:p w:rsidR="00765184" w:rsidRPr="0081081D" w:rsidRDefault="00765184" w:rsidP="0081081D">
            <w:pPr>
              <w:spacing w:before="100" w:beforeAutospacing="1" w:after="100" w:afterAutospacing="1" w:line="2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</w:t>
            </w:r>
            <w:r w:rsidRPr="00725AF0">
              <w:rPr>
                <w:rFonts w:ascii="Times New Roman" w:hAnsi="Times New Roman" w:cs="Times New Roman"/>
                <w:sz w:val="28"/>
                <w:szCs w:val="28"/>
              </w:rPr>
              <w:t>асширять кругозор детей о курении и его вреде.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76" w:type="dxa"/>
          </w:tcPr>
          <w:p w:rsidR="00765184" w:rsidRPr="00D51C47" w:rsidRDefault="00765184" w:rsidP="00AB56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«Что такое хорошо и что такое плохо?» </w:t>
            </w:r>
          </w:p>
        </w:tc>
        <w:tc>
          <w:tcPr>
            <w:tcW w:w="3605" w:type="dxa"/>
          </w:tcPr>
          <w:p w:rsidR="00765184" w:rsidRPr="0081081D" w:rsidRDefault="00765184" w:rsidP="0081081D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Выработыва</w:t>
            </w:r>
            <w:r w:rsidRPr="0081081D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proofErr w:type="spellEnd"/>
            <w:r w:rsidRPr="00810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детей устойчивую психологическую защиту </w:t>
            </w:r>
            <w:proofErr w:type="gramStart"/>
            <w:r w:rsidRPr="0081081D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810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различных </w:t>
            </w:r>
          </w:p>
          <w:p w:rsidR="00765184" w:rsidRDefault="00765184" w:rsidP="008108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81D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негативных явлений общества путём развития системы ценностей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Pr="00741A35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6" w:type="dxa"/>
          </w:tcPr>
          <w:p w:rsidR="00765184" w:rsidRPr="00D51C47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«Моя семья и Я»</w:t>
            </w:r>
          </w:p>
        </w:tc>
        <w:tc>
          <w:tcPr>
            <w:tcW w:w="3605" w:type="dxa"/>
          </w:tcPr>
          <w:p w:rsidR="00765184" w:rsidRPr="0081081D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8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культурно-семейных ценностей</w:t>
            </w:r>
            <w:r w:rsidRPr="0081081D">
              <w:rPr>
                <w:rFonts w:ascii="Times New Roman" w:hAnsi="Times New Roman" w:cs="Times New Roman"/>
                <w:sz w:val="28"/>
                <w:szCs w:val="28"/>
              </w:rPr>
              <w:t>, через правовое воспитание.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76" w:type="dxa"/>
          </w:tcPr>
          <w:p w:rsidR="00765184" w:rsidRPr="00D51C47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правовой конкурс. «Всем ребятам без сомнения очень нужно изучать, этот кодекс поведения, чтоб его не нарушать»</w:t>
            </w:r>
          </w:p>
        </w:tc>
        <w:tc>
          <w:tcPr>
            <w:tcW w:w="3605" w:type="dxa"/>
          </w:tcPr>
          <w:p w:rsidR="00765184" w:rsidRPr="00B6273C" w:rsidRDefault="00765184" w:rsidP="00F066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воспитанников детского дома  с уголовным и административным правом РФ.</w:t>
            </w:r>
          </w:p>
          <w:p w:rsidR="00765184" w:rsidRPr="00B6273C" w:rsidRDefault="00765184" w:rsidP="00F066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 у них чувство ответственности за свои поступки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Сформировыва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у воспитанников основные понятия проступок, правонарушение, 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преступление.</w:t>
            </w:r>
          </w:p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76" w:type="dxa"/>
          </w:tcPr>
          <w:p w:rsidR="00765184" w:rsidRPr="00D51C47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Диспут.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5" w:type="dxa"/>
          </w:tcPr>
          <w:p w:rsidR="00765184" w:rsidRPr="00C30AE4" w:rsidRDefault="00765184" w:rsidP="00C30AE4">
            <w:pPr>
              <w:spacing w:before="100" w:beforeAutospacing="1" w:after="100" w:afterAutospacing="1" w:line="2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</w:t>
            </w:r>
            <w:r w:rsidRPr="00725AF0">
              <w:rPr>
                <w:rFonts w:ascii="Times New Roman" w:hAnsi="Times New Roman" w:cs="Times New Roman"/>
                <w:sz w:val="28"/>
                <w:szCs w:val="28"/>
              </w:rPr>
              <w:t>асширять кругозор детей о курении и его вреде.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76" w:type="dxa"/>
          </w:tcPr>
          <w:p w:rsidR="00765184" w:rsidRPr="00D51C47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правоведения. «Дорога полна приключений, опасностей, важных решений»</w:t>
            </w:r>
          </w:p>
        </w:tc>
        <w:tc>
          <w:tcPr>
            <w:tcW w:w="3605" w:type="dxa"/>
          </w:tcPr>
          <w:p w:rsidR="00765184" w:rsidRPr="0049407E" w:rsidRDefault="00765184" w:rsidP="004940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9407E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представления учащихся о видах преступлений (особо тяжкие, тяжкие, средней тяжести). Воспитывать чувство ответственности за свои поступки</w:t>
            </w:r>
            <w:r>
              <w:rPr>
                <w:rFonts w:ascii="Calibri" w:eastAsia="Calibri" w:hAnsi="Calibri" w:cs="Calibri"/>
              </w:rPr>
              <w:t>.</w:t>
            </w:r>
          </w:p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76" w:type="dxa"/>
          </w:tcPr>
          <w:p w:rsidR="00765184" w:rsidRPr="00EB1A90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Диспут, беседа, рассказ. «Как бы поступил Ты?»</w:t>
            </w:r>
          </w:p>
        </w:tc>
        <w:tc>
          <w:tcPr>
            <w:tcW w:w="3605" w:type="dxa"/>
          </w:tcPr>
          <w:p w:rsidR="00765184" w:rsidRPr="0049407E" w:rsidRDefault="00765184" w:rsidP="0049407E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сформировывать</w:t>
            </w:r>
            <w:r w:rsidRPr="00810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детей устойчивую психологическую защиту от различных негативных явлений общества путём развития системы ценностей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76" w:type="dxa"/>
          </w:tcPr>
          <w:p w:rsidR="00765184" w:rsidRPr="00EB1A90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Диспут-беседа. «Самовольные уходы. Преступления и правонарушения»</w:t>
            </w:r>
          </w:p>
        </w:tc>
        <w:tc>
          <w:tcPr>
            <w:tcW w:w="3605" w:type="dxa"/>
          </w:tcPr>
          <w:p w:rsidR="00765184" w:rsidRPr="00B6273C" w:rsidRDefault="00765184" w:rsidP="00F066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воспитанников детского дома  с уголовным и административным правом РФ.</w:t>
            </w:r>
          </w:p>
          <w:p w:rsidR="00765184" w:rsidRPr="00F06680" w:rsidRDefault="00765184" w:rsidP="00F066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 у них чувство ответственности за свои 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поступки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Сформировыва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>ть у воспитанников основные понятия проступок, правонарушение, преступление.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376" w:type="dxa"/>
          </w:tcPr>
          <w:p w:rsidR="00765184" w:rsidRPr="00956BD8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«Твоя уличная компания. Как попадают в преступную группу?»           </w:t>
            </w:r>
          </w:p>
        </w:tc>
        <w:tc>
          <w:tcPr>
            <w:tcW w:w="3605" w:type="dxa"/>
          </w:tcPr>
          <w:p w:rsidR="00765184" w:rsidRPr="00B6273C" w:rsidRDefault="00765184" w:rsidP="00F066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воспитанников детского дома  с уголовным и административным правом РФ.</w:t>
            </w:r>
          </w:p>
          <w:p w:rsidR="00765184" w:rsidRPr="00F06680" w:rsidRDefault="00765184" w:rsidP="00F066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 у них чувство ответственности за свои поступки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Сформировыва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>ть у воспитанников основные понятия проступок, правонарушение, преступление.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76" w:type="dxa"/>
          </w:tcPr>
          <w:p w:rsidR="00765184" w:rsidRPr="00956BD8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«Правовая оценка современных неформальных молодежных движений»    </w:t>
            </w:r>
          </w:p>
        </w:tc>
        <w:tc>
          <w:tcPr>
            <w:tcW w:w="3605" w:type="dxa"/>
          </w:tcPr>
          <w:p w:rsidR="00765184" w:rsidRPr="0049407E" w:rsidRDefault="00765184" w:rsidP="006D1B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9407E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представления учащихся о видах преступлений (особо тяжкие, тяжкие, средней тяжести). Воспитывать чувство ответственности за свои поступки</w:t>
            </w:r>
            <w:r>
              <w:rPr>
                <w:rFonts w:ascii="Calibri" w:eastAsia="Calibri" w:hAnsi="Calibri" w:cs="Calibri"/>
              </w:rPr>
              <w:t>.</w:t>
            </w:r>
          </w:p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76" w:type="dxa"/>
          </w:tcPr>
          <w:p w:rsidR="00765184" w:rsidRPr="00956BD8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«Конвенция «О правах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05" w:type="dxa"/>
          </w:tcPr>
          <w:p w:rsidR="00765184" w:rsidRPr="006D1BCC" w:rsidRDefault="00765184" w:rsidP="006D1B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 у них чувство ответственности за свои поступки,  осознание необходимости и </w:t>
            </w:r>
            <w:r w:rsidRPr="006D1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обязательного соблюдения законов.</w:t>
            </w:r>
          </w:p>
          <w:p w:rsidR="00765184" w:rsidRDefault="00765184" w:rsidP="00C506FA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84" w:rsidTr="00765184">
        <w:tc>
          <w:tcPr>
            <w:tcW w:w="921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76" w:type="dxa"/>
          </w:tcPr>
          <w:p w:rsidR="00765184" w:rsidRPr="00A9768C" w:rsidRDefault="00765184" w:rsidP="006919E8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«Виды наказаний, назначаемые несовершеннолетним. Детская воспитательная колония»  </w:t>
            </w:r>
          </w:p>
        </w:tc>
        <w:tc>
          <w:tcPr>
            <w:tcW w:w="3605" w:type="dxa"/>
          </w:tcPr>
          <w:p w:rsidR="00765184" w:rsidRPr="00B6273C" w:rsidRDefault="00765184" w:rsidP="00F066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воспитанников детского дома  с уголовным и административным правом РФ.</w:t>
            </w:r>
          </w:p>
          <w:p w:rsidR="00765184" w:rsidRPr="00F06680" w:rsidRDefault="00765184" w:rsidP="00F066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 у них чувство ответственности за свои поступки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Сформировыва</w:t>
            </w:r>
            <w:r w:rsidRPr="00B6273C">
              <w:rPr>
                <w:rFonts w:ascii="Times New Roman" w:eastAsia="Calibri" w:hAnsi="Times New Roman" w:cs="Times New Roman"/>
                <w:sz w:val="28"/>
                <w:szCs w:val="28"/>
              </w:rPr>
              <w:t>ть у воспитанников основные понятия проступок, правонарушение, преступление.</w:t>
            </w:r>
          </w:p>
        </w:tc>
        <w:tc>
          <w:tcPr>
            <w:tcW w:w="4289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5184" w:rsidRDefault="00765184" w:rsidP="006919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1E7" w:rsidRDefault="007C21E7" w:rsidP="00F06680">
      <w:pPr>
        <w:shd w:val="clear" w:color="auto" w:fill="FFFFFF"/>
        <w:spacing w:after="0" w:line="270" w:lineRule="atLeast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FE3" w:rsidRDefault="000C1FE3" w:rsidP="00F06680">
      <w:pPr>
        <w:shd w:val="clear" w:color="auto" w:fill="FFFFFF"/>
        <w:spacing w:after="0" w:line="270" w:lineRule="atLeast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07" w:rsidRPr="000C1FE3" w:rsidRDefault="00CD6707" w:rsidP="00CD6707">
      <w:pPr>
        <w:shd w:val="clear" w:color="auto" w:fill="FFFFFF"/>
        <w:spacing w:after="0" w:line="270" w:lineRule="atLeast"/>
        <w:ind w:right="254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1.Антонов В.А. Изучаем права человека. – «Вита-пресс», 1997.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2.Доронова Т.Н, А.Е. </w:t>
      </w:r>
      <w:proofErr w:type="spellStart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Жичкина</w:t>
      </w:r>
      <w:proofErr w:type="spellEnd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Л.Г. </w:t>
      </w:r>
      <w:proofErr w:type="spellStart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</w:t>
      </w:r>
      <w:proofErr w:type="spellEnd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Л. Князева. «Защита прав и достоинства маленького ребёнка: </w:t>
      </w:r>
      <w:proofErr w:type="spellStart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Координацияусилий</w:t>
      </w:r>
      <w:proofErr w:type="spellEnd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и дет</w:t>
      </w:r>
      <w:proofErr w:type="gramStart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ада: Пособие для работников </w:t>
      </w:r>
      <w:proofErr w:type="spellStart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proofErr w:type="spellEnd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proofErr w:type="spellEnd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Учреждений. – М.: Просвещение, 2003.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3.Зеленова Н.Г., Осипова Л.Е. «Я – ребенок, и имею право», - М.: «Издательство Скрипторий 2003», 2007.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4.Шорыгина Т.А. «Беседы о правах ребенка». Методическое пособие для занятий с детьми 5 – 10 лет. – М.: ТЦ Сфера, 2007.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5.Борисова О. «Правовое образование дошкольников». Ребенок в детском саду №4  2002г.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6.Денисова Р. «Патриоты дошкольного образования, обогащающие личностное развитие». Дошкольное воспитание №12  2004г.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7.Доронова Т.Н. «Работа воспитателя по профилактике нарушений прав ребёнка в семье</w:t>
      </w:r>
      <w:proofErr w:type="gramStart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»Д</w:t>
      </w:r>
      <w:proofErr w:type="gramEnd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ошкольное воспитание №8  2001г.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8.Доронова Т.Н. «Право на воспитание». Дошкольное воспитание №10  2001г.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9.Доронова Т.Н. « Защита прав и достоинства ребёнка». Дошкольное воспитание №12  2001г.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10.Егорова О.В. «Прививаем детям дошкольного возраста основы правового сознания». Дошкольное воспитание №2  2007г.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11.Пузырникова Г.В «Права ребёнка», Л.Г </w:t>
      </w:r>
      <w:proofErr w:type="spellStart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Пыжьянова</w:t>
      </w:r>
      <w:proofErr w:type="spellEnd"/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защитить детей» Ребенок в детском саду №3  2003г.</w:t>
      </w:r>
    </w:p>
    <w:p w:rsidR="00CD6707" w:rsidRPr="00CD6707" w:rsidRDefault="00CD6707" w:rsidP="00CD6707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12.Парамонова Л. «Общественное дошкольное воспитание: современные тенденции развития и права ребёнка». Дошкольное воспитание №6  1997г.</w:t>
      </w:r>
    </w:p>
    <w:p w:rsidR="00CD6707" w:rsidRDefault="00CD6707" w:rsidP="00CD6707">
      <w:pPr>
        <w:shd w:val="clear" w:color="auto" w:fill="FFFFFF"/>
        <w:spacing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13.Петрова О. «Практикум в детском саду». Ребенок в детском саду №1  2006г.</w:t>
      </w:r>
    </w:p>
    <w:sectPr w:rsidR="00CD6707" w:rsidSect="0076518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B56"/>
    <w:multiLevelType w:val="multilevel"/>
    <w:tmpl w:val="ACBC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747A8"/>
    <w:multiLevelType w:val="hybridMultilevel"/>
    <w:tmpl w:val="A734F0DC"/>
    <w:lvl w:ilvl="0" w:tplc="4456F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23CD"/>
    <w:multiLevelType w:val="multilevel"/>
    <w:tmpl w:val="35C0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D6BB8"/>
    <w:multiLevelType w:val="multilevel"/>
    <w:tmpl w:val="A558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813E1"/>
    <w:multiLevelType w:val="multilevel"/>
    <w:tmpl w:val="92B6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53269"/>
    <w:multiLevelType w:val="multilevel"/>
    <w:tmpl w:val="51823F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60B302C"/>
    <w:multiLevelType w:val="multilevel"/>
    <w:tmpl w:val="AE2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8507F"/>
    <w:multiLevelType w:val="multilevel"/>
    <w:tmpl w:val="A0F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2196F"/>
    <w:multiLevelType w:val="multilevel"/>
    <w:tmpl w:val="D038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D3DDA"/>
    <w:multiLevelType w:val="multilevel"/>
    <w:tmpl w:val="0B8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75601"/>
    <w:multiLevelType w:val="multilevel"/>
    <w:tmpl w:val="5800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E43A0"/>
    <w:multiLevelType w:val="multilevel"/>
    <w:tmpl w:val="0ECAAA4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B706B02"/>
    <w:multiLevelType w:val="multilevel"/>
    <w:tmpl w:val="E2103A7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E673827"/>
    <w:multiLevelType w:val="multilevel"/>
    <w:tmpl w:val="DCA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C495C"/>
    <w:multiLevelType w:val="multilevel"/>
    <w:tmpl w:val="48FC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B0E64"/>
    <w:multiLevelType w:val="multilevel"/>
    <w:tmpl w:val="6F42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72A58"/>
    <w:multiLevelType w:val="hybridMultilevel"/>
    <w:tmpl w:val="3266B930"/>
    <w:lvl w:ilvl="0" w:tplc="29FE7D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890DC9"/>
    <w:multiLevelType w:val="multilevel"/>
    <w:tmpl w:val="F87EAC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E886E9B"/>
    <w:multiLevelType w:val="multilevel"/>
    <w:tmpl w:val="FFDC6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3620C77"/>
    <w:multiLevelType w:val="multilevel"/>
    <w:tmpl w:val="DDD4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C753C"/>
    <w:multiLevelType w:val="multilevel"/>
    <w:tmpl w:val="A976B0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1857B9C"/>
    <w:multiLevelType w:val="multilevel"/>
    <w:tmpl w:val="AB8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70765"/>
    <w:multiLevelType w:val="multilevel"/>
    <w:tmpl w:val="DD9658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77174C7"/>
    <w:multiLevelType w:val="multilevel"/>
    <w:tmpl w:val="AEE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D4C56"/>
    <w:multiLevelType w:val="multilevel"/>
    <w:tmpl w:val="A14C845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D66753B"/>
    <w:multiLevelType w:val="multilevel"/>
    <w:tmpl w:val="3928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030BA"/>
    <w:multiLevelType w:val="multilevel"/>
    <w:tmpl w:val="0864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A077CF"/>
    <w:multiLevelType w:val="multilevel"/>
    <w:tmpl w:val="0B22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9"/>
  </w:num>
  <w:num w:numId="4">
    <w:abstractNumId w:val="26"/>
  </w:num>
  <w:num w:numId="5">
    <w:abstractNumId w:val="6"/>
  </w:num>
  <w:num w:numId="6">
    <w:abstractNumId w:val="13"/>
  </w:num>
  <w:num w:numId="7">
    <w:abstractNumId w:val="19"/>
  </w:num>
  <w:num w:numId="8">
    <w:abstractNumId w:val="14"/>
  </w:num>
  <w:num w:numId="9">
    <w:abstractNumId w:val="23"/>
  </w:num>
  <w:num w:numId="10">
    <w:abstractNumId w:val="15"/>
  </w:num>
  <w:num w:numId="11">
    <w:abstractNumId w:val="5"/>
  </w:num>
  <w:num w:numId="12">
    <w:abstractNumId w:val="2"/>
  </w:num>
  <w:num w:numId="13">
    <w:abstractNumId w:val="18"/>
  </w:num>
  <w:num w:numId="14">
    <w:abstractNumId w:val="21"/>
  </w:num>
  <w:num w:numId="15">
    <w:abstractNumId w:val="17"/>
  </w:num>
  <w:num w:numId="16">
    <w:abstractNumId w:val="20"/>
  </w:num>
  <w:num w:numId="17">
    <w:abstractNumId w:val="22"/>
  </w:num>
  <w:num w:numId="18">
    <w:abstractNumId w:val="11"/>
  </w:num>
  <w:num w:numId="19">
    <w:abstractNumId w:val="8"/>
  </w:num>
  <w:num w:numId="20">
    <w:abstractNumId w:val="0"/>
  </w:num>
  <w:num w:numId="21">
    <w:abstractNumId w:val="12"/>
  </w:num>
  <w:num w:numId="22">
    <w:abstractNumId w:val="7"/>
  </w:num>
  <w:num w:numId="23">
    <w:abstractNumId w:val="24"/>
  </w:num>
  <w:num w:numId="24">
    <w:abstractNumId w:val="10"/>
  </w:num>
  <w:num w:numId="25">
    <w:abstractNumId w:val="3"/>
  </w:num>
  <w:num w:numId="26">
    <w:abstractNumId w:val="1"/>
  </w:num>
  <w:num w:numId="27">
    <w:abstractNumId w:val="1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707"/>
    <w:rsid w:val="000C1FE3"/>
    <w:rsid w:val="001C1905"/>
    <w:rsid w:val="001D25FF"/>
    <w:rsid w:val="002121CE"/>
    <w:rsid w:val="0023162B"/>
    <w:rsid w:val="00262219"/>
    <w:rsid w:val="002A2132"/>
    <w:rsid w:val="00370729"/>
    <w:rsid w:val="0038724B"/>
    <w:rsid w:val="003E08B8"/>
    <w:rsid w:val="003F0A1F"/>
    <w:rsid w:val="0041325E"/>
    <w:rsid w:val="00420F26"/>
    <w:rsid w:val="00442AF4"/>
    <w:rsid w:val="0049407E"/>
    <w:rsid w:val="004B6F47"/>
    <w:rsid w:val="004C61E6"/>
    <w:rsid w:val="005301D9"/>
    <w:rsid w:val="0057131C"/>
    <w:rsid w:val="00585152"/>
    <w:rsid w:val="0059609B"/>
    <w:rsid w:val="005A76EA"/>
    <w:rsid w:val="005E2E87"/>
    <w:rsid w:val="00625559"/>
    <w:rsid w:val="00697D78"/>
    <w:rsid w:val="006A4F29"/>
    <w:rsid w:val="006C0768"/>
    <w:rsid w:val="006D12F8"/>
    <w:rsid w:val="006D1BCC"/>
    <w:rsid w:val="006E0D79"/>
    <w:rsid w:val="00725AF0"/>
    <w:rsid w:val="00747F15"/>
    <w:rsid w:val="0075549B"/>
    <w:rsid w:val="00765184"/>
    <w:rsid w:val="007A1CE7"/>
    <w:rsid w:val="007C1138"/>
    <w:rsid w:val="007C21E7"/>
    <w:rsid w:val="007C67D1"/>
    <w:rsid w:val="007F6EFE"/>
    <w:rsid w:val="0081081D"/>
    <w:rsid w:val="00845E65"/>
    <w:rsid w:val="008A0913"/>
    <w:rsid w:val="00956BD8"/>
    <w:rsid w:val="009862E7"/>
    <w:rsid w:val="009B3534"/>
    <w:rsid w:val="009B5B28"/>
    <w:rsid w:val="009C6551"/>
    <w:rsid w:val="00A8304C"/>
    <w:rsid w:val="00A911D7"/>
    <w:rsid w:val="00A9768C"/>
    <w:rsid w:val="00AA28A9"/>
    <w:rsid w:val="00AB156E"/>
    <w:rsid w:val="00AB225F"/>
    <w:rsid w:val="00AB5665"/>
    <w:rsid w:val="00AD0079"/>
    <w:rsid w:val="00AF3616"/>
    <w:rsid w:val="00AF41BC"/>
    <w:rsid w:val="00B16258"/>
    <w:rsid w:val="00B2191C"/>
    <w:rsid w:val="00B6273C"/>
    <w:rsid w:val="00B67911"/>
    <w:rsid w:val="00B91ED5"/>
    <w:rsid w:val="00BA15BF"/>
    <w:rsid w:val="00BA6A37"/>
    <w:rsid w:val="00BB2A0C"/>
    <w:rsid w:val="00C30AE4"/>
    <w:rsid w:val="00C506FA"/>
    <w:rsid w:val="00CC3C65"/>
    <w:rsid w:val="00CD6707"/>
    <w:rsid w:val="00CE3A3B"/>
    <w:rsid w:val="00CF19F0"/>
    <w:rsid w:val="00D27810"/>
    <w:rsid w:val="00E01331"/>
    <w:rsid w:val="00E464C7"/>
    <w:rsid w:val="00E502C7"/>
    <w:rsid w:val="00E6045F"/>
    <w:rsid w:val="00E71C24"/>
    <w:rsid w:val="00EC7FC5"/>
    <w:rsid w:val="00EE2243"/>
    <w:rsid w:val="00F06680"/>
    <w:rsid w:val="00F6726C"/>
    <w:rsid w:val="00FA74C1"/>
    <w:rsid w:val="00FB0503"/>
    <w:rsid w:val="00FB1600"/>
    <w:rsid w:val="00FF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25E"/>
    <w:pPr>
      <w:ind w:left="720"/>
      <w:contextualSpacing/>
    </w:pPr>
  </w:style>
  <w:style w:type="table" w:styleId="a6">
    <w:name w:val="Table Grid"/>
    <w:basedOn w:val="a1"/>
    <w:uiPriority w:val="59"/>
    <w:rsid w:val="005A7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5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  <w:div w:id="395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5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5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624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6821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3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3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96132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1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8488-A651-413F-973F-3E338072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67</cp:revision>
  <dcterms:created xsi:type="dcterms:W3CDTF">2015-03-01T00:37:00Z</dcterms:created>
  <dcterms:modified xsi:type="dcterms:W3CDTF">2015-03-07T09:19:00Z</dcterms:modified>
</cp:coreProperties>
</file>