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70" w:rsidRPr="00F97770" w:rsidRDefault="00F97770" w:rsidP="00F97770">
      <w:pPr>
        <w:rPr>
          <w:rFonts w:ascii="Times New Roman" w:hAnsi="Times New Roman" w:cs="Times New Roman"/>
          <w:b/>
          <w:sz w:val="28"/>
          <w:szCs w:val="28"/>
        </w:rPr>
      </w:pPr>
      <w:r w:rsidRPr="00F97770">
        <w:rPr>
          <w:rFonts w:ascii="Times New Roman" w:hAnsi="Times New Roman" w:cs="Times New Roman"/>
          <w:b/>
          <w:sz w:val="28"/>
          <w:szCs w:val="28"/>
        </w:rPr>
        <w:t xml:space="preserve">    Игры и соревнования по правилам безопасного поведения детей на улицах и дорогах.</w:t>
      </w:r>
    </w:p>
    <w:p w:rsidR="00F97770" w:rsidRPr="00F97770" w:rsidRDefault="00F97770" w:rsidP="00F97770">
      <w:pPr>
        <w:rPr>
          <w:rFonts w:ascii="Times New Roman" w:hAnsi="Times New Roman" w:cs="Times New Roman"/>
          <w:b/>
          <w:sz w:val="28"/>
          <w:szCs w:val="28"/>
        </w:rPr>
      </w:pPr>
    </w:p>
    <w:p w:rsidR="00F97770" w:rsidRDefault="00F97770" w:rsidP="00F97770">
      <w:r>
        <w:t>Цель: Формировать умения и навыки использовать знания и представления,  полученные на занятиях</w:t>
      </w:r>
      <w:proofErr w:type="gramStart"/>
      <w:r>
        <w:t xml:space="preserve"> ,</w:t>
      </w:r>
      <w:proofErr w:type="gramEnd"/>
      <w:r>
        <w:t>в повседневной жизни.</w:t>
      </w:r>
    </w:p>
    <w:p w:rsidR="00F97770" w:rsidRDefault="00F97770" w:rsidP="00F97770">
      <w:r>
        <w:t xml:space="preserve">На дорогах </w:t>
      </w:r>
      <w:proofErr w:type="gramStart"/>
      <w:r>
        <w:t>детского</w:t>
      </w:r>
      <w:proofErr w:type="gramEnd"/>
      <w:r>
        <w:t xml:space="preserve"> </w:t>
      </w:r>
      <w:proofErr w:type="spellStart"/>
      <w:r>
        <w:t>автогородка</w:t>
      </w:r>
      <w:proofErr w:type="spellEnd"/>
      <w:r>
        <w:t xml:space="preserve"> проводятся:</w:t>
      </w:r>
    </w:p>
    <w:p w:rsidR="00F97770" w:rsidRDefault="00F97770" w:rsidP="00F97770">
      <w:r>
        <w:t>1.Соревнования юных велосипедистов, в процессе которых с учащимися практически отрабатываются умения выполнять правила дорожного движения.</w:t>
      </w:r>
    </w:p>
    <w:p w:rsidR="00F97770" w:rsidRDefault="00F97770" w:rsidP="00F97770">
      <w:proofErr w:type="gramStart"/>
      <w:r>
        <w:t>Соревнующиеся</w:t>
      </w:r>
      <w:proofErr w:type="gramEnd"/>
      <w:r>
        <w:t xml:space="preserve"> проходят дистанцию 250м, контрольное время 80-100с. Участники соревнования должны  выполнять следующие задания:</w:t>
      </w:r>
    </w:p>
    <w:p w:rsidR="00F97770" w:rsidRDefault="00F97770" w:rsidP="00F97770">
      <w:r>
        <w:t>1.коридор, 2.круг, 3. Зигзаг, остановиться точно у линии «Стоп!».</w:t>
      </w:r>
    </w:p>
    <w:p w:rsidR="00F97770" w:rsidRDefault="00F97770" w:rsidP="00F97770">
      <w:r>
        <w:t>При этом должны следить  за действиями регулировщика и сигналами светофора.</w:t>
      </w:r>
    </w:p>
    <w:p w:rsidR="00F97770" w:rsidRDefault="00F97770" w:rsidP="00F97770">
      <w:r>
        <w:t>2.Игры-соревнования юных велосипедистов:</w:t>
      </w:r>
    </w:p>
    <w:p w:rsidR="00F97770" w:rsidRDefault="00F97770" w:rsidP="00F97770">
      <w:r>
        <w:t xml:space="preserve">а </w:t>
      </w:r>
      <w:proofErr w:type="gramStart"/>
      <w:r>
        <w:t>)</w:t>
      </w:r>
      <w:proofErr w:type="spellStart"/>
      <w:r>
        <w:t>С</w:t>
      </w:r>
      <w:proofErr w:type="gramEnd"/>
      <w:r>
        <w:t>оревновия</w:t>
      </w:r>
      <w:proofErr w:type="spellEnd"/>
      <w:r>
        <w:t xml:space="preserve"> »Кто тише?».Ребята стартуют одновременно .Побеждает тот, кто к финишу приходит последним .При этом нельзя стоять на месте, ногой касаться земли. Дистанция -20м. </w:t>
      </w:r>
    </w:p>
    <w:p w:rsidR="00F97770" w:rsidRDefault="00F97770" w:rsidP="00F97770">
      <w:r>
        <w:t xml:space="preserve">б) «Змейка». Устанавливаются кегли. Команды по5-7 человек едут змейкой. За сбитую кеглю  </w:t>
      </w:r>
      <w:proofErr w:type="gramStart"/>
      <w:r>
        <w:t>-ш</w:t>
      </w:r>
      <w:proofErr w:type="gramEnd"/>
      <w:r>
        <w:t>трафное очко .</w:t>
      </w:r>
    </w:p>
    <w:p w:rsidR="00F97770" w:rsidRDefault="00F97770" w:rsidP="00F97770">
      <w:r>
        <w:t>в) Многоборье. В команде принимают участие  4мальчика, 2девочки. Каждый из них стартует после финиша предыдущего. Порядок старта определяется жеребьевкой. Побеждает команда</w:t>
      </w:r>
      <w:proofErr w:type="gramStart"/>
      <w:r>
        <w:t xml:space="preserve"> ,</w:t>
      </w:r>
      <w:proofErr w:type="gramEnd"/>
      <w:r>
        <w:t>в сумме показавшая лучшее время на всех дистанциях.</w:t>
      </w:r>
    </w:p>
    <w:p w:rsidR="00F97770" w:rsidRDefault="00F97770" w:rsidP="00F97770">
      <w:r>
        <w:t>Команды должны пройти:</w:t>
      </w:r>
    </w:p>
    <w:p w:rsidR="00F97770" w:rsidRDefault="00F97770" w:rsidP="00F97770">
      <w:pPr>
        <w:pStyle w:val="a3"/>
        <w:numPr>
          <w:ilvl w:val="0"/>
          <w:numId w:val="1"/>
        </w:numPr>
      </w:pPr>
      <w:r>
        <w:t>Низкую планку;</w:t>
      </w:r>
    </w:p>
    <w:p w:rsidR="00F97770" w:rsidRDefault="00F97770" w:rsidP="00F97770">
      <w:pPr>
        <w:pStyle w:val="a3"/>
        <w:numPr>
          <w:ilvl w:val="0"/>
          <w:numId w:val="1"/>
        </w:numPr>
      </w:pPr>
      <w:r>
        <w:t>Песчаную полоску;</w:t>
      </w:r>
    </w:p>
    <w:p w:rsidR="00F97770" w:rsidRDefault="00F97770" w:rsidP="00F97770">
      <w:pPr>
        <w:pStyle w:val="a3"/>
        <w:numPr>
          <w:ilvl w:val="0"/>
          <w:numId w:val="1"/>
        </w:numPr>
      </w:pPr>
      <w:r>
        <w:t>Змейку;</w:t>
      </w:r>
    </w:p>
    <w:p w:rsidR="00F97770" w:rsidRDefault="00F97770" w:rsidP="00F97770">
      <w:pPr>
        <w:pStyle w:val="a3"/>
        <w:numPr>
          <w:ilvl w:val="0"/>
          <w:numId w:val="1"/>
        </w:numPr>
      </w:pPr>
      <w:r>
        <w:t>Сделать крутой поворот вокруг кегли;</w:t>
      </w:r>
    </w:p>
    <w:p w:rsidR="00F97770" w:rsidRDefault="00F97770" w:rsidP="00F97770">
      <w:pPr>
        <w:pStyle w:val="a3"/>
        <w:numPr>
          <w:ilvl w:val="0"/>
          <w:numId w:val="1"/>
        </w:numPr>
      </w:pPr>
      <w:r>
        <w:t xml:space="preserve">Проехать по качающемуся мосту </w:t>
      </w:r>
      <w:proofErr w:type="gramStart"/>
      <w:r>
        <w:t xml:space="preserve">( </w:t>
      </w:r>
      <w:proofErr w:type="gramEnd"/>
      <w:r>
        <w:t>доска 6-7м длиной на бруске диаметром 30-35см);</w:t>
      </w:r>
    </w:p>
    <w:p w:rsidR="00F97770" w:rsidRDefault="00F97770" w:rsidP="00F97770">
      <w:pPr>
        <w:pStyle w:val="a3"/>
        <w:numPr>
          <w:ilvl w:val="0"/>
          <w:numId w:val="1"/>
        </w:numPr>
      </w:pPr>
      <w:r>
        <w:t xml:space="preserve"> Узкому проезду;</w:t>
      </w:r>
    </w:p>
    <w:p w:rsidR="00F97770" w:rsidRDefault="00F97770" w:rsidP="00F97770">
      <w:pPr>
        <w:pStyle w:val="a3"/>
        <w:numPr>
          <w:ilvl w:val="0"/>
          <w:numId w:val="1"/>
        </w:numPr>
      </w:pPr>
      <w:r>
        <w:t>Трамплину;</w:t>
      </w:r>
    </w:p>
    <w:p w:rsidR="00F97770" w:rsidRDefault="00F97770" w:rsidP="00F97770">
      <w:pPr>
        <w:pStyle w:val="a3"/>
        <w:numPr>
          <w:ilvl w:val="0"/>
          <w:numId w:val="1"/>
        </w:numPr>
      </w:pPr>
      <w:r>
        <w:t>Сделать остановку у черты «Стоп!».</w:t>
      </w:r>
    </w:p>
    <w:p w:rsidR="00F97770" w:rsidRDefault="00F97770" w:rsidP="00F97770">
      <w:pPr>
        <w:ind w:left="360"/>
      </w:pPr>
      <w:r>
        <w:t>Расстояние от «Старта»  до первого этапа-100м,  между препятствиями-50м, от последнего препятствия до отметки « Стоп «-200м.</w:t>
      </w:r>
    </w:p>
    <w:p w:rsidR="00F97770" w:rsidRDefault="00F97770" w:rsidP="00F97770">
      <w:pPr>
        <w:ind w:left="360"/>
      </w:pPr>
      <w:r>
        <w:t>Затем стартуют вместе</w:t>
      </w:r>
      <w:proofErr w:type="gramStart"/>
      <w:r>
        <w:t xml:space="preserve"> .</w:t>
      </w:r>
      <w:proofErr w:type="gramEnd"/>
      <w:r>
        <w:t xml:space="preserve"> Но у очередного препятствия останавливаются, касаясь земли. Каждый поочередно выполняет задание, после чего вся команда покидает очередной рубеж.</w:t>
      </w:r>
    </w:p>
    <w:p w:rsidR="00F97770" w:rsidRDefault="00F97770" w:rsidP="00F97770">
      <w:pPr>
        <w:ind w:left="360"/>
      </w:pPr>
      <w:r>
        <w:t>3.Игры-соревнования юных инспекторов дорожного движения:</w:t>
      </w:r>
    </w:p>
    <w:p w:rsidR="00F97770" w:rsidRDefault="00F97770" w:rsidP="00F97770">
      <w:pPr>
        <w:ind w:left="360"/>
      </w:pPr>
      <w:r>
        <w:t>1. ФИГУРНОЕ ВОЖДЕНИЕ ВЕЛОСИПЕДА.</w:t>
      </w:r>
    </w:p>
    <w:p w:rsidR="00F97770" w:rsidRDefault="00F97770" w:rsidP="00F97770">
      <w:pPr>
        <w:ind w:left="360"/>
      </w:pPr>
      <w:r>
        <w:lastRenderedPageBreak/>
        <w:t>Участник на велосипеде должен преодолеть полосу</w:t>
      </w:r>
      <w:proofErr w:type="gramStart"/>
      <w:r>
        <w:t xml:space="preserve"> ,</w:t>
      </w:r>
      <w:proofErr w:type="gramEnd"/>
      <w:r>
        <w:t xml:space="preserve">состоящую из 10 и более препятствий. Возможные варианты </w:t>
      </w:r>
      <w:proofErr w:type="spellStart"/>
      <w:r>
        <w:t>велофигур</w:t>
      </w:r>
      <w:proofErr w:type="spellEnd"/>
      <w:r>
        <w:t>: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Коридор из длинных досок;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Слалома неодинаково расставленными кеглями (конусами);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Слалом между воротами (шайбами);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Коридор из коротких досок;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«Качели»;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«Желоб»;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Габаритные ворота;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Прыжок через препятствие передним колесом;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Доска с пильчатой  поверхностью;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Перенос стакана с водой;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«Восьмерка»;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>«Песочница»;</w:t>
      </w:r>
    </w:p>
    <w:p w:rsidR="00F97770" w:rsidRDefault="00F97770" w:rsidP="00F97770">
      <w:pPr>
        <w:pStyle w:val="a3"/>
        <w:numPr>
          <w:ilvl w:val="0"/>
          <w:numId w:val="2"/>
        </w:numPr>
      </w:pPr>
      <w:r>
        <w:t xml:space="preserve">Стоп </w:t>
      </w:r>
      <w:proofErr w:type="gramStart"/>
      <w:r>
        <w:t>-л</w:t>
      </w:r>
      <w:proofErr w:type="gramEnd"/>
      <w:r>
        <w:t>иния.</w:t>
      </w:r>
    </w:p>
    <w:p w:rsidR="00F97770" w:rsidRDefault="00F97770" w:rsidP="00F97770">
      <w:pPr>
        <w:pStyle w:val="a3"/>
      </w:pPr>
      <w:r>
        <w:t xml:space="preserve">За неполное преодоление, сдвиг препятствия, касание земли одной ногой участник получает 1 штрафной балл. Пропуск или </w:t>
      </w:r>
      <w:proofErr w:type="spellStart"/>
      <w:r>
        <w:t>непреодоление</w:t>
      </w:r>
      <w:proofErr w:type="spellEnd"/>
      <w:r>
        <w:t xml:space="preserve">  препятствия</w:t>
      </w:r>
      <w:proofErr w:type="gramStart"/>
      <w:r>
        <w:t xml:space="preserve"> ,</w:t>
      </w:r>
      <w:proofErr w:type="gramEnd"/>
      <w:r>
        <w:t>касание земли двумя ногами -2 штрафных балла. При прохождении коридора  из коротких досок, обоих</w:t>
      </w:r>
    </w:p>
    <w:p w:rsidR="00F97770" w:rsidRDefault="00F97770" w:rsidP="00F97770">
      <w:pPr>
        <w:pStyle w:val="a3"/>
      </w:pPr>
      <w:r>
        <w:t xml:space="preserve">Слаломов, габаритных ворот за нарушение каждого элемента препятствия начисляется  1штрафной балл. Пропуск  «коридора </w:t>
      </w:r>
      <w:proofErr w:type="gramStart"/>
      <w:r>
        <w:t>за</w:t>
      </w:r>
      <w:proofErr w:type="gramEnd"/>
      <w:r>
        <w:t xml:space="preserve"> </w:t>
      </w:r>
      <w:proofErr w:type="gramStart"/>
      <w:r>
        <w:t>коротких</w:t>
      </w:r>
      <w:proofErr w:type="gramEnd"/>
      <w:r>
        <w:t xml:space="preserve"> досок» -3штрафных балла, пропуск слаломов-5штрафных баллов.</w:t>
      </w:r>
    </w:p>
    <w:p w:rsidR="00F97770" w:rsidRDefault="00F97770" w:rsidP="00F97770">
      <w:pPr>
        <w:pStyle w:val="a3"/>
      </w:pPr>
      <w:r>
        <w:t>Неполным преодолением препятствий («желоб», «качели», доска с волнообразной поверхностью) считается выезд одним или двумя колесами за приделы препятствия во второй его половине.</w:t>
      </w:r>
    </w:p>
    <w:p w:rsidR="00F97770" w:rsidRDefault="00F97770" w:rsidP="00F97770">
      <w:pPr>
        <w:pStyle w:val="a3"/>
      </w:pPr>
      <w:proofErr w:type="spellStart"/>
      <w:r>
        <w:t>Непреодоленным</w:t>
      </w:r>
      <w:proofErr w:type="spellEnd"/>
      <w:r>
        <w:t xml:space="preserve"> считается  препятствие, если </w:t>
      </w:r>
      <w:proofErr w:type="gramStart"/>
      <w:r>
        <w:t>выезд</w:t>
      </w:r>
      <w:proofErr w:type="gramEnd"/>
      <w:r>
        <w:t xml:space="preserve"> хотя бы одним  колесом произошел  в первой половине препятствия.</w:t>
      </w:r>
    </w:p>
    <w:p w:rsidR="00F97770" w:rsidRDefault="00F97770" w:rsidP="00F97770">
      <w:pPr>
        <w:pStyle w:val="a3"/>
      </w:pPr>
    </w:p>
    <w:p w:rsidR="00F97770" w:rsidRDefault="00F97770" w:rsidP="00F97770">
      <w:pPr>
        <w:pStyle w:val="a3"/>
      </w:pPr>
      <w:r>
        <w:t>2.ПРАКТИЧЕСКОЕ ВОЖДЕНИЕ ВЕЛОСИПЕДА.</w:t>
      </w:r>
    </w:p>
    <w:p w:rsidR="00F97770" w:rsidRDefault="00F97770" w:rsidP="00F97770">
      <w:pPr>
        <w:pStyle w:val="a3"/>
      </w:pPr>
      <w:r>
        <w:t>3.ПРОВЕРКА ЗНАНИЙ ВЕЛОТЕХНИКИ.</w:t>
      </w:r>
    </w:p>
    <w:p w:rsidR="00F97770" w:rsidRDefault="00F97770" w:rsidP="00F97770">
      <w:pPr>
        <w:pStyle w:val="a3"/>
      </w:pPr>
    </w:p>
    <w:p w:rsidR="00F97770" w:rsidRDefault="00F97770" w:rsidP="00F97770">
      <w:pPr>
        <w:pStyle w:val="a3"/>
      </w:pPr>
      <w:r>
        <w:t>ВОЗМОЖНЫЕ ЗАДАЧИ</w:t>
      </w:r>
      <w:proofErr w:type="gramStart"/>
      <w:r>
        <w:t>:.</w:t>
      </w:r>
      <w:proofErr w:type="gramEnd"/>
    </w:p>
    <w:p w:rsidR="00F97770" w:rsidRDefault="00F97770" w:rsidP="00F97770">
      <w:pPr>
        <w:pStyle w:val="a3"/>
        <w:numPr>
          <w:ilvl w:val="0"/>
          <w:numId w:val="3"/>
        </w:numPr>
      </w:pPr>
      <w:r>
        <w:t>Руль</w:t>
      </w:r>
      <w:proofErr w:type="gramStart"/>
      <w:r>
        <w:t xml:space="preserve"> ,</w:t>
      </w:r>
      <w:proofErr w:type="gramEnd"/>
      <w:r>
        <w:t xml:space="preserve">заднее колесо, </w:t>
      </w:r>
      <w:proofErr w:type="spellStart"/>
      <w:r>
        <w:t>световозвращатель</w:t>
      </w:r>
      <w:proofErr w:type="spellEnd"/>
      <w:r>
        <w:t xml:space="preserve"> ;</w:t>
      </w:r>
    </w:p>
    <w:p w:rsidR="00F97770" w:rsidRDefault="00F97770" w:rsidP="00F97770">
      <w:pPr>
        <w:pStyle w:val="a3"/>
        <w:numPr>
          <w:ilvl w:val="0"/>
          <w:numId w:val="3"/>
        </w:numPr>
      </w:pPr>
      <w:r>
        <w:t>Седло, переднее колесо, педаль.</w:t>
      </w:r>
    </w:p>
    <w:p w:rsidR="00F97770" w:rsidRDefault="00F97770" w:rsidP="00F97770">
      <w:pPr>
        <w:pStyle w:val="a3"/>
        <w:ind w:left="1080"/>
      </w:pPr>
    </w:p>
    <w:p w:rsidR="00F97770" w:rsidRDefault="00F97770" w:rsidP="00F97770">
      <w:r>
        <w:t xml:space="preserve">               4.ПОДВЕДЕНИЕ ИТОГОВ</w:t>
      </w:r>
      <w:proofErr w:type="gramStart"/>
      <w:r>
        <w:t>,Н</w:t>
      </w:r>
      <w:proofErr w:type="gramEnd"/>
      <w:r>
        <w:t>АГРАЖДЕНИЕ ПОБЕДИТЕЛЕЙ.</w:t>
      </w:r>
    </w:p>
    <w:p w:rsidR="00D93CFD" w:rsidRDefault="00D93CFD"/>
    <w:sectPr w:rsidR="00D93CFD" w:rsidSect="0056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5805"/>
    <w:multiLevelType w:val="hybridMultilevel"/>
    <w:tmpl w:val="D780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4608F"/>
    <w:multiLevelType w:val="hybridMultilevel"/>
    <w:tmpl w:val="2A929968"/>
    <w:lvl w:ilvl="0" w:tplc="741CF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4040A8"/>
    <w:multiLevelType w:val="hybridMultilevel"/>
    <w:tmpl w:val="802C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770"/>
    <w:rsid w:val="00D93CFD"/>
    <w:rsid w:val="00F9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2</cp:revision>
  <dcterms:created xsi:type="dcterms:W3CDTF">2014-01-14T03:59:00Z</dcterms:created>
  <dcterms:modified xsi:type="dcterms:W3CDTF">2014-01-14T03:59:00Z</dcterms:modified>
</cp:coreProperties>
</file>