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6A" w:rsidRPr="00CC736A" w:rsidRDefault="00CC736A" w:rsidP="00CC73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КОНКУРСНАЯ  ПРОГРАММА     </w:t>
      </w:r>
      <w:r w:rsidRPr="00CC736A">
        <w:rPr>
          <w:rFonts w:ascii="Times New Roman" w:hAnsi="Times New Roman" w:cs="Times New Roman"/>
          <w:b/>
          <w:sz w:val="28"/>
          <w:szCs w:val="28"/>
        </w:rPr>
        <w:t>« Весенние посиделки»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CC736A">
        <w:rPr>
          <w:rFonts w:ascii="Times New Roman" w:hAnsi="Times New Roman" w:cs="Times New Roman"/>
          <w:sz w:val="24"/>
          <w:szCs w:val="24"/>
        </w:rPr>
        <w:t xml:space="preserve"> Здравствуйте дорогие друзья. Мы рады вас приветствовать на нашем празднике. Давайте вспомним сказку </w:t>
      </w:r>
      <w:proofErr w:type="spellStart"/>
      <w:r w:rsidRPr="00CC736A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Pr="00CC736A">
        <w:rPr>
          <w:rFonts w:ascii="Times New Roman" w:hAnsi="Times New Roman" w:cs="Times New Roman"/>
          <w:sz w:val="24"/>
          <w:szCs w:val="24"/>
        </w:rPr>
        <w:t xml:space="preserve"> де Сент-Экзюпери «Маленький принц». Тот момент, когда во время путешествия Маленький принц встречает Лиса и тот приглашает его в гости…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Слайд№2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- Лучше приходи всегда в один и тот же час, - попросил Лис…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- Нужно соблюдать обряды.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- А что такое обряды? – спросил Маленький принц.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- Это нечто забытое, - объяснил Лис.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- Нечто такое, отчего один какой-то день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становится не похож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на все другие…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CC736A">
        <w:rPr>
          <w:rFonts w:ascii="Times New Roman" w:hAnsi="Times New Roman" w:cs="Times New Roman"/>
          <w:sz w:val="24"/>
          <w:szCs w:val="24"/>
        </w:rPr>
        <w:t xml:space="preserve"> Какие же дни бывают не похожи на остальные?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>перечисляют праздники).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Как радостно в такие дни пойти в гости к близким друзьям и как приятно видеть у себя дома добрых друзей. 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Гостеприимство это умение принимать гостей радушно. Поэтому, приглашая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сегодня на праздник, мы продумали программу так, чтобы вы не только получили удовольствие от конкурсной программы, но и познакомились с народными традициями и обрядами.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CC736A">
        <w:rPr>
          <w:rFonts w:ascii="Times New Roman" w:hAnsi="Times New Roman" w:cs="Times New Roman"/>
          <w:sz w:val="24"/>
          <w:szCs w:val="24"/>
        </w:rPr>
        <w:t xml:space="preserve">  А сейчас мы приглашаем наших мастериц. И чтобы нам легче было общаться,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давайте представимся.   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i/>
          <w:sz w:val="24"/>
          <w:szCs w:val="24"/>
        </w:rPr>
        <w:t xml:space="preserve">Ведущие: </w:t>
      </w:r>
      <w:r w:rsidRPr="00CC736A">
        <w:rPr>
          <w:rFonts w:ascii="Times New Roman" w:hAnsi="Times New Roman" w:cs="Times New Roman"/>
          <w:sz w:val="24"/>
          <w:szCs w:val="24"/>
        </w:rPr>
        <w:t>Мы ведущие.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- Я Иван.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- Я Марья. А это наши помощники: Ксения, </w:t>
      </w:r>
      <w:proofErr w:type="spellStart"/>
      <w:r w:rsidRPr="00CC736A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CC736A">
        <w:rPr>
          <w:rFonts w:ascii="Times New Roman" w:hAnsi="Times New Roman" w:cs="Times New Roman"/>
          <w:sz w:val="24"/>
          <w:szCs w:val="24"/>
        </w:rPr>
        <w:t>, Аня, Лейла, Даша.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- Разрешите представить наше жюри: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- А теперь просим представить ваши команды мастериц и праздничные наряды, в которых вы пришли к нам в гости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>редставление команд и своих нарядов)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Конкурс «Уроки этикета»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CC736A">
        <w:rPr>
          <w:rFonts w:ascii="Times New Roman" w:hAnsi="Times New Roman" w:cs="Times New Roman"/>
          <w:sz w:val="24"/>
          <w:szCs w:val="24"/>
        </w:rPr>
        <w:t xml:space="preserve"> Праздники бывают разные. Но что в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похоже – это подарки. Итак, о том, как                       принимать подарки…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Слайд№3. </w:t>
      </w:r>
    </w:p>
    <w:p w:rsidR="00CC736A" w:rsidRPr="00CC736A" w:rsidRDefault="00CC736A" w:rsidP="00CC73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Если подарок не очень обрадовал, то вы…</w:t>
      </w:r>
    </w:p>
    <w:p w:rsidR="00CC736A" w:rsidRPr="00CC736A" w:rsidRDefault="00CC736A" w:rsidP="00CC73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Если вам подарили сладости, то вы…</w:t>
      </w:r>
    </w:p>
    <w:p w:rsidR="00CC736A" w:rsidRPr="00CC736A" w:rsidRDefault="00CC736A" w:rsidP="00CC73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Если кто-нибудь из гостей пришёл без подарка, то вы…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Раз вы пришли в гости вы должны знать правила этикета.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Слайд№4.</w:t>
      </w:r>
    </w:p>
    <w:p w:rsidR="00CC736A" w:rsidRPr="00CC736A" w:rsidRDefault="00CC736A" w:rsidP="00CC73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Сколько времени ждут опоздавших гостей. (15 минут)</w:t>
      </w:r>
    </w:p>
    <w:p w:rsidR="00CC736A" w:rsidRPr="00CC736A" w:rsidRDefault="00CC736A" w:rsidP="00CC73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Можно ли приходить в гости раньше назначенного времени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>ет)</w:t>
      </w:r>
    </w:p>
    <w:p w:rsidR="00CC736A" w:rsidRPr="00CC736A" w:rsidRDefault="00CC736A" w:rsidP="00CC73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Можно ли за общим столом шептаться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>ет)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Конкурс «Прочти пословицу» 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CC736A">
        <w:rPr>
          <w:rFonts w:ascii="Times New Roman" w:hAnsi="Times New Roman" w:cs="Times New Roman"/>
          <w:sz w:val="24"/>
          <w:szCs w:val="24"/>
        </w:rPr>
        <w:t xml:space="preserve"> Готовясь к встрече гостей и разбирая посуду, мы случайно разбили тарелки, на которых были написаны пословицы. Восстановите «осколки» тарелок и прочитайте пословицу.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736A">
        <w:rPr>
          <w:rFonts w:ascii="Times New Roman" w:hAnsi="Times New Roman" w:cs="Times New Roman"/>
          <w:sz w:val="24"/>
          <w:szCs w:val="24"/>
        </w:rPr>
        <w:lastRenderedPageBreak/>
        <w:t>(Для доброго гостя и ворота настежь.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 Добрый гость всегда в пору. 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В этом доме и вода, что мёд.)</w:t>
      </w:r>
      <w:proofErr w:type="gramEnd"/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А пока наши участницы собирают «осколки», просим болельщиков закончить пословицы.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Слайд№5. 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Будь как дома, но не забывай,…(что в гостях).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Встречают гостя по платью,…(а провожают по уму).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Праздник придёт - ….(гостей приведёт).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Дорогие гости, вас не вывести,…(стол не вынести?).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Запасливый гость без…(ложки не ходит).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CC736A">
        <w:rPr>
          <w:rFonts w:ascii="Times New Roman" w:hAnsi="Times New Roman" w:cs="Times New Roman"/>
          <w:sz w:val="24"/>
          <w:szCs w:val="24"/>
        </w:rPr>
        <w:t xml:space="preserve"> Мы живём в интересное и сложное время, когда на многое начинаем смотреть по-иному, многое открываем для себя или переоцениваем. В первую очередь это относится к нашему прошлому, которое, оказывается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знаем очень поверхностно. С историей нашего народа мы знакомимся на уроках истории, литературы, знаем последовательность исторических событий. А что же заботило, радовало и тревожило простой русский народ?  Чем занимались, как трудились?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 И сегодня в дальнейшей конкурсной программе, мы постараемся познакомить вас с частью традиционной культуры нашего народа, что поможет понять и объяснить многие современные обряды и обычаи.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Кулинарный конкурс.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CC736A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наверное знаете, что прошедшая неделя была «Масляная», а с понедельника наступил «Великий пост». В течени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семи недель до «Пасхи» положено есть постную пищу, не употреблять мясо, жиры животных и птицы, есть простой хлеб.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Мы попросим наших участниц из простых  «постных» продуктов приготовить праздничное блюдо и сервировать стол к приёму гостя.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( набор продуктов: крупяная каша, овощи, рыба)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А пока наши хозяюшки готовят, давайте вспомним весенние праздники. Из перечисленных праздников выберите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>: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Слайд№6.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Масленица   (конец февраля, начало марта)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Рождество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Сороки    (Сорок мучеников. 22 марта)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Яблочный Спас  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Благовещенье   (7 апреля)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Вербное воскресение    (за неделю до Пасхи)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Пасха                   (от 22 марта по 25 апреля)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Каждому празднику соответствовали и свои кулинарные «шедевры»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736A">
        <w:rPr>
          <w:rFonts w:ascii="Times New Roman" w:hAnsi="Times New Roman" w:cs="Times New Roman"/>
          <w:sz w:val="24"/>
          <w:szCs w:val="24"/>
        </w:rPr>
        <w:t>Слайды№№</w:t>
      </w:r>
      <w:proofErr w:type="spellEnd"/>
      <w:r w:rsidRPr="00CC736A">
        <w:rPr>
          <w:rFonts w:ascii="Times New Roman" w:hAnsi="Times New Roman" w:cs="Times New Roman"/>
          <w:sz w:val="24"/>
          <w:szCs w:val="24"/>
        </w:rPr>
        <w:t xml:space="preserve"> 7 – 11.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Масленица, хоть и приходится иногда на конец февраля, считается первым весенним праздником. Встречей весны. Всю неделю изобилие жирной и сдобной пищи, готовят блины, оладьи, сдабривая их маслом, икрой, мясными продуктами, рыбой.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Сороки. Праздник весеннего равноденствия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Который приходится на 22 марта.  На Сороки пекли из ржаной или овсяной муки сорок шариков – «сороки святые – </w:t>
      </w:r>
      <w:proofErr w:type="spellStart"/>
      <w:r w:rsidRPr="00CC736A">
        <w:rPr>
          <w:rFonts w:ascii="Times New Roman" w:hAnsi="Times New Roman" w:cs="Times New Roman"/>
          <w:sz w:val="24"/>
          <w:szCs w:val="24"/>
        </w:rPr>
        <w:t>колобаны</w:t>
      </w:r>
      <w:proofErr w:type="spellEnd"/>
      <w:r w:rsidRPr="00CC736A">
        <w:rPr>
          <w:rFonts w:ascii="Times New Roman" w:hAnsi="Times New Roman" w:cs="Times New Roman"/>
          <w:sz w:val="24"/>
          <w:szCs w:val="24"/>
        </w:rPr>
        <w:t xml:space="preserve"> золотые» и по одному шарику выбрасывали каждый день за окошко, приговаривая: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Мороз,  красный нос.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                   Вот тебе хлеб и овёс,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                   А теперь убирайся,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 xml:space="preserve">Подобру – </w:t>
      </w:r>
      <w:proofErr w:type="spellStart"/>
      <w:r w:rsidRPr="00CC736A">
        <w:rPr>
          <w:rFonts w:ascii="Times New Roman" w:hAnsi="Times New Roman" w:cs="Times New Roman"/>
          <w:sz w:val="24"/>
          <w:szCs w:val="24"/>
        </w:rPr>
        <w:t>поздорову</w:t>
      </w:r>
      <w:proofErr w:type="spellEnd"/>
      <w:proofErr w:type="gramEnd"/>
      <w:r w:rsidRPr="00CC736A">
        <w:rPr>
          <w:rFonts w:ascii="Times New Roman" w:hAnsi="Times New Roman" w:cs="Times New Roman"/>
          <w:sz w:val="24"/>
          <w:szCs w:val="24"/>
        </w:rPr>
        <w:t>!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На Сороки также обычно пекли «жаворонков». Птичек раздавали детям, и те с криком и звонким смехом бежали заклинать жаворонков, а с ними и весну.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Благовещение. Христианский праздник, который отмечают 7 апреля. В этот день не топили печей, не готовили горячей пищи. Только в ночь пекли небольшие солёные булочки «</w:t>
      </w:r>
      <w:proofErr w:type="spellStart"/>
      <w:r w:rsidRPr="00CC736A">
        <w:rPr>
          <w:rFonts w:ascii="Times New Roman" w:hAnsi="Times New Roman" w:cs="Times New Roman"/>
          <w:sz w:val="24"/>
          <w:szCs w:val="24"/>
        </w:rPr>
        <w:t>бяшки</w:t>
      </w:r>
      <w:proofErr w:type="spellEnd"/>
      <w:r w:rsidRPr="00CC736A">
        <w:rPr>
          <w:rFonts w:ascii="Times New Roman" w:hAnsi="Times New Roman" w:cs="Times New Roman"/>
          <w:sz w:val="24"/>
          <w:szCs w:val="24"/>
        </w:rPr>
        <w:t xml:space="preserve">», по поверью оказывающие чудеса в разных болезнях, которые скармливали скоту.                                                                                                                                                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Вербное воскресенье. Вербное  воскресенье празднуют за неделю до Пасхи. В этот день бабушки запекали в хлебцы шишечки вербы и обязательно скармливали его скотине. А также пекли печенье «барашки» в форме вербных почек.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Пасха. По старому стилю Пасха приходилась на период от 22 марта по 25 апреля.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В этот праздник пекут «куличи», делают из творога «пасхи», красят и расписывают яйца.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А теперь аплодисментами давайте оценим праздничный стол наших мастериц.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Конкурс «Рукодельница».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Ведущий: У хорошей хозяйки не пропадает  ни один лоскуток, на вещах нет ни одной дырочки. А у нас тут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прохудились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полотенца. Давайте попросим наших мастериц поставить на них заплатки. (Оценивается подбор ткани и декоративность в работе.)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736A">
        <w:rPr>
          <w:rFonts w:ascii="Times New Roman" w:hAnsi="Times New Roman" w:cs="Times New Roman"/>
          <w:sz w:val="24"/>
          <w:szCs w:val="24"/>
        </w:rPr>
        <w:t>Попробуйте определить для какой работы использовалась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данная домашняя утварь. Слайд №12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Пока девочки заняты ремонтом, мы с вами посмотрим работы, которые они выполнили на уроках технологии. Девочки шестого класса изготовили диванные подушки в технике лоскутного шитья. Это удивительное рукоделие пришло к нам из глубокой древности. Ставя на изделия заплатки различной формы и расцветки, мастерицы пришли к мысли создания изделий из лоскутов.  Слайд №13.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Вышивание – старинный и самый распространённый вид декоративно-прикладного искусства. Искусство вышивки с древнейших времён широко распространено у всех народов нашей страны. Вышивка получила широкое распространение в украшении костюма, предметов обихода.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Гладь – наиболее известная и часто применяемая вышивка по рисунку, применялась при вышивке крупных растительных орнаментов на подушках, скатертях, дорожках. Вышивка гладью представлена в работах пятиклассниц. Слайд №14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Большинство старинных народных вышивок выполнено счётными швами, самый распространённый шов – простой крест. Выполняется вышивка по специальной ткани – канве (разреженная ткань). Счётными швами обычно вышивают рисунки геометрического характера, ими украшают одежду, рушники. Позднее с помощью вышивки крестом создавались целые картины. Этот вид вышивки популярен до сих пор. Слайд №15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Здесь вы можете видеть небольшие весёлые картины, вышитые семиклассницами.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Пришло время оценить работу наших мастериц.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Конкурс «Модельер»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lastRenderedPageBreak/>
        <w:t xml:space="preserve">   Ведущий: Человеку всегда было свойственно стремление к красоте, и он стремился к убранству своего внешнего вида. Великолепие русского костюма, сплавленное с фантастическим богатством декоративности, выражало гармоничность и покой, соизмеримые с красотой природы. Но мы сегодня хотим обратиться к разгульным русским праздникам, когда по улицам ходили ряженые, с весёлыми хороводами и прибаутками. Слайд №16 ,17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Предлагаем вам с помощью подручных средств создать маскарадный костюм, а помогут вам наши помощники.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Пока работают наши модельеры, предлагаем болельщикам определить название русской народной одежды.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Слайд №18-20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  Головные уборы: кокошник, кичка, венец, сорока.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  Одежда: </w:t>
      </w:r>
      <w:proofErr w:type="spellStart"/>
      <w:r w:rsidRPr="00CC736A">
        <w:rPr>
          <w:rFonts w:ascii="Times New Roman" w:hAnsi="Times New Roman" w:cs="Times New Roman"/>
          <w:sz w:val="24"/>
          <w:szCs w:val="24"/>
        </w:rPr>
        <w:t>сорочица</w:t>
      </w:r>
      <w:proofErr w:type="spellEnd"/>
      <w:r w:rsidRPr="00CC736A">
        <w:rPr>
          <w:rFonts w:ascii="Times New Roman" w:hAnsi="Times New Roman" w:cs="Times New Roman"/>
          <w:sz w:val="24"/>
          <w:szCs w:val="24"/>
        </w:rPr>
        <w:t xml:space="preserve">, понёва, шушун, </w:t>
      </w:r>
      <w:proofErr w:type="spellStart"/>
      <w:r w:rsidRPr="00CC736A">
        <w:rPr>
          <w:rFonts w:ascii="Times New Roman" w:hAnsi="Times New Roman" w:cs="Times New Roman"/>
          <w:sz w:val="24"/>
          <w:szCs w:val="24"/>
        </w:rPr>
        <w:t>епаничка</w:t>
      </w:r>
      <w:proofErr w:type="spellEnd"/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  Одежда: </w:t>
      </w:r>
      <w:proofErr w:type="spellStart"/>
      <w:r w:rsidRPr="00CC736A">
        <w:rPr>
          <w:rFonts w:ascii="Times New Roman" w:hAnsi="Times New Roman" w:cs="Times New Roman"/>
          <w:sz w:val="24"/>
          <w:szCs w:val="24"/>
        </w:rPr>
        <w:t>кросенца</w:t>
      </w:r>
      <w:proofErr w:type="spellEnd"/>
      <w:r w:rsidRPr="00CC736A">
        <w:rPr>
          <w:rFonts w:ascii="Times New Roman" w:hAnsi="Times New Roman" w:cs="Times New Roman"/>
          <w:sz w:val="24"/>
          <w:szCs w:val="24"/>
        </w:rPr>
        <w:t xml:space="preserve">, зипун, кожух, </w:t>
      </w:r>
      <w:proofErr w:type="spellStart"/>
      <w:r w:rsidRPr="00CC736A">
        <w:rPr>
          <w:rFonts w:ascii="Times New Roman" w:hAnsi="Times New Roman" w:cs="Times New Roman"/>
          <w:sz w:val="24"/>
          <w:szCs w:val="24"/>
        </w:rPr>
        <w:t>корзно</w:t>
      </w:r>
      <w:proofErr w:type="spellEnd"/>
      <w:r w:rsidRPr="00CC736A">
        <w:rPr>
          <w:rFonts w:ascii="Times New Roman" w:hAnsi="Times New Roman" w:cs="Times New Roman"/>
          <w:sz w:val="24"/>
          <w:szCs w:val="24"/>
        </w:rPr>
        <w:t>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Вот и готовы наши маскарадные костюмы, давайте поприветствуем их бурными аплодисментами. А жюри оценит работу модельеров.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Ведущий: Вот и подходит к концу наша конкурсная программа. Что необходимо сделать в конце праздника? Конечно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навести порядок. Давайте посмотрим, умеют ли наши мастерицы правильно выполнять домашнюю уборку.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Конкурс «Решение ситуативных задач»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Определите, какое действие выполнено неправильно и объясните почему.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Слайд №21</w:t>
      </w:r>
    </w:p>
    <w:p w:rsidR="00CC736A" w:rsidRPr="00CC736A" w:rsidRDefault="00CC736A" w:rsidP="00CC73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Люда торопилась успеть постирать бельё до прихода мамы. Она резко взяла пачку со стиральным порошком и быстро стала сыпать в стиральную машину, наклонившись над ней, чтобы видеть, сколько она насыпала.</w:t>
      </w:r>
    </w:p>
    <w:p w:rsidR="00CC736A" w:rsidRPr="00CC736A" w:rsidRDefault="00CC736A" w:rsidP="00CC73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Алле было задание – убрать в комнате. Она взяла влажную тряпку и начала протирать пыль с работающего телевизора, с </w:t>
      </w:r>
      <w:proofErr w:type="gramStart"/>
      <w:r w:rsidRPr="00CC736A">
        <w:rPr>
          <w:rFonts w:ascii="Times New Roman" w:hAnsi="Times New Roman" w:cs="Times New Roman"/>
          <w:sz w:val="24"/>
          <w:szCs w:val="24"/>
        </w:rPr>
        <w:t>торшера</w:t>
      </w:r>
      <w:proofErr w:type="gramEnd"/>
      <w:r w:rsidRPr="00CC736A">
        <w:rPr>
          <w:rFonts w:ascii="Times New Roman" w:hAnsi="Times New Roman" w:cs="Times New Roman"/>
          <w:sz w:val="24"/>
          <w:szCs w:val="24"/>
        </w:rPr>
        <w:t xml:space="preserve"> включенного в электросеть.</w:t>
      </w:r>
    </w:p>
    <w:p w:rsidR="00CC736A" w:rsidRPr="00CC736A" w:rsidRDefault="00CC736A" w:rsidP="00CC73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Наташа охотно помогает маме всегда. Сегодня она стала вытряхивать мусор из пылесоса по направлению ветра, туда, где у соседей было вывешено бельё.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Молодцы мастерицы, вы хорошие мамины помощницы.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>Попросим наше строгое жюри подвести итоги нашей конкурсной программы и определить победителя.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А пока жюри работает, наш Иван проведёт мастер-класс.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- Скоро 8 марта, женский праздник. А женщинам и девчонкам всегда дарят цветы. Если вы не успели приобрести букет живых цветов, то их можно сделать из обыкновенной салфетки. И красиво, и за праздничным столом пригодится.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Подведение итогов, награждение победителей.                                                                                                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6A" w:rsidRPr="00CC736A" w:rsidRDefault="00CC736A" w:rsidP="00CC73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736A" w:rsidRPr="00CC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984"/>
    <w:multiLevelType w:val="hybridMultilevel"/>
    <w:tmpl w:val="141A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19B7"/>
    <w:multiLevelType w:val="hybridMultilevel"/>
    <w:tmpl w:val="FD9E551E"/>
    <w:lvl w:ilvl="0" w:tplc="C778BE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1CC568B"/>
    <w:multiLevelType w:val="hybridMultilevel"/>
    <w:tmpl w:val="C1543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5040E"/>
    <w:multiLevelType w:val="hybridMultilevel"/>
    <w:tmpl w:val="628AA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36A"/>
    <w:rsid w:val="00CC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8244</Characters>
  <Application>Microsoft Office Word</Application>
  <DocSecurity>0</DocSecurity>
  <Lines>68</Lines>
  <Paragraphs>19</Paragraphs>
  <ScaleCrop>false</ScaleCrop>
  <Company>МКОУ"СОШ№1"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2012-11-01T06:23:00Z</dcterms:created>
  <dcterms:modified xsi:type="dcterms:W3CDTF">2012-11-01T06:25:00Z</dcterms:modified>
</cp:coreProperties>
</file>